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9050D" w:rsidRDefault="00542425">
      <w:pPr>
        <w:pStyle w:val="Titre2"/>
        <w:rPr>
          <w:rFonts w:eastAsia="Times New Roman"/>
        </w:rPr>
      </w:pPr>
      <w:r>
        <w:rPr>
          <w:rFonts w:eastAsia="Times New Roman"/>
        </w:rPr>
        <w:t xml:space="preserve">En </w:t>
      </w:r>
      <w:proofErr w:type="spellStart"/>
      <w:r>
        <w:rPr>
          <w:rFonts w:eastAsia="Times New Roman"/>
        </w:rPr>
        <w:t>busca</w:t>
      </w:r>
      <w:proofErr w:type="spellEnd"/>
      <w:r>
        <w:rPr>
          <w:rFonts w:eastAsia="Times New Roman"/>
        </w:rPr>
        <w:t xml:space="preserve"> de la </w:t>
      </w:r>
      <w:proofErr w:type="spellStart"/>
      <w:r>
        <w:rPr>
          <w:rFonts w:eastAsia="Times New Roman"/>
        </w:rPr>
        <w:t>novia</w:t>
      </w:r>
      <w:proofErr w:type="spellEnd"/>
      <w:r>
        <w:rPr>
          <w:rFonts w:eastAsia="Times New Roman"/>
        </w:rPr>
        <w:t xml:space="preserve"> </w:t>
      </w:r>
      <w:proofErr w:type="spellStart"/>
      <w:r>
        <w:rPr>
          <w:rFonts w:eastAsia="Times New Roman"/>
        </w:rPr>
        <w:t>perdida</w:t>
      </w:r>
      <w:proofErr w:type="spellEnd"/>
    </w:p>
    <w:p w:rsidR="002C41A0" w:rsidRDefault="002C41A0">
      <w:pPr>
        <w:pStyle w:val="NormalWeb"/>
        <w:divId w:val="441531299"/>
      </w:pPr>
    </w:p>
    <w:p w:rsidR="0039050D" w:rsidRDefault="00542425">
      <w:pPr>
        <w:pStyle w:val="NormalWeb"/>
        <w:divId w:val="441531299"/>
      </w:pPr>
      <w:r>
        <w:rPr>
          <w:rStyle w:val="lev"/>
        </w:rPr>
        <w:t>Nombre de séances prévues :</w:t>
      </w:r>
      <w:r>
        <w:t xml:space="preserve"> 4 séances</w:t>
      </w:r>
    </w:p>
    <w:p w:rsidR="0039050D" w:rsidRDefault="00542425">
      <w:pPr>
        <w:pStyle w:val="NormalWeb"/>
        <w:divId w:val="441531299"/>
      </w:pPr>
      <w:r>
        <w:rPr>
          <w:rStyle w:val="lev"/>
        </w:rPr>
        <w:t>Niveau visé :</w:t>
      </w:r>
      <w:r>
        <w:t xml:space="preserve"> B1</w:t>
      </w:r>
    </w:p>
    <w:p w:rsidR="0039050D" w:rsidRDefault="00542425">
      <w:pPr>
        <w:pStyle w:val="NormalWeb"/>
        <w:divId w:val="441531299"/>
      </w:pPr>
      <w:r>
        <w:rPr>
          <w:rStyle w:val="lev"/>
        </w:rPr>
        <w:t>Approche culturelle en lien avec les programmes :</w:t>
      </w:r>
    </w:p>
    <w:p w:rsidR="005400D1" w:rsidRPr="005400D1" w:rsidRDefault="005400D1" w:rsidP="005400D1">
      <w:pPr>
        <w:numPr>
          <w:ilvl w:val="0"/>
          <w:numId w:val="1"/>
        </w:numPr>
        <w:spacing w:before="100" w:beforeAutospacing="1" w:after="100" w:afterAutospacing="1"/>
        <w:divId w:val="441531299"/>
        <w:rPr>
          <w:rFonts w:eastAsia="Times New Roman"/>
        </w:rPr>
      </w:pPr>
      <w:r w:rsidRPr="005400D1">
        <w:rPr>
          <w:rFonts w:eastAsia="Times New Roman"/>
        </w:rPr>
        <w:t>représentation de soi et rapport à autrui (classe de seconde)</w:t>
      </w:r>
    </w:p>
    <w:p w:rsidR="005400D1" w:rsidRPr="005400D1" w:rsidRDefault="005400D1" w:rsidP="005400D1">
      <w:pPr>
        <w:numPr>
          <w:ilvl w:val="0"/>
          <w:numId w:val="1"/>
        </w:numPr>
        <w:spacing w:before="100" w:beforeAutospacing="1" w:after="100" w:afterAutospacing="1"/>
        <w:divId w:val="441531299"/>
        <w:rPr>
          <w:rFonts w:eastAsia="Times New Roman"/>
        </w:rPr>
      </w:pPr>
      <w:r w:rsidRPr="005400D1">
        <w:rPr>
          <w:rFonts w:eastAsia="Times New Roman"/>
        </w:rPr>
        <w:t>le passé dans le présent (classe de seconde)</w:t>
      </w:r>
    </w:p>
    <w:p w:rsidR="005400D1" w:rsidRPr="005400D1" w:rsidRDefault="005400D1" w:rsidP="005400D1">
      <w:pPr>
        <w:numPr>
          <w:ilvl w:val="0"/>
          <w:numId w:val="1"/>
        </w:numPr>
        <w:spacing w:before="100" w:beforeAutospacing="1" w:after="100" w:afterAutospacing="1"/>
        <w:divId w:val="441531299"/>
        <w:rPr>
          <w:rFonts w:eastAsia="Times New Roman"/>
        </w:rPr>
      </w:pPr>
      <w:r w:rsidRPr="005400D1">
        <w:rPr>
          <w:rFonts w:eastAsia="Times New Roman"/>
        </w:rPr>
        <w:t>identités et échanges (cycle terminal)</w:t>
      </w:r>
    </w:p>
    <w:p w:rsidR="005400D1" w:rsidRPr="005400D1" w:rsidRDefault="005400D1" w:rsidP="005400D1">
      <w:pPr>
        <w:numPr>
          <w:ilvl w:val="0"/>
          <w:numId w:val="1"/>
        </w:numPr>
        <w:spacing w:before="100" w:beforeAutospacing="1" w:after="100" w:afterAutospacing="1"/>
        <w:divId w:val="441531299"/>
        <w:rPr>
          <w:rFonts w:eastAsia="Times New Roman"/>
        </w:rPr>
      </w:pPr>
      <w:r w:rsidRPr="005400D1">
        <w:rPr>
          <w:rFonts w:eastAsia="Times New Roman"/>
        </w:rPr>
        <w:t>territoire et mémoire (cycle terminal)</w:t>
      </w:r>
    </w:p>
    <w:p w:rsidR="0039050D" w:rsidRPr="005400D1" w:rsidRDefault="005400D1" w:rsidP="005400D1">
      <w:pPr>
        <w:numPr>
          <w:ilvl w:val="0"/>
          <w:numId w:val="1"/>
        </w:numPr>
        <w:spacing w:before="100" w:beforeAutospacing="1" w:after="100" w:afterAutospacing="1"/>
        <w:divId w:val="441531299"/>
        <w:rPr>
          <w:rFonts w:eastAsia="Times New Roman"/>
        </w:rPr>
      </w:pPr>
      <w:r w:rsidRPr="005400D1">
        <w:rPr>
          <w:rFonts w:eastAsia="Times New Roman"/>
        </w:rPr>
        <w:t>diversité et inclusion (cycle terminal)</w:t>
      </w:r>
    </w:p>
    <w:p w:rsidR="0039050D" w:rsidRDefault="00542425">
      <w:pPr>
        <w:pStyle w:val="NormalWeb"/>
        <w:divId w:val="441531299"/>
      </w:pPr>
      <w:r>
        <w:rPr>
          <w:rStyle w:val="lev"/>
        </w:rPr>
        <w:t>Problématique :</w:t>
      </w:r>
      <w:r>
        <w:t xml:space="preserve"> le mélange des genres filmiques (comédie, parodie, etc.) peut-il traduire des spécificités culturelles ?</w:t>
      </w:r>
    </w:p>
    <w:p w:rsidR="0039050D" w:rsidRDefault="00542425">
      <w:pPr>
        <w:pStyle w:val="NormalWeb"/>
        <w:divId w:val="441531299"/>
      </w:pPr>
      <w:r>
        <w:rPr>
          <w:rStyle w:val="lev"/>
        </w:rPr>
        <w:t>Projet de fin de séquence :</w:t>
      </w:r>
      <w:r>
        <w:t xml:space="preserve"> créer le doublage (voix off) de l’épopée parodique du personnage de Rafa.</w:t>
      </w:r>
    </w:p>
    <w:p w:rsidR="0039050D" w:rsidRDefault="0039050D">
      <w:pPr>
        <w:divId w:val="441531299"/>
        <w:rPr>
          <w:rFonts w:eastAsia="Times New Roman"/>
        </w:rPr>
      </w:pPr>
    </w:p>
    <w:p w:rsidR="0039050D" w:rsidRDefault="00542425">
      <w:pPr>
        <w:pStyle w:val="Titre3"/>
        <w:divId w:val="441531299"/>
        <w:rPr>
          <w:rFonts w:eastAsia="Times New Roman"/>
        </w:rPr>
      </w:pPr>
      <w:r>
        <w:rPr>
          <w:rFonts w:eastAsia="Times New Roman"/>
        </w:rPr>
        <w:t>Séance 1</w:t>
      </w:r>
      <w:bookmarkStart w:id="0" w:name="_GoBack"/>
      <w:bookmarkEnd w:id="0"/>
    </w:p>
    <w:p w:rsidR="0039050D" w:rsidRDefault="00542425">
      <w:pPr>
        <w:pStyle w:val="NormalWeb"/>
        <w:divId w:val="441531299"/>
      </w:pPr>
      <w:r>
        <w:rPr>
          <w:rStyle w:val="lev"/>
        </w:rPr>
        <w:t>Objectifs :</w:t>
      </w:r>
    </w:p>
    <w:p w:rsidR="0039050D" w:rsidRDefault="00542425">
      <w:pPr>
        <w:numPr>
          <w:ilvl w:val="0"/>
          <w:numId w:val="2"/>
        </w:numPr>
        <w:spacing w:before="100" w:beforeAutospacing="1" w:after="100" w:afterAutospacing="1"/>
        <w:divId w:val="441531299"/>
        <w:rPr>
          <w:rFonts w:eastAsia="Times New Roman"/>
        </w:rPr>
      </w:pPr>
      <w:r>
        <w:rPr>
          <w:rFonts w:eastAsia="Times New Roman"/>
        </w:rPr>
        <w:t>définir et identifier des préjugés, des stéréotypes</w:t>
      </w:r>
    </w:p>
    <w:p w:rsidR="0039050D" w:rsidRDefault="00542425">
      <w:pPr>
        <w:numPr>
          <w:ilvl w:val="0"/>
          <w:numId w:val="2"/>
        </w:numPr>
        <w:spacing w:before="100" w:beforeAutospacing="1" w:after="100" w:afterAutospacing="1"/>
        <w:divId w:val="441531299"/>
        <w:rPr>
          <w:rFonts w:eastAsia="Times New Roman"/>
        </w:rPr>
      </w:pPr>
      <w:r>
        <w:rPr>
          <w:rFonts w:eastAsia="Times New Roman"/>
        </w:rPr>
        <w:t>déceler des spécificités phonologiques régionales</w:t>
      </w:r>
    </w:p>
    <w:p w:rsidR="0039050D" w:rsidRDefault="00542425">
      <w:pPr>
        <w:pStyle w:val="NormalWeb"/>
        <w:divId w:val="441531299"/>
      </w:pPr>
      <w:r>
        <w:rPr>
          <w:rStyle w:val="lev"/>
        </w:rPr>
        <w:t>Activités langagières :</w:t>
      </w:r>
    </w:p>
    <w:p w:rsidR="0039050D" w:rsidRDefault="00542425">
      <w:pPr>
        <w:numPr>
          <w:ilvl w:val="0"/>
          <w:numId w:val="3"/>
        </w:numPr>
        <w:spacing w:before="100" w:beforeAutospacing="1" w:after="100" w:afterAutospacing="1"/>
        <w:divId w:val="441531299"/>
        <w:rPr>
          <w:rFonts w:eastAsia="Times New Roman"/>
        </w:rPr>
      </w:pPr>
      <w:r>
        <w:rPr>
          <w:rFonts w:eastAsia="Times New Roman"/>
        </w:rPr>
        <w:t>compréhension de l'écrit</w:t>
      </w:r>
    </w:p>
    <w:p w:rsidR="0039050D" w:rsidRDefault="00542425">
      <w:pPr>
        <w:numPr>
          <w:ilvl w:val="0"/>
          <w:numId w:val="3"/>
        </w:numPr>
        <w:spacing w:before="100" w:beforeAutospacing="1" w:after="100" w:afterAutospacing="1"/>
        <w:divId w:val="441531299"/>
        <w:rPr>
          <w:rFonts w:eastAsia="Times New Roman"/>
        </w:rPr>
      </w:pPr>
      <w:r>
        <w:rPr>
          <w:rFonts w:eastAsia="Times New Roman"/>
        </w:rPr>
        <w:t>compréhension de l'oral</w:t>
      </w:r>
    </w:p>
    <w:p w:rsidR="0039050D" w:rsidRDefault="00542425">
      <w:pPr>
        <w:numPr>
          <w:ilvl w:val="0"/>
          <w:numId w:val="3"/>
        </w:numPr>
        <w:spacing w:before="100" w:beforeAutospacing="1" w:after="100" w:afterAutospacing="1"/>
        <w:divId w:val="441531299"/>
        <w:rPr>
          <w:rFonts w:eastAsia="Times New Roman"/>
        </w:rPr>
      </w:pPr>
      <w:r>
        <w:rPr>
          <w:rFonts w:eastAsia="Times New Roman"/>
        </w:rPr>
        <w:t>expression orale</w:t>
      </w:r>
    </w:p>
    <w:p w:rsidR="0039050D" w:rsidRDefault="00542425">
      <w:pPr>
        <w:pStyle w:val="NormalWeb"/>
        <w:divId w:val="441531299"/>
      </w:pPr>
      <w:r>
        <w:rPr>
          <w:rStyle w:val="lev"/>
        </w:rPr>
        <w:t>Objectifs linguistiques :</w:t>
      </w:r>
    </w:p>
    <w:p w:rsidR="0039050D" w:rsidRDefault="00542425">
      <w:pPr>
        <w:numPr>
          <w:ilvl w:val="0"/>
          <w:numId w:val="4"/>
        </w:numPr>
        <w:spacing w:before="100" w:beforeAutospacing="1" w:after="100" w:afterAutospacing="1"/>
        <w:divId w:val="441531299"/>
        <w:rPr>
          <w:rFonts w:eastAsia="Times New Roman"/>
        </w:rPr>
      </w:pPr>
      <w:r>
        <w:rPr>
          <w:rFonts w:eastAsia="Times New Roman"/>
        </w:rPr>
        <w:t xml:space="preserve">l’emploi de </w:t>
      </w:r>
      <w:proofErr w:type="spellStart"/>
      <w:r>
        <w:rPr>
          <w:rStyle w:val="Accentuation"/>
          <w:rFonts w:eastAsia="Times New Roman"/>
        </w:rPr>
        <w:t>Pedir</w:t>
      </w:r>
      <w:proofErr w:type="spellEnd"/>
      <w:r>
        <w:rPr>
          <w:rFonts w:eastAsia="Times New Roman"/>
        </w:rPr>
        <w:t xml:space="preserve"> et </w:t>
      </w:r>
      <w:proofErr w:type="spellStart"/>
      <w:r>
        <w:rPr>
          <w:rStyle w:val="Accentuation"/>
          <w:rFonts w:eastAsia="Times New Roman"/>
        </w:rPr>
        <w:t>Preguntar</w:t>
      </w:r>
      <w:proofErr w:type="spellEnd"/>
    </w:p>
    <w:p w:rsidR="0039050D" w:rsidRDefault="00542425">
      <w:pPr>
        <w:numPr>
          <w:ilvl w:val="0"/>
          <w:numId w:val="4"/>
        </w:numPr>
        <w:spacing w:before="100" w:beforeAutospacing="1" w:after="100" w:afterAutospacing="1"/>
        <w:divId w:val="441531299"/>
        <w:rPr>
          <w:rFonts w:eastAsia="Times New Roman"/>
        </w:rPr>
      </w:pPr>
      <w:r>
        <w:rPr>
          <w:rFonts w:eastAsia="Times New Roman"/>
        </w:rPr>
        <w:t>quelques emplois du subjonctif (expression de la crainte, d’un sentiment)</w:t>
      </w:r>
    </w:p>
    <w:p w:rsidR="0039050D" w:rsidRDefault="00542425">
      <w:pPr>
        <w:pStyle w:val="NormalWeb"/>
        <w:divId w:val="441531299"/>
      </w:pPr>
      <w:r>
        <w:rPr>
          <w:rStyle w:val="lev"/>
        </w:rPr>
        <w:t>Support utilisé :</w:t>
      </w:r>
      <w:r>
        <w:t xml:space="preserve"> extrait audio : “</w:t>
      </w:r>
      <w:r>
        <w:rPr>
          <w:rStyle w:val="Accentuation"/>
        </w:rPr>
        <w:t xml:space="preserve">Las </w:t>
      </w:r>
      <w:proofErr w:type="spellStart"/>
      <w:r>
        <w:rPr>
          <w:rStyle w:val="Accentuation"/>
        </w:rPr>
        <w:t>vascas</w:t>
      </w:r>
      <w:proofErr w:type="spellEnd"/>
      <w:r>
        <w:rPr>
          <w:rStyle w:val="Accentuation"/>
        </w:rPr>
        <w:t xml:space="preserve"> no se </w:t>
      </w:r>
      <w:proofErr w:type="spellStart"/>
      <w:r>
        <w:rPr>
          <w:rStyle w:val="Accentuation"/>
        </w:rPr>
        <w:t>maquillan</w:t>
      </w:r>
      <w:proofErr w:type="spellEnd"/>
      <w:r>
        <w:t>” + script</w:t>
      </w:r>
    </w:p>
    <w:p w:rsidR="0039050D" w:rsidRDefault="00542425">
      <w:pPr>
        <w:pStyle w:val="NormalWeb"/>
        <w:divId w:val="441531299"/>
      </w:pPr>
      <w:r>
        <w:rPr>
          <w:rStyle w:val="lev"/>
        </w:rPr>
        <w:t>Support annexe :</w:t>
      </w:r>
      <w:r>
        <w:t xml:space="preserve"> annexe 1 : script (extrait)</w:t>
      </w:r>
    </w:p>
    <w:p w:rsidR="0039050D" w:rsidRDefault="00542425">
      <w:pPr>
        <w:pStyle w:val="Titre4"/>
        <w:divId w:val="441531299"/>
        <w:rPr>
          <w:rFonts w:eastAsia="Times New Roman"/>
        </w:rPr>
      </w:pPr>
      <w:r>
        <w:rPr>
          <w:rFonts w:eastAsia="Times New Roman"/>
        </w:rPr>
        <w:t>Propositions d’activités</w:t>
      </w:r>
    </w:p>
    <w:p w:rsidR="0039050D" w:rsidRDefault="00542425" w:rsidP="001B1541">
      <w:pPr>
        <w:pStyle w:val="Titre5"/>
        <w:divId w:val="441531299"/>
        <w:rPr>
          <w:rFonts w:eastAsia="Times New Roman"/>
        </w:rPr>
      </w:pPr>
      <w:r>
        <w:rPr>
          <w:rFonts w:eastAsia="Times New Roman"/>
        </w:rPr>
        <w:t>Contextualisation</w:t>
      </w:r>
    </w:p>
    <w:p w:rsidR="0039050D" w:rsidRDefault="00542425">
      <w:pPr>
        <w:pStyle w:val="NormalWeb"/>
        <w:divId w:val="441531299"/>
      </w:pPr>
      <w:r>
        <w:lastRenderedPageBreak/>
        <w:t xml:space="preserve">Rafa, jeune Andalou qui n’a jamais quitté sa région d’origine, est tombé amoureux d’une jeune fille basque, prénommée </w:t>
      </w:r>
      <w:proofErr w:type="spellStart"/>
      <w:r>
        <w:t>Amaia</w:t>
      </w:r>
      <w:proofErr w:type="spellEnd"/>
      <w:r>
        <w:t xml:space="preserve">, lors d’une soirée sévillane fortement arrosée. Mais dès le lendemain de leur rencontre, </w:t>
      </w:r>
      <w:proofErr w:type="spellStart"/>
      <w:r>
        <w:t>Amaia</w:t>
      </w:r>
      <w:proofErr w:type="spellEnd"/>
      <w:r>
        <w:t xml:space="preserve"> a regagné précipitamment son village basque, ne laissant à Rafa que le souvenir de leurs émois et un sac, oublié dans l’appartement où ils ont passé la nuit. Aussi, Rafa est décidé à retrouver </w:t>
      </w:r>
      <w:proofErr w:type="spellStart"/>
      <w:r>
        <w:t>Amaia</w:t>
      </w:r>
      <w:proofErr w:type="spellEnd"/>
      <w:r>
        <w:t>, quitte à « s’expatrier » pour la rejoindre, et ce non sans quelques craintes, bien ancrées dans l’imaginaire andalou.</w:t>
      </w:r>
    </w:p>
    <w:p w:rsidR="0039050D" w:rsidRDefault="00542425">
      <w:pPr>
        <w:pStyle w:val="Titre5"/>
        <w:divId w:val="441531299"/>
        <w:rPr>
          <w:rFonts w:eastAsia="Times New Roman"/>
        </w:rPr>
      </w:pPr>
      <w:r>
        <w:rPr>
          <w:rFonts w:eastAsia="Times New Roman"/>
        </w:rPr>
        <w:t>Activité 1</w:t>
      </w:r>
    </w:p>
    <w:p w:rsidR="0039050D" w:rsidRDefault="00542425">
      <w:pPr>
        <w:pStyle w:val="NormalWeb"/>
        <w:divId w:val="441531299"/>
      </w:pPr>
      <w:r>
        <w:t xml:space="preserve">La première séance repose sur l’entraînement à différents types d’activités qui seront réalisées à partir de l’extrait audio </w:t>
      </w:r>
      <w:hyperlink w:anchor="extraits-audios" w:history="1">
        <w:r>
          <w:rPr>
            <w:rStyle w:val="Lienhypertexte"/>
            <w:i/>
            <w:iCs/>
          </w:rPr>
          <w:t xml:space="preserve">“Las </w:t>
        </w:r>
        <w:proofErr w:type="spellStart"/>
        <w:r>
          <w:rPr>
            <w:rStyle w:val="Lienhypertexte"/>
            <w:i/>
            <w:iCs/>
          </w:rPr>
          <w:t>vascas</w:t>
        </w:r>
        <w:proofErr w:type="spellEnd"/>
        <w:r>
          <w:rPr>
            <w:rStyle w:val="Lienhypertexte"/>
            <w:i/>
            <w:iCs/>
          </w:rPr>
          <w:t xml:space="preserve"> no se </w:t>
        </w:r>
        <w:proofErr w:type="spellStart"/>
        <w:r>
          <w:rPr>
            <w:rStyle w:val="Lienhypertexte"/>
            <w:i/>
            <w:iCs/>
          </w:rPr>
          <w:t>maquillan</w:t>
        </w:r>
        <w:proofErr w:type="spellEnd"/>
        <w:r>
          <w:rPr>
            <w:rStyle w:val="Lienhypertexte"/>
            <w:i/>
            <w:iCs/>
          </w:rPr>
          <w:t>”</w:t>
        </w:r>
      </w:hyperlink>
      <w:r>
        <w:t xml:space="preserve"> . L’exploitation du support conduira à sensibiliser les élèves aux préjugés associés à certaines régions d’Espagne, en l’occurrence au Pays basque. Ces préjugés véhiculés par les Espagnols eux-mêmes, ici les Andalous, renvoient à une vision stéréotypée, poussée à l’extrême de la caricature tout au long du film </w:t>
      </w:r>
      <w:proofErr w:type="spellStart"/>
      <w:r>
        <w:rPr>
          <w:rStyle w:val="Accentuation"/>
        </w:rPr>
        <w:t>Ocho</w:t>
      </w:r>
      <w:proofErr w:type="spellEnd"/>
      <w:r>
        <w:rPr>
          <w:rStyle w:val="Accentuation"/>
        </w:rPr>
        <w:t xml:space="preserve"> </w:t>
      </w:r>
      <w:proofErr w:type="spellStart"/>
      <w:r>
        <w:rPr>
          <w:rStyle w:val="Accentuation"/>
        </w:rPr>
        <w:t>apellidos</w:t>
      </w:r>
      <w:proofErr w:type="spellEnd"/>
      <w:r>
        <w:rPr>
          <w:rStyle w:val="Accentuation"/>
        </w:rPr>
        <w:t xml:space="preserve"> </w:t>
      </w:r>
      <w:proofErr w:type="spellStart"/>
      <w:r>
        <w:rPr>
          <w:rStyle w:val="Accentuation"/>
        </w:rPr>
        <w:t>vascos</w:t>
      </w:r>
      <w:proofErr w:type="spellEnd"/>
      <w:r>
        <w:t>. Le travail mené sur ce dialogue entre les trois amis andalous permettra également de faire découvrir la particularité de leur accent. Ce sont donc ces différences linguistiques et culturelles, souvent outrées ou exacerbées, que nous nous proposons de faire percevoir.</w:t>
      </w:r>
      <w:r>
        <w:br/>
        <w:t>Il convient cependant de faciliter l’accès des élèves à ces spécificités en travaillant tout d’abord une partie du dialogue sous forme d’une compréhension de l’écrit pour fixer/préciser les lieux depuis lesquels ces différences s’observent (</w:t>
      </w:r>
      <w:r>
        <w:rPr>
          <w:rStyle w:val="Accentuation"/>
        </w:rPr>
        <w:t>Sevilla-</w:t>
      </w:r>
      <w:proofErr w:type="spellStart"/>
      <w:r>
        <w:rPr>
          <w:rStyle w:val="Accentuation"/>
        </w:rPr>
        <w:t>Despeñaperros</w:t>
      </w:r>
      <w:proofErr w:type="spellEnd"/>
      <w:r>
        <w:t xml:space="preserve"> VS </w:t>
      </w:r>
      <w:proofErr w:type="spellStart"/>
      <w:r>
        <w:rPr>
          <w:rStyle w:val="Accentuation"/>
        </w:rPr>
        <w:t>Euskadi</w:t>
      </w:r>
      <w:proofErr w:type="spellEnd"/>
      <w:r>
        <w:t>), déterminer les différences linguistiques et culturelles autour desquelles les clichés se cristallisent et les lieux emblématiques où ils abondent et s’expriment : les bars. C’est précisément là que se tient le dialogue choisi. Toutes choses qu’il serait difficile de mettre à la portée de la classe par la seule écoute de l’intégralité du dialogue dans sa version audio, sans quelques étapes préalables indispensables.</w:t>
      </w:r>
      <w:r>
        <w:br/>
        <w:t>Le professeur travaillera donc tout d’abord à partir de la transcription du début du dialogue (</w:t>
      </w:r>
      <w:hyperlink w:anchor="annexe-1" w:history="1">
        <w:r>
          <w:rPr>
            <w:rStyle w:val="Lienhypertexte"/>
          </w:rPr>
          <w:t>annexe 1</w:t>
        </w:r>
      </w:hyperlink>
      <w:r>
        <w:t xml:space="preserve">) et diffusera l’extrait audio jusqu’à “… </w:t>
      </w:r>
      <w:r>
        <w:rPr>
          <w:rStyle w:val="Accentuation"/>
        </w:rPr>
        <w:t xml:space="preserve">si no has </w:t>
      </w:r>
      <w:proofErr w:type="spellStart"/>
      <w:r>
        <w:rPr>
          <w:rStyle w:val="Accentuation"/>
        </w:rPr>
        <w:t>pasado</w:t>
      </w:r>
      <w:proofErr w:type="spellEnd"/>
      <w:r>
        <w:rPr>
          <w:rStyle w:val="Accentuation"/>
        </w:rPr>
        <w:t xml:space="preserve"> </w:t>
      </w:r>
      <w:proofErr w:type="spellStart"/>
      <w:r>
        <w:rPr>
          <w:rStyle w:val="Accentuation"/>
        </w:rPr>
        <w:t>nunca</w:t>
      </w:r>
      <w:proofErr w:type="spellEnd"/>
      <w:r>
        <w:rPr>
          <w:rStyle w:val="Accentuation"/>
        </w:rPr>
        <w:t xml:space="preserve"> de </w:t>
      </w:r>
      <w:proofErr w:type="spellStart"/>
      <w:r>
        <w:rPr>
          <w:rStyle w:val="Accentuation"/>
        </w:rPr>
        <w:t>Despeñaperros</w:t>
      </w:r>
      <w:proofErr w:type="spellEnd"/>
      <w:r>
        <w:rPr>
          <w:rStyle w:val="Accentuation"/>
        </w:rPr>
        <w:t>.</w:t>
      </w:r>
      <w:r>
        <w:t>” (0’ 34”). Il sera demandé aux élèves de déterminer le lieu où se déroule la scène et le sujet de la conversation (</w:t>
      </w:r>
      <w:proofErr w:type="spellStart"/>
      <w:r>
        <w:rPr>
          <w:rStyle w:val="Accentuation"/>
        </w:rPr>
        <w:t>Vamos</w:t>
      </w:r>
      <w:proofErr w:type="spellEnd"/>
      <w:r>
        <w:rPr>
          <w:rStyle w:val="Accentuation"/>
        </w:rPr>
        <w:t xml:space="preserve"> a </w:t>
      </w:r>
      <w:proofErr w:type="spellStart"/>
      <w:r>
        <w:rPr>
          <w:rStyle w:val="Accentuation"/>
        </w:rPr>
        <w:t>determinar</w:t>
      </w:r>
      <w:proofErr w:type="spellEnd"/>
      <w:r>
        <w:rPr>
          <w:rStyle w:val="Accentuation"/>
        </w:rPr>
        <w:t xml:space="preserve"> </w:t>
      </w:r>
      <w:proofErr w:type="spellStart"/>
      <w:r>
        <w:rPr>
          <w:rStyle w:val="Accentuation"/>
        </w:rPr>
        <w:t>dónde</w:t>
      </w:r>
      <w:proofErr w:type="spellEnd"/>
      <w:r>
        <w:rPr>
          <w:rStyle w:val="Accentuation"/>
        </w:rPr>
        <w:t xml:space="preserve"> </w:t>
      </w:r>
      <w:proofErr w:type="spellStart"/>
      <w:r>
        <w:rPr>
          <w:rStyle w:val="Accentuation"/>
        </w:rPr>
        <w:t>están</w:t>
      </w:r>
      <w:proofErr w:type="spellEnd"/>
      <w:r>
        <w:rPr>
          <w:rStyle w:val="Accentuation"/>
        </w:rPr>
        <w:t xml:space="preserve"> los </w:t>
      </w:r>
      <w:proofErr w:type="spellStart"/>
      <w:r>
        <w:rPr>
          <w:rStyle w:val="Accentuation"/>
        </w:rPr>
        <w:t>personajes</w:t>
      </w:r>
      <w:proofErr w:type="spellEnd"/>
      <w:r>
        <w:rPr>
          <w:rStyle w:val="Accentuation"/>
        </w:rPr>
        <w:t xml:space="preserve"> y de </w:t>
      </w:r>
      <w:proofErr w:type="spellStart"/>
      <w:r>
        <w:rPr>
          <w:rStyle w:val="Accentuation"/>
        </w:rPr>
        <w:t>qué</w:t>
      </w:r>
      <w:proofErr w:type="spellEnd"/>
      <w:r>
        <w:rPr>
          <w:rStyle w:val="Accentuation"/>
        </w:rPr>
        <w:t xml:space="preserve"> </w:t>
      </w:r>
      <w:proofErr w:type="spellStart"/>
      <w:r>
        <w:rPr>
          <w:rStyle w:val="Accentuation"/>
        </w:rPr>
        <w:t>están</w:t>
      </w:r>
      <w:proofErr w:type="spellEnd"/>
      <w:r>
        <w:rPr>
          <w:rStyle w:val="Accentuation"/>
        </w:rPr>
        <w:t xml:space="preserve"> </w:t>
      </w:r>
      <w:proofErr w:type="spellStart"/>
      <w:r>
        <w:rPr>
          <w:rStyle w:val="Accentuation"/>
        </w:rPr>
        <w:t>hablando</w:t>
      </w:r>
      <w:proofErr w:type="spellEnd"/>
      <w:r>
        <w:t>). Le professeur recueillera les premières informations suivantes :</w:t>
      </w:r>
    </w:p>
    <w:p w:rsidR="0039050D" w:rsidRDefault="00542425">
      <w:pPr>
        <w:numPr>
          <w:ilvl w:val="0"/>
          <w:numId w:val="5"/>
        </w:numPr>
        <w:spacing w:before="100" w:beforeAutospacing="1" w:after="100" w:afterAutospacing="1"/>
        <w:divId w:val="441531299"/>
        <w:rPr>
          <w:rFonts w:eastAsia="Times New Roman"/>
        </w:rPr>
      </w:pPr>
      <w:r>
        <w:rPr>
          <w:rStyle w:val="Accentuation"/>
          <w:rFonts w:eastAsia="Times New Roman"/>
        </w:rPr>
        <w:t xml:space="preserve">Los </w:t>
      </w:r>
      <w:proofErr w:type="spellStart"/>
      <w:r>
        <w:rPr>
          <w:rStyle w:val="Accentuation"/>
          <w:rFonts w:eastAsia="Times New Roman"/>
        </w:rPr>
        <w:t>tres</w:t>
      </w:r>
      <w:proofErr w:type="spellEnd"/>
      <w:r>
        <w:rPr>
          <w:rStyle w:val="Accentuation"/>
          <w:rFonts w:eastAsia="Times New Roman"/>
        </w:rPr>
        <w:t xml:space="preserve"> </w:t>
      </w:r>
      <w:proofErr w:type="spellStart"/>
      <w:r>
        <w:rPr>
          <w:rStyle w:val="Accentuation"/>
          <w:rFonts w:eastAsia="Times New Roman"/>
        </w:rPr>
        <w:t>compañeros</w:t>
      </w:r>
      <w:proofErr w:type="spellEnd"/>
      <w:r>
        <w:rPr>
          <w:rStyle w:val="Accentuation"/>
          <w:rFonts w:eastAsia="Times New Roman"/>
        </w:rPr>
        <w:t xml:space="preserve"> </w:t>
      </w:r>
      <w:proofErr w:type="spellStart"/>
      <w:r>
        <w:rPr>
          <w:rStyle w:val="Accentuation"/>
          <w:rFonts w:eastAsia="Times New Roman"/>
        </w:rPr>
        <w:t>están</w:t>
      </w:r>
      <w:proofErr w:type="spellEnd"/>
      <w:r>
        <w:rPr>
          <w:rStyle w:val="Accentuation"/>
          <w:rFonts w:eastAsia="Times New Roman"/>
        </w:rPr>
        <w:t xml:space="preserve"> en un bar, se </w:t>
      </w:r>
      <w:proofErr w:type="spellStart"/>
      <w:r>
        <w:rPr>
          <w:rStyle w:val="Accentuation"/>
          <w:rFonts w:eastAsia="Times New Roman"/>
        </w:rPr>
        <w:t>ve</w:t>
      </w:r>
      <w:proofErr w:type="spellEnd"/>
      <w:r>
        <w:rPr>
          <w:rStyle w:val="Accentuation"/>
          <w:rFonts w:eastAsia="Times New Roman"/>
        </w:rPr>
        <w:t xml:space="preserve"> en la </w:t>
      </w:r>
      <w:proofErr w:type="spellStart"/>
      <w:r>
        <w:rPr>
          <w:rStyle w:val="Accentuation"/>
          <w:rFonts w:eastAsia="Times New Roman"/>
        </w:rPr>
        <w:t>entradilla</w:t>
      </w:r>
      <w:proofErr w:type="spellEnd"/>
      <w:r>
        <w:rPr>
          <w:rStyle w:val="Accentuation"/>
          <w:rFonts w:eastAsia="Times New Roman"/>
        </w:rPr>
        <w:t xml:space="preserve"> y </w:t>
      </w:r>
      <w:proofErr w:type="spellStart"/>
      <w:r>
        <w:rPr>
          <w:rStyle w:val="Accentuation"/>
          <w:rFonts w:eastAsia="Times New Roman"/>
        </w:rPr>
        <w:t>también</w:t>
      </w:r>
      <w:proofErr w:type="spellEnd"/>
      <w:r>
        <w:rPr>
          <w:rStyle w:val="Accentuation"/>
          <w:rFonts w:eastAsia="Times New Roman"/>
        </w:rPr>
        <w:t xml:space="preserve"> en la </w:t>
      </w:r>
      <w:proofErr w:type="spellStart"/>
      <w:r>
        <w:rPr>
          <w:rStyle w:val="Accentuation"/>
          <w:rFonts w:eastAsia="Times New Roman"/>
        </w:rPr>
        <w:t>foto</w:t>
      </w:r>
      <w:proofErr w:type="spellEnd"/>
      <w:r>
        <w:rPr>
          <w:rStyle w:val="Accentuation"/>
          <w:rFonts w:eastAsia="Times New Roman"/>
        </w:rPr>
        <w:t>.</w:t>
      </w:r>
    </w:p>
    <w:p w:rsidR="0039050D" w:rsidRDefault="00542425">
      <w:pPr>
        <w:numPr>
          <w:ilvl w:val="0"/>
          <w:numId w:val="5"/>
        </w:numPr>
        <w:spacing w:before="100" w:beforeAutospacing="1" w:after="100" w:afterAutospacing="1"/>
        <w:divId w:val="441531299"/>
        <w:rPr>
          <w:rFonts w:eastAsia="Times New Roman"/>
        </w:rPr>
      </w:pPr>
      <w:proofErr w:type="spellStart"/>
      <w:r>
        <w:rPr>
          <w:rStyle w:val="Accentuation"/>
          <w:rFonts w:eastAsia="Times New Roman"/>
        </w:rPr>
        <w:t>Están</w:t>
      </w:r>
      <w:proofErr w:type="spellEnd"/>
      <w:r>
        <w:rPr>
          <w:rStyle w:val="Accentuation"/>
          <w:rFonts w:eastAsia="Times New Roman"/>
        </w:rPr>
        <w:t xml:space="preserve"> </w:t>
      </w:r>
      <w:proofErr w:type="spellStart"/>
      <w:r>
        <w:rPr>
          <w:rStyle w:val="Accentuation"/>
          <w:rFonts w:eastAsia="Times New Roman"/>
        </w:rPr>
        <w:t>hablando</w:t>
      </w:r>
      <w:proofErr w:type="spellEnd"/>
      <w:r>
        <w:rPr>
          <w:rStyle w:val="Accentuation"/>
          <w:rFonts w:eastAsia="Times New Roman"/>
        </w:rPr>
        <w:t xml:space="preserve"> </w:t>
      </w:r>
      <w:proofErr w:type="spellStart"/>
      <w:r>
        <w:rPr>
          <w:rStyle w:val="Accentuation"/>
          <w:rFonts w:eastAsia="Times New Roman"/>
        </w:rPr>
        <w:t>del</w:t>
      </w:r>
      <w:proofErr w:type="spellEnd"/>
      <w:r>
        <w:rPr>
          <w:rStyle w:val="Accentuation"/>
          <w:rFonts w:eastAsia="Times New Roman"/>
        </w:rPr>
        <w:t xml:space="preserve"> </w:t>
      </w:r>
      <w:proofErr w:type="spellStart"/>
      <w:r>
        <w:rPr>
          <w:rStyle w:val="Accentuation"/>
          <w:rFonts w:eastAsia="Times New Roman"/>
        </w:rPr>
        <w:t>bolso</w:t>
      </w:r>
      <w:proofErr w:type="spellEnd"/>
      <w:r>
        <w:rPr>
          <w:rStyle w:val="Accentuation"/>
          <w:rFonts w:eastAsia="Times New Roman"/>
        </w:rPr>
        <w:t xml:space="preserve"> de </w:t>
      </w:r>
      <w:proofErr w:type="spellStart"/>
      <w:r>
        <w:rPr>
          <w:rStyle w:val="Accentuation"/>
          <w:rFonts w:eastAsia="Times New Roman"/>
        </w:rPr>
        <w:t>una</w:t>
      </w:r>
      <w:proofErr w:type="spellEnd"/>
      <w:r>
        <w:rPr>
          <w:rStyle w:val="Accentuation"/>
          <w:rFonts w:eastAsia="Times New Roman"/>
        </w:rPr>
        <w:t xml:space="preserve"> chica. </w:t>
      </w:r>
      <w:proofErr w:type="spellStart"/>
      <w:r>
        <w:rPr>
          <w:rStyle w:val="Accentuation"/>
          <w:rFonts w:eastAsia="Times New Roman"/>
        </w:rPr>
        <w:t>Sabemos</w:t>
      </w:r>
      <w:proofErr w:type="spellEnd"/>
      <w:r>
        <w:rPr>
          <w:rStyle w:val="Accentuation"/>
          <w:rFonts w:eastAsia="Times New Roman"/>
        </w:rPr>
        <w:t xml:space="preserve"> que la </w:t>
      </w:r>
      <w:proofErr w:type="spellStart"/>
      <w:r>
        <w:rPr>
          <w:rStyle w:val="Accentuation"/>
          <w:rFonts w:eastAsia="Times New Roman"/>
        </w:rPr>
        <w:t>muchacha</w:t>
      </w:r>
      <w:proofErr w:type="spellEnd"/>
      <w:r>
        <w:rPr>
          <w:rStyle w:val="Accentuation"/>
          <w:rFonts w:eastAsia="Times New Roman"/>
        </w:rPr>
        <w:t xml:space="preserve"> ha </w:t>
      </w:r>
      <w:proofErr w:type="spellStart"/>
      <w:r>
        <w:rPr>
          <w:rStyle w:val="Accentuation"/>
          <w:rFonts w:eastAsia="Times New Roman"/>
        </w:rPr>
        <w:t>vuelto</w:t>
      </w:r>
      <w:proofErr w:type="spellEnd"/>
      <w:r>
        <w:rPr>
          <w:rStyle w:val="Accentuation"/>
          <w:rFonts w:eastAsia="Times New Roman"/>
        </w:rPr>
        <w:t xml:space="preserve"> a su pueblo.</w:t>
      </w:r>
    </w:p>
    <w:p w:rsidR="0039050D" w:rsidRDefault="00542425">
      <w:pPr>
        <w:numPr>
          <w:ilvl w:val="0"/>
          <w:numId w:val="5"/>
        </w:numPr>
        <w:spacing w:before="100" w:beforeAutospacing="1" w:after="100" w:afterAutospacing="1"/>
        <w:divId w:val="441531299"/>
        <w:rPr>
          <w:rFonts w:eastAsia="Times New Roman"/>
        </w:rPr>
      </w:pPr>
      <w:r>
        <w:rPr>
          <w:rStyle w:val="Accentuation"/>
          <w:rFonts w:eastAsia="Times New Roman"/>
        </w:rPr>
        <w:t xml:space="preserve">Rafa </w:t>
      </w:r>
      <w:proofErr w:type="spellStart"/>
      <w:r>
        <w:rPr>
          <w:rStyle w:val="Accentuation"/>
          <w:rFonts w:eastAsia="Times New Roman"/>
        </w:rPr>
        <w:t>tiene</w:t>
      </w:r>
      <w:proofErr w:type="spellEnd"/>
      <w:r>
        <w:rPr>
          <w:rStyle w:val="Accentuation"/>
          <w:rFonts w:eastAsia="Times New Roman"/>
        </w:rPr>
        <w:t xml:space="preserve"> </w:t>
      </w:r>
      <w:proofErr w:type="spellStart"/>
      <w:r>
        <w:rPr>
          <w:rStyle w:val="Accentuation"/>
          <w:rFonts w:eastAsia="Times New Roman"/>
        </w:rPr>
        <w:t>intención</w:t>
      </w:r>
      <w:proofErr w:type="spellEnd"/>
      <w:r>
        <w:rPr>
          <w:rStyle w:val="Accentuation"/>
          <w:rFonts w:eastAsia="Times New Roman"/>
        </w:rPr>
        <w:t xml:space="preserve"> de </w:t>
      </w:r>
      <w:proofErr w:type="spellStart"/>
      <w:r>
        <w:rPr>
          <w:rStyle w:val="Accentuation"/>
          <w:rFonts w:eastAsia="Times New Roman"/>
        </w:rPr>
        <w:t>llevarle</w:t>
      </w:r>
      <w:proofErr w:type="spellEnd"/>
      <w:r>
        <w:rPr>
          <w:rStyle w:val="Accentuation"/>
          <w:rFonts w:eastAsia="Times New Roman"/>
        </w:rPr>
        <w:t xml:space="preserve"> el </w:t>
      </w:r>
      <w:proofErr w:type="spellStart"/>
      <w:r>
        <w:rPr>
          <w:rStyle w:val="Accentuation"/>
          <w:rFonts w:eastAsia="Times New Roman"/>
        </w:rPr>
        <w:t>bolso</w:t>
      </w:r>
      <w:proofErr w:type="spellEnd"/>
      <w:r>
        <w:rPr>
          <w:rStyle w:val="Accentuation"/>
          <w:rFonts w:eastAsia="Times New Roman"/>
        </w:rPr>
        <w:t xml:space="preserve"> </w:t>
      </w:r>
      <w:proofErr w:type="spellStart"/>
      <w:r>
        <w:rPr>
          <w:rStyle w:val="Accentuation"/>
          <w:rFonts w:eastAsia="Times New Roman"/>
        </w:rPr>
        <w:t>allí</w:t>
      </w:r>
      <w:proofErr w:type="spellEnd"/>
      <w:r>
        <w:rPr>
          <w:rStyle w:val="Accentuation"/>
          <w:rFonts w:eastAsia="Times New Roman"/>
        </w:rPr>
        <w:t>.</w:t>
      </w:r>
    </w:p>
    <w:p w:rsidR="0039050D" w:rsidRDefault="00542425">
      <w:pPr>
        <w:pStyle w:val="NormalWeb"/>
        <w:divId w:val="441531299"/>
      </w:pPr>
      <w:r>
        <w:t>On pourra alors relever les différents lieux évoqués dans l’extrait et demander aux élèves de les relier aux personnages (présents ou évoqués), puis ce que l’ailleurs évoqué (“</w:t>
      </w:r>
      <w:proofErr w:type="spellStart"/>
      <w:r>
        <w:rPr>
          <w:rStyle w:val="Accentuation"/>
        </w:rPr>
        <w:t>Allí</w:t>
      </w:r>
      <w:proofErr w:type="spellEnd"/>
      <w:r>
        <w:t>”) suscite parmi les personnages :</w:t>
      </w:r>
    </w:p>
    <w:p w:rsidR="0039050D" w:rsidRDefault="00542425">
      <w:pPr>
        <w:numPr>
          <w:ilvl w:val="0"/>
          <w:numId w:val="6"/>
        </w:numPr>
        <w:spacing w:before="100" w:beforeAutospacing="1" w:after="100" w:afterAutospacing="1"/>
        <w:divId w:val="441531299"/>
        <w:rPr>
          <w:rFonts w:eastAsia="Times New Roman"/>
        </w:rPr>
      </w:pPr>
      <w:r>
        <w:rPr>
          <w:rStyle w:val="Accentuation"/>
          <w:rFonts w:eastAsia="Times New Roman"/>
        </w:rPr>
        <w:t xml:space="preserve">Rafa y sus </w:t>
      </w:r>
      <w:proofErr w:type="spellStart"/>
      <w:r>
        <w:rPr>
          <w:rStyle w:val="Accentuation"/>
          <w:rFonts w:eastAsia="Times New Roman"/>
        </w:rPr>
        <w:t>compañeros</w:t>
      </w:r>
      <w:proofErr w:type="spellEnd"/>
      <w:r>
        <w:rPr>
          <w:rStyle w:val="Accentuation"/>
          <w:rFonts w:eastAsia="Times New Roman"/>
        </w:rPr>
        <w:t xml:space="preserve"> son </w:t>
      </w:r>
      <w:proofErr w:type="spellStart"/>
      <w:r>
        <w:rPr>
          <w:rStyle w:val="Accentuation"/>
          <w:rFonts w:eastAsia="Times New Roman"/>
        </w:rPr>
        <w:t>andaluces</w:t>
      </w:r>
      <w:proofErr w:type="spellEnd"/>
      <w:r>
        <w:rPr>
          <w:rStyle w:val="Accentuation"/>
          <w:rFonts w:eastAsia="Times New Roman"/>
        </w:rPr>
        <w:t xml:space="preserve"> y </w:t>
      </w:r>
      <w:proofErr w:type="spellStart"/>
      <w:r>
        <w:rPr>
          <w:rStyle w:val="Accentuation"/>
          <w:rFonts w:eastAsia="Times New Roman"/>
        </w:rPr>
        <w:t>están</w:t>
      </w:r>
      <w:proofErr w:type="spellEnd"/>
      <w:r>
        <w:rPr>
          <w:rStyle w:val="Accentuation"/>
          <w:rFonts w:eastAsia="Times New Roman"/>
        </w:rPr>
        <w:t xml:space="preserve"> en </w:t>
      </w:r>
      <w:proofErr w:type="spellStart"/>
      <w:r>
        <w:rPr>
          <w:rStyle w:val="Accentuation"/>
          <w:rFonts w:eastAsia="Times New Roman"/>
        </w:rPr>
        <w:t>Andalucía</w:t>
      </w:r>
      <w:proofErr w:type="spellEnd"/>
      <w:r>
        <w:rPr>
          <w:rStyle w:val="Accentuation"/>
          <w:rFonts w:eastAsia="Times New Roman"/>
        </w:rPr>
        <w:t xml:space="preserve">, se nota porque </w:t>
      </w:r>
      <w:proofErr w:type="spellStart"/>
      <w:r>
        <w:rPr>
          <w:rStyle w:val="Accentuation"/>
          <w:rFonts w:eastAsia="Times New Roman"/>
        </w:rPr>
        <w:t>cuando</w:t>
      </w:r>
      <w:proofErr w:type="spellEnd"/>
      <w:r>
        <w:rPr>
          <w:rStyle w:val="Accentuation"/>
          <w:rFonts w:eastAsia="Times New Roman"/>
        </w:rPr>
        <w:t xml:space="preserve"> Rafa </w:t>
      </w:r>
      <w:proofErr w:type="spellStart"/>
      <w:r>
        <w:rPr>
          <w:rStyle w:val="Accentuation"/>
          <w:rFonts w:eastAsia="Times New Roman"/>
        </w:rPr>
        <w:t>comenta</w:t>
      </w:r>
      <w:proofErr w:type="spellEnd"/>
      <w:r>
        <w:rPr>
          <w:rStyle w:val="Accentuation"/>
          <w:rFonts w:eastAsia="Times New Roman"/>
        </w:rPr>
        <w:t xml:space="preserve"> que </w:t>
      </w:r>
      <w:proofErr w:type="spellStart"/>
      <w:r>
        <w:rPr>
          <w:rStyle w:val="Accentuation"/>
          <w:rFonts w:eastAsia="Times New Roman"/>
        </w:rPr>
        <w:t>tiene</w:t>
      </w:r>
      <w:proofErr w:type="spellEnd"/>
      <w:r>
        <w:rPr>
          <w:rStyle w:val="Accentuation"/>
          <w:rFonts w:eastAsia="Times New Roman"/>
        </w:rPr>
        <w:t xml:space="preserve"> </w:t>
      </w:r>
      <w:proofErr w:type="gramStart"/>
      <w:r>
        <w:rPr>
          <w:rStyle w:val="Accentuation"/>
          <w:rFonts w:eastAsia="Times New Roman"/>
        </w:rPr>
        <w:t xml:space="preserve">la </w:t>
      </w:r>
      <w:proofErr w:type="spellStart"/>
      <w:r>
        <w:rPr>
          <w:rStyle w:val="Accentuation"/>
          <w:rFonts w:eastAsia="Times New Roman"/>
        </w:rPr>
        <w:t>intención</w:t>
      </w:r>
      <w:proofErr w:type="spellEnd"/>
      <w:proofErr w:type="gramEnd"/>
      <w:r>
        <w:rPr>
          <w:rStyle w:val="Accentuation"/>
          <w:rFonts w:eastAsia="Times New Roman"/>
        </w:rPr>
        <w:t xml:space="preserve"> de </w:t>
      </w:r>
      <w:proofErr w:type="spellStart"/>
      <w:r>
        <w:rPr>
          <w:rStyle w:val="Accentuation"/>
          <w:rFonts w:eastAsia="Times New Roman"/>
        </w:rPr>
        <w:t>llevarle</w:t>
      </w:r>
      <w:proofErr w:type="spellEnd"/>
      <w:r>
        <w:rPr>
          <w:rStyle w:val="Accentuation"/>
          <w:rFonts w:eastAsia="Times New Roman"/>
        </w:rPr>
        <w:t xml:space="preserve"> el </w:t>
      </w:r>
      <w:proofErr w:type="spellStart"/>
      <w:r>
        <w:rPr>
          <w:rStyle w:val="Accentuation"/>
          <w:rFonts w:eastAsia="Times New Roman"/>
        </w:rPr>
        <w:t>bolso</w:t>
      </w:r>
      <w:proofErr w:type="spellEnd"/>
      <w:r>
        <w:rPr>
          <w:rStyle w:val="Accentuation"/>
          <w:rFonts w:eastAsia="Times New Roman"/>
        </w:rPr>
        <w:t xml:space="preserve"> a la chica, </w:t>
      </w:r>
      <w:proofErr w:type="spellStart"/>
      <w:r>
        <w:rPr>
          <w:rStyle w:val="Accentuation"/>
          <w:rFonts w:eastAsia="Times New Roman"/>
        </w:rPr>
        <w:t>Curro</w:t>
      </w:r>
      <w:proofErr w:type="spellEnd"/>
      <w:r>
        <w:rPr>
          <w:rStyle w:val="Accentuation"/>
          <w:rFonts w:eastAsia="Times New Roman"/>
        </w:rPr>
        <w:t xml:space="preserve"> le </w:t>
      </w:r>
      <w:proofErr w:type="spellStart"/>
      <w:r>
        <w:rPr>
          <w:rStyle w:val="Accentuation"/>
          <w:rFonts w:eastAsia="Times New Roman"/>
        </w:rPr>
        <w:t>recuerda</w:t>
      </w:r>
      <w:proofErr w:type="spellEnd"/>
      <w:r>
        <w:rPr>
          <w:rStyle w:val="Accentuation"/>
          <w:rFonts w:eastAsia="Times New Roman"/>
        </w:rPr>
        <w:t xml:space="preserve"> que </w:t>
      </w:r>
      <w:proofErr w:type="spellStart"/>
      <w:r>
        <w:rPr>
          <w:rStyle w:val="Accentuation"/>
          <w:rFonts w:eastAsia="Times New Roman"/>
        </w:rPr>
        <w:t>nunca</w:t>
      </w:r>
      <w:proofErr w:type="spellEnd"/>
      <w:r>
        <w:rPr>
          <w:rStyle w:val="Accentuation"/>
          <w:rFonts w:eastAsia="Times New Roman"/>
        </w:rPr>
        <w:t xml:space="preserve"> ha </w:t>
      </w:r>
      <w:proofErr w:type="spellStart"/>
      <w:r>
        <w:rPr>
          <w:rStyle w:val="Accentuation"/>
          <w:rFonts w:eastAsia="Times New Roman"/>
        </w:rPr>
        <w:t>ido</w:t>
      </w:r>
      <w:proofErr w:type="spellEnd"/>
      <w:r>
        <w:rPr>
          <w:rStyle w:val="Accentuation"/>
          <w:rFonts w:eastAsia="Times New Roman"/>
        </w:rPr>
        <w:t xml:space="preserve"> </w:t>
      </w:r>
      <w:proofErr w:type="spellStart"/>
      <w:r>
        <w:rPr>
          <w:rStyle w:val="Accentuation"/>
          <w:rFonts w:eastAsia="Times New Roman"/>
        </w:rPr>
        <w:t>más</w:t>
      </w:r>
      <w:proofErr w:type="spellEnd"/>
      <w:r>
        <w:rPr>
          <w:rStyle w:val="Accentuation"/>
          <w:rFonts w:eastAsia="Times New Roman"/>
        </w:rPr>
        <w:t xml:space="preserve"> </w:t>
      </w:r>
      <w:proofErr w:type="spellStart"/>
      <w:r>
        <w:rPr>
          <w:rStyle w:val="Accentuation"/>
          <w:rFonts w:eastAsia="Times New Roman"/>
        </w:rPr>
        <w:t>allá</w:t>
      </w:r>
      <w:proofErr w:type="spellEnd"/>
      <w:r>
        <w:rPr>
          <w:rStyle w:val="Accentuation"/>
          <w:rFonts w:eastAsia="Times New Roman"/>
        </w:rPr>
        <w:t xml:space="preserve"> de </w:t>
      </w:r>
      <w:proofErr w:type="spellStart"/>
      <w:r>
        <w:rPr>
          <w:rStyle w:val="Accentuation"/>
          <w:rFonts w:eastAsia="Times New Roman"/>
        </w:rPr>
        <w:t>Despeñaperros</w:t>
      </w:r>
      <w:proofErr w:type="spellEnd"/>
      <w:r>
        <w:rPr>
          <w:rStyle w:val="Accentuation"/>
          <w:rFonts w:eastAsia="Times New Roman"/>
        </w:rPr>
        <w:t xml:space="preserve">, o </w:t>
      </w:r>
      <w:proofErr w:type="spellStart"/>
      <w:r>
        <w:rPr>
          <w:rStyle w:val="Accentuation"/>
          <w:rFonts w:eastAsia="Times New Roman"/>
        </w:rPr>
        <w:t>sea</w:t>
      </w:r>
      <w:proofErr w:type="spellEnd"/>
      <w:r>
        <w:rPr>
          <w:rStyle w:val="Accentuation"/>
          <w:rFonts w:eastAsia="Times New Roman"/>
        </w:rPr>
        <w:t xml:space="preserve">, de </w:t>
      </w:r>
      <w:proofErr w:type="spellStart"/>
      <w:r>
        <w:rPr>
          <w:rStyle w:val="Accentuation"/>
          <w:rFonts w:eastAsia="Times New Roman"/>
        </w:rPr>
        <w:t>Andalucía</w:t>
      </w:r>
      <w:proofErr w:type="spellEnd"/>
      <w:r>
        <w:rPr>
          <w:rStyle w:val="Accentuation"/>
          <w:rFonts w:eastAsia="Times New Roman"/>
        </w:rPr>
        <w:t>.</w:t>
      </w:r>
    </w:p>
    <w:p w:rsidR="0039050D" w:rsidRDefault="00542425">
      <w:pPr>
        <w:numPr>
          <w:ilvl w:val="0"/>
          <w:numId w:val="6"/>
        </w:numPr>
        <w:spacing w:before="100" w:beforeAutospacing="1" w:after="100" w:afterAutospacing="1"/>
        <w:divId w:val="441531299"/>
        <w:rPr>
          <w:rFonts w:eastAsia="Times New Roman"/>
        </w:rPr>
      </w:pPr>
      <w:proofErr w:type="spellStart"/>
      <w:r>
        <w:rPr>
          <w:rStyle w:val="Accentuation"/>
          <w:rFonts w:eastAsia="Times New Roman"/>
        </w:rPr>
        <w:t>Según</w:t>
      </w:r>
      <w:proofErr w:type="spellEnd"/>
      <w:r>
        <w:rPr>
          <w:rStyle w:val="Accentuation"/>
          <w:rFonts w:eastAsia="Times New Roman"/>
        </w:rPr>
        <w:t xml:space="preserve"> Rafa, la chica </w:t>
      </w:r>
      <w:proofErr w:type="spellStart"/>
      <w:r>
        <w:rPr>
          <w:rStyle w:val="Accentuation"/>
          <w:rFonts w:eastAsia="Times New Roman"/>
        </w:rPr>
        <w:t>podría</w:t>
      </w:r>
      <w:proofErr w:type="spellEnd"/>
      <w:r>
        <w:rPr>
          <w:rStyle w:val="Accentuation"/>
          <w:rFonts w:eastAsia="Times New Roman"/>
        </w:rPr>
        <w:t xml:space="preserve"> </w:t>
      </w:r>
      <w:proofErr w:type="spellStart"/>
      <w:r>
        <w:rPr>
          <w:rStyle w:val="Accentuation"/>
          <w:rFonts w:eastAsia="Times New Roman"/>
        </w:rPr>
        <w:t>ser</w:t>
      </w:r>
      <w:proofErr w:type="spellEnd"/>
      <w:r>
        <w:rPr>
          <w:rStyle w:val="Accentuation"/>
          <w:rFonts w:eastAsia="Times New Roman"/>
        </w:rPr>
        <w:t xml:space="preserve"> Miss </w:t>
      </w:r>
      <w:proofErr w:type="spellStart"/>
      <w:r>
        <w:rPr>
          <w:rStyle w:val="Accentuation"/>
          <w:rFonts w:eastAsia="Times New Roman"/>
        </w:rPr>
        <w:t>Euskadi</w:t>
      </w:r>
      <w:proofErr w:type="spellEnd"/>
      <w:r>
        <w:rPr>
          <w:rStyle w:val="Accentuation"/>
          <w:rFonts w:eastAsia="Times New Roman"/>
        </w:rPr>
        <w:t xml:space="preserve">, </w:t>
      </w:r>
      <w:proofErr w:type="spellStart"/>
      <w:r>
        <w:rPr>
          <w:rStyle w:val="Accentuation"/>
          <w:rFonts w:eastAsia="Times New Roman"/>
        </w:rPr>
        <w:t>ya</w:t>
      </w:r>
      <w:proofErr w:type="spellEnd"/>
      <w:r>
        <w:rPr>
          <w:rStyle w:val="Accentuation"/>
          <w:rFonts w:eastAsia="Times New Roman"/>
        </w:rPr>
        <w:t xml:space="preserve"> que es </w:t>
      </w:r>
      <w:proofErr w:type="spellStart"/>
      <w:r>
        <w:rPr>
          <w:rStyle w:val="Accentuation"/>
          <w:rFonts w:eastAsia="Times New Roman"/>
        </w:rPr>
        <w:t>vasca</w:t>
      </w:r>
      <w:proofErr w:type="spellEnd"/>
      <w:r>
        <w:rPr>
          <w:rStyle w:val="Accentuation"/>
          <w:rFonts w:eastAsia="Times New Roman"/>
        </w:rPr>
        <w:t>.</w:t>
      </w:r>
    </w:p>
    <w:p w:rsidR="0039050D" w:rsidRDefault="00542425">
      <w:pPr>
        <w:numPr>
          <w:ilvl w:val="0"/>
          <w:numId w:val="6"/>
        </w:numPr>
        <w:spacing w:before="100" w:beforeAutospacing="1" w:after="100" w:afterAutospacing="1"/>
        <w:divId w:val="441531299"/>
        <w:rPr>
          <w:rFonts w:eastAsia="Times New Roman"/>
        </w:rPr>
      </w:pPr>
      <w:proofErr w:type="spellStart"/>
      <w:r>
        <w:rPr>
          <w:rStyle w:val="Accentuation"/>
          <w:rFonts w:eastAsia="Times New Roman"/>
        </w:rPr>
        <w:t>Refiriéndose</w:t>
      </w:r>
      <w:proofErr w:type="spellEnd"/>
      <w:r>
        <w:rPr>
          <w:rStyle w:val="Accentuation"/>
          <w:rFonts w:eastAsia="Times New Roman"/>
        </w:rPr>
        <w:t xml:space="preserve"> a la chica, </w:t>
      </w:r>
      <w:proofErr w:type="spellStart"/>
      <w:r>
        <w:rPr>
          <w:rStyle w:val="Accentuation"/>
          <w:rFonts w:eastAsia="Times New Roman"/>
        </w:rPr>
        <w:t>Curro</w:t>
      </w:r>
      <w:proofErr w:type="spellEnd"/>
      <w:r>
        <w:rPr>
          <w:rStyle w:val="Accentuation"/>
          <w:rFonts w:eastAsia="Times New Roman"/>
        </w:rPr>
        <w:t xml:space="preserve"> </w:t>
      </w:r>
      <w:proofErr w:type="spellStart"/>
      <w:r>
        <w:rPr>
          <w:rStyle w:val="Accentuation"/>
          <w:rFonts w:eastAsia="Times New Roman"/>
        </w:rPr>
        <w:t>añade</w:t>
      </w:r>
      <w:proofErr w:type="spellEnd"/>
      <w:r>
        <w:rPr>
          <w:rStyle w:val="Accentuation"/>
          <w:rFonts w:eastAsia="Times New Roman"/>
        </w:rPr>
        <w:t xml:space="preserve"> que las </w:t>
      </w:r>
      <w:proofErr w:type="spellStart"/>
      <w:r>
        <w:rPr>
          <w:rStyle w:val="Accentuation"/>
          <w:rFonts w:eastAsia="Times New Roman"/>
        </w:rPr>
        <w:t>vascas</w:t>
      </w:r>
      <w:proofErr w:type="spellEnd"/>
      <w:r>
        <w:rPr>
          <w:rStyle w:val="Accentuation"/>
          <w:rFonts w:eastAsia="Times New Roman"/>
        </w:rPr>
        <w:t xml:space="preserve"> no se </w:t>
      </w:r>
      <w:proofErr w:type="spellStart"/>
      <w:r>
        <w:rPr>
          <w:rStyle w:val="Accentuation"/>
          <w:rFonts w:eastAsia="Times New Roman"/>
        </w:rPr>
        <w:t>maquillan</w:t>
      </w:r>
      <w:proofErr w:type="spellEnd"/>
      <w:r>
        <w:rPr>
          <w:rStyle w:val="Accentuation"/>
          <w:rFonts w:eastAsia="Times New Roman"/>
        </w:rPr>
        <w:t xml:space="preserve">, </w:t>
      </w:r>
      <w:proofErr w:type="spellStart"/>
      <w:r>
        <w:rPr>
          <w:rStyle w:val="Accentuation"/>
          <w:rFonts w:eastAsia="Times New Roman"/>
        </w:rPr>
        <w:t>lo</w:t>
      </w:r>
      <w:proofErr w:type="spellEnd"/>
      <w:r>
        <w:rPr>
          <w:rStyle w:val="Accentuation"/>
          <w:rFonts w:eastAsia="Times New Roman"/>
        </w:rPr>
        <w:t xml:space="preserve"> </w:t>
      </w:r>
      <w:proofErr w:type="spellStart"/>
      <w:r>
        <w:rPr>
          <w:rStyle w:val="Accentuation"/>
          <w:rFonts w:eastAsia="Times New Roman"/>
        </w:rPr>
        <w:t>cual</w:t>
      </w:r>
      <w:proofErr w:type="spellEnd"/>
      <w:r>
        <w:rPr>
          <w:rStyle w:val="Accentuation"/>
          <w:rFonts w:eastAsia="Times New Roman"/>
        </w:rPr>
        <w:t xml:space="preserve"> </w:t>
      </w:r>
      <w:proofErr w:type="spellStart"/>
      <w:r>
        <w:rPr>
          <w:rStyle w:val="Accentuation"/>
          <w:rFonts w:eastAsia="Times New Roman"/>
        </w:rPr>
        <w:t>permite</w:t>
      </w:r>
      <w:proofErr w:type="spellEnd"/>
      <w:r>
        <w:rPr>
          <w:rStyle w:val="Accentuation"/>
          <w:rFonts w:eastAsia="Times New Roman"/>
        </w:rPr>
        <w:t xml:space="preserve"> </w:t>
      </w:r>
      <w:proofErr w:type="spellStart"/>
      <w:r>
        <w:rPr>
          <w:rStyle w:val="Accentuation"/>
          <w:rFonts w:eastAsia="Times New Roman"/>
        </w:rPr>
        <w:t>deducir</w:t>
      </w:r>
      <w:proofErr w:type="spellEnd"/>
      <w:r>
        <w:rPr>
          <w:rStyle w:val="Accentuation"/>
          <w:rFonts w:eastAsia="Times New Roman"/>
        </w:rPr>
        <w:t xml:space="preserve"> </w:t>
      </w:r>
      <w:proofErr w:type="spellStart"/>
      <w:r>
        <w:rPr>
          <w:rStyle w:val="Accentuation"/>
          <w:rFonts w:eastAsia="Times New Roman"/>
        </w:rPr>
        <w:t>también</w:t>
      </w:r>
      <w:proofErr w:type="spellEnd"/>
      <w:r>
        <w:rPr>
          <w:rStyle w:val="Accentuation"/>
          <w:rFonts w:eastAsia="Times New Roman"/>
        </w:rPr>
        <w:t xml:space="preserve"> que es </w:t>
      </w:r>
      <w:proofErr w:type="spellStart"/>
      <w:r>
        <w:rPr>
          <w:rStyle w:val="Accentuation"/>
          <w:rFonts w:eastAsia="Times New Roman"/>
        </w:rPr>
        <w:t>vasca</w:t>
      </w:r>
      <w:proofErr w:type="spellEnd"/>
      <w:r>
        <w:rPr>
          <w:rStyle w:val="Accentuation"/>
          <w:rFonts w:eastAsia="Times New Roman"/>
        </w:rPr>
        <w:t>.</w:t>
      </w:r>
    </w:p>
    <w:p w:rsidR="0039050D" w:rsidRDefault="00542425">
      <w:pPr>
        <w:numPr>
          <w:ilvl w:val="0"/>
          <w:numId w:val="6"/>
        </w:numPr>
        <w:spacing w:before="100" w:beforeAutospacing="1" w:after="100" w:afterAutospacing="1"/>
        <w:divId w:val="441531299"/>
        <w:rPr>
          <w:rFonts w:eastAsia="Times New Roman"/>
        </w:rPr>
      </w:pPr>
      <w:r>
        <w:rPr>
          <w:rStyle w:val="Accentuation"/>
          <w:rFonts w:eastAsia="Times New Roman"/>
        </w:rPr>
        <w:t xml:space="preserve">Joaquín </w:t>
      </w:r>
      <w:proofErr w:type="spellStart"/>
      <w:r>
        <w:rPr>
          <w:rStyle w:val="Accentuation"/>
          <w:rFonts w:eastAsia="Times New Roman"/>
        </w:rPr>
        <w:t>teme</w:t>
      </w:r>
      <w:proofErr w:type="spellEnd"/>
      <w:r>
        <w:rPr>
          <w:rStyle w:val="Accentuation"/>
          <w:rFonts w:eastAsia="Times New Roman"/>
        </w:rPr>
        <w:t xml:space="preserve"> que haya </w:t>
      </w:r>
      <w:proofErr w:type="spellStart"/>
      <w:r>
        <w:rPr>
          <w:rStyle w:val="Accentuation"/>
          <w:rFonts w:eastAsia="Times New Roman"/>
        </w:rPr>
        <w:t>una</w:t>
      </w:r>
      <w:proofErr w:type="spellEnd"/>
      <w:r>
        <w:rPr>
          <w:rStyle w:val="Accentuation"/>
          <w:rFonts w:eastAsia="Times New Roman"/>
        </w:rPr>
        <w:t xml:space="preserve"> bomba </w:t>
      </w:r>
      <w:proofErr w:type="spellStart"/>
      <w:r>
        <w:rPr>
          <w:rStyle w:val="Accentuation"/>
          <w:rFonts w:eastAsia="Times New Roman"/>
        </w:rPr>
        <w:t>dentro</w:t>
      </w:r>
      <w:proofErr w:type="spellEnd"/>
      <w:r>
        <w:rPr>
          <w:rStyle w:val="Accentuation"/>
          <w:rFonts w:eastAsia="Times New Roman"/>
        </w:rPr>
        <w:t xml:space="preserve"> </w:t>
      </w:r>
      <w:proofErr w:type="spellStart"/>
      <w:r>
        <w:rPr>
          <w:rStyle w:val="Accentuation"/>
          <w:rFonts w:eastAsia="Times New Roman"/>
        </w:rPr>
        <w:t>del</w:t>
      </w:r>
      <w:proofErr w:type="spellEnd"/>
      <w:r>
        <w:rPr>
          <w:rStyle w:val="Accentuation"/>
          <w:rFonts w:eastAsia="Times New Roman"/>
        </w:rPr>
        <w:t xml:space="preserve"> </w:t>
      </w:r>
      <w:proofErr w:type="spellStart"/>
      <w:r>
        <w:rPr>
          <w:rStyle w:val="Accentuation"/>
          <w:rFonts w:eastAsia="Times New Roman"/>
        </w:rPr>
        <w:t>bolso</w:t>
      </w:r>
      <w:proofErr w:type="spellEnd"/>
      <w:r>
        <w:rPr>
          <w:rStyle w:val="Accentuation"/>
          <w:rFonts w:eastAsia="Times New Roman"/>
        </w:rPr>
        <w:t xml:space="preserve">/que el </w:t>
      </w:r>
      <w:proofErr w:type="spellStart"/>
      <w:r>
        <w:rPr>
          <w:rStyle w:val="Accentuation"/>
          <w:rFonts w:eastAsia="Times New Roman"/>
        </w:rPr>
        <w:t>bolso</w:t>
      </w:r>
      <w:proofErr w:type="spellEnd"/>
      <w:r>
        <w:rPr>
          <w:rStyle w:val="Accentuation"/>
          <w:rFonts w:eastAsia="Times New Roman"/>
        </w:rPr>
        <w:t xml:space="preserve"> </w:t>
      </w:r>
      <w:proofErr w:type="spellStart"/>
      <w:r>
        <w:rPr>
          <w:rStyle w:val="Accentuation"/>
          <w:rFonts w:eastAsia="Times New Roman"/>
        </w:rPr>
        <w:t>explote</w:t>
      </w:r>
      <w:proofErr w:type="spellEnd"/>
      <w:r>
        <w:rPr>
          <w:rStyle w:val="Accentuation"/>
          <w:rFonts w:eastAsia="Times New Roman"/>
        </w:rPr>
        <w:t>.</w:t>
      </w:r>
    </w:p>
    <w:p w:rsidR="0039050D" w:rsidRDefault="00542425">
      <w:pPr>
        <w:numPr>
          <w:ilvl w:val="0"/>
          <w:numId w:val="6"/>
        </w:numPr>
        <w:spacing w:before="100" w:beforeAutospacing="1" w:after="100" w:afterAutospacing="1"/>
        <w:divId w:val="441531299"/>
        <w:rPr>
          <w:rFonts w:eastAsia="Times New Roman"/>
        </w:rPr>
      </w:pPr>
      <w:r>
        <w:rPr>
          <w:rStyle w:val="Accentuation"/>
          <w:rFonts w:eastAsia="Times New Roman"/>
        </w:rPr>
        <w:t xml:space="preserve">Lo </w:t>
      </w:r>
      <w:proofErr w:type="spellStart"/>
      <w:r>
        <w:rPr>
          <w:rStyle w:val="Accentuation"/>
          <w:rFonts w:eastAsia="Times New Roman"/>
        </w:rPr>
        <w:t>relacionado</w:t>
      </w:r>
      <w:proofErr w:type="spellEnd"/>
      <w:r>
        <w:rPr>
          <w:rStyle w:val="Accentuation"/>
          <w:rFonts w:eastAsia="Times New Roman"/>
        </w:rPr>
        <w:t xml:space="preserve"> con el “</w:t>
      </w:r>
      <w:proofErr w:type="spellStart"/>
      <w:r>
        <w:rPr>
          <w:rStyle w:val="Accentuation"/>
          <w:rFonts w:eastAsia="Times New Roman"/>
        </w:rPr>
        <w:t>allí</w:t>
      </w:r>
      <w:proofErr w:type="spellEnd"/>
      <w:r>
        <w:rPr>
          <w:rStyle w:val="Accentuation"/>
          <w:rFonts w:eastAsia="Times New Roman"/>
        </w:rPr>
        <w:t xml:space="preserve">” </w:t>
      </w:r>
      <w:proofErr w:type="spellStart"/>
      <w:r>
        <w:rPr>
          <w:rStyle w:val="Accentuation"/>
          <w:rFonts w:eastAsia="Times New Roman"/>
        </w:rPr>
        <w:t>despierta</w:t>
      </w:r>
      <w:proofErr w:type="spellEnd"/>
      <w:r>
        <w:rPr>
          <w:rStyle w:val="Accentuation"/>
          <w:rFonts w:eastAsia="Times New Roman"/>
        </w:rPr>
        <w:t xml:space="preserve"> </w:t>
      </w:r>
      <w:proofErr w:type="spellStart"/>
      <w:r>
        <w:rPr>
          <w:rStyle w:val="Accentuation"/>
          <w:rFonts w:eastAsia="Times New Roman"/>
        </w:rPr>
        <w:t>miedo</w:t>
      </w:r>
      <w:proofErr w:type="spellEnd"/>
      <w:r>
        <w:rPr>
          <w:rStyle w:val="Accentuation"/>
          <w:rFonts w:eastAsia="Times New Roman"/>
        </w:rPr>
        <w:t xml:space="preserve">, es un </w:t>
      </w:r>
      <w:proofErr w:type="spellStart"/>
      <w:r>
        <w:rPr>
          <w:rStyle w:val="Accentuation"/>
          <w:rFonts w:eastAsia="Times New Roman"/>
        </w:rPr>
        <w:t>lugar</w:t>
      </w:r>
      <w:proofErr w:type="spellEnd"/>
      <w:r>
        <w:rPr>
          <w:rStyle w:val="Accentuation"/>
          <w:rFonts w:eastAsia="Times New Roman"/>
        </w:rPr>
        <w:t xml:space="preserve"> </w:t>
      </w:r>
      <w:proofErr w:type="spellStart"/>
      <w:r>
        <w:rPr>
          <w:rStyle w:val="Accentuation"/>
          <w:rFonts w:eastAsia="Times New Roman"/>
        </w:rPr>
        <w:t>peligroso</w:t>
      </w:r>
      <w:proofErr w:type="spellEnd"/>
      <w:r>
        <w:rPr>
          <w:rStyle w:val="Accentuation"/>
          <w:rFonts w:eastAsia="Times New Roman"/>
        </w:rPr>
        <w:t>.</w:t>
      </w:r>
    </w:p>
    <w:p w:rsidR="0039050D" w:rsidRDefault="00542425">
      <w:pPr>
        <w:numPr>
          <w:ilvl w:val="0"/>
          <w:numId w:val="6"/>
        </w:numPr>
        <w:spacing w:before="100" w:beforeAutospacing="1" w:after="100" w:afterAutospacing="1"/>
        <w:divId w:val="441531299"/>
        <w:rPr>
          <w:rFonts w:eastAsia="Times New Roman"/>
        </w:rPr>
      </w:pPr>
      <w:r>
        <w:rPr>
          <w:rStyle w:val="Accentuation"/>
          <w:rFonts w:eastAsia="Times New Roman"/>
        </w:rPr>
        <w:lastRenderedPageBreak/>
        <w:t xml:space="preserve">Las chicas </w:t>
      </w:r>
      <w:proofErr w:type="gramStart"/>
      <w:r>
        <w:rPr>
          <w:rStyle w:val="Accentuation"/>
          <w:rFonts w:eastAsia="Times New Roman"/>
        </w:rPr>
        <w:t xml:space="preserve">de </w:t>
      </w:r>
      <w:proofErr w:type="spellStart"/>
      <w:r>
        <w:rPr>
          <w:rStyle w:val="Accentuation"/>
          <w:rFonts w:eastAsia="Times New Roman"/>
        </w:rPr>
        <w:t>allí</w:t>
      </w:r>
      <w:proofErr w:type="spellEnd"/>
      <w:proofErr w:type="gramEnd"/>
      <w:r>
        <w:rPr>
          <w:rStyle w:val="Accentuation"/>
          <w:rFonts w:eastAsia="Times New Roman"/>
        </w:rPr>
        <w:t xml:space="preserve"> no </w:t>
      </w:r>
      <w:proofErr w:type="spellStart"/>
      <w:r>
        <w:rPr>
          <w:rStyle w:val="Accentuation"/>
          <w:rFonts w:eastAsia="Times New Roman"/>
        </w:rPr>
        <w:t>pueden</w:t>
      </w:r>
      <w:proofErr w:type="spellEnd"/>
      <w:r>
        <w:rPr>
          <w:rStyle w:val="Accentuation"/>
          <w:rFonts w:eastAsia="Times New Roman"/>
        </w:rPr>
        <w:t xml:space="preserve"> </w:t>
      </w:r>
      <w:proofErr w:type="spellStart"/>
      <w:r>
        <w:rPr>
          <w:rStyle w:val="Accentuation"/>
          <w:rFonts w:eastAsia="Times New Roman"/>
        </w:rPr>
        <w:t>s</w:t>
      </w:r>
      <w:r w:rsidR="00CA3206">
        <w:rPr>
          <w:rStyle w:val="Accentuation"/>
          <w:rFonts w:eastAsia="Times New Roman"/>
        </w:rPr>
        <w:t>er</w:t>
      </w:r>
      <w:proofErr w:type="spellEnd"/>
      <w:r w:rsidR="00CA3206">
        <w:rPr>
          <w:rStyle w:val="Accentuation"/>
          <w:rFonts w:eastAsia="Times New Roman"/>
        </w:rPr>
        <w:t xml:space="preserve"> Miss, o </w:t>
      </w:r>
      <w:proofErr w:type="spellStart"/>
      <w:r w:rsidR="00CA3206">
        <w:rPr>
          <w:rStyle w:val="Accentuation"/>
          <w:rFonts w:eastAsia="Times New Roman"/>
        </w:rPr>
        <w:t>sea</w:t>
      </w:r>
      <w:proofErr w:type="spellEnd"/>
      <w:r w:rsidR="00CA3206">
        <w:rPr>
          <w:rStyle w:val="Accentuation"/>
          <w:rFonts w:eastAsia="Times New Roman"/>
        </w:rPr>
        <w:t xml:space="preserve"> no </w:t>
      </w:r>
      <w:proofErr w:type="spellStart"/>
      <w:r w:rsidR="00CA3206">
        <w:rPr>
          <w:rStyle w:val="Accentuation"/>
          <w:rFonts w:eastAsia="Times New Roman"/>
        </w:rPr>
        <w:t>pueden</w:t>
      </w:r>
      <w:proofErr w:type="spellEnd"/>
      <w:r w:rsidR="00CA3206">
        <w:rPr>
          <w:rStyle w:val="Accentuation"/>
          <w:rFonts w:eastAsia="Times New Roman"/>
        </w:rPr>
        <w:t xml:space="preserve"> </w:t>
      </w:r>
      <w:proofErr w:type="spellStart"/>
      <w:r w:rsidR="00CA3206">
        <w:rPr>
          <w:rStyle w:val="Accentuation"/>
          <w:rFonts w:eastAsia="Times New Roman"/>
        </w:rPr>
        <w:t>ganar</w:t>
      </w:r>
      <w:proofErr w:type="spellEnd"/>
      <w:r w:rsidR="00CA3206">
        <w:rPr>
          <w:rStyle w:val="Accentuation"/>
          <w:rFonts w:eastAsia="Times New Roman"/>
        </w:rPr>
        <w:t xml:space="preserve"> </w:t>
      </w:r>
      <w:proofErr w:type="spellStart"/>
      <w:r w:rsidR="00CA3206">
        <w:rPr>
          <w:rStyle w:val="Accentuation"/>
          <w:rFonts w:eastAsia="Times New Roman"/>
        </w:rPr>
        <w:t>p</w:t>
      </w:r>
      <w:r>
        <w:rPr>
          <w:rStyle w:val="Accentuation"/>
          <w:rFonts w:eastAsia="Times New Roman"/>
        </w:rPr>
        <w:t>remios</w:t>
      </w:r>
      <w:proofErr w:type="spellEnd"/>
      <w:r>
        <w:rPr>
          <w:rStyle w:val="Accentuation"/>
          <w:rFonts w:eastAsia="Times New Roman"/>
        </w:rPr>
        <w:t xml:space="preserve"> en un </w:t>
      </w:r>
      <w:proofErr w:type="spellStart"/>
      <w:r>
        <w:rPr>
          <w:rStyle w:val="Accentuation"/>
          <w:rFonts w:eastAsia="Times New Roman"/>
        </w:rPr>
        <w:t>concurso</w:t>
      </w:r>
      <w:proofErr w:type="spellEnd"/>
      <w:r>
        <w:rPr>
          <w:rStyle w:val="Accentuation"/>
          <w:rFonts w:eastAsia="Times New Roman"/>
        </w:rPr>
        <w:t xml:space="preserve"> de </w:t>
      </w:r>
      <w:proofErr w:type="spellStart"/>
      <w:r>
        <w:rPr>
          <w:rStyle w:val="Accentuation"/>
          <w:rFonts w:eastAsia="Times New Roman"/>
        </w:rPr>
        <w:t>belleza</w:t>
      </w:r>
      <w:proofErr w:type="spellEnd"/>
      <w:r>
        <w:rPr>
          <w:rStyle w:val="Accentuation"/>
          <w:rFonts w:eastAsia="Times New Roman"/>
        </w:rPr>
        <w:t>.</w:t>
      </w:r>
    </w:p>
    <w:p w:rsidR="0039050D" w:rsidRDefault="00542425">
      <w:pPr>
        <w:pStyle w:val="NormalWeb"/>
        <w:divId w:val="441531299"/>
      </w:pPr>
      <w:r>
        <w:t>Rappelons que certains des éléments de sens mentionnés ci-dessus n’apparaissent pas explicitement formulés dans le dialogue. Ils relèvent donc de l’implicite et d’une compréhension fine. Aussi, le professeur n’hésitera pas ici à s’assurer de la bonne compréhension de tous ses élèves, lors d’une phase récapitulative pour laquelle il sollicitera un (ou plusieurs) d’entre eux pour reformuler ce qui a été dit.</w:t>
      </w:r>
      <w:r>
        <w:br/>
        <w:t xml:space="preserve">On procédera à une dernière écoute de ce fragment en demandant à la classe de réagir quant aux intonations et à l’accent andalou peu articulé, caractérisé notamment par l’omission de la prononciation des « s » dans les mots, mais également du « d ». On proposera d’en relever quelques exemples et l’on pourra attirer l’attention sur la drôlerie du double sens contenu dans la remarque de </w:t>
      </w:r>
      <w:proofErr w:type="spellStart"/>
      <w:r>
        <w:t>Curro</w:t>
      </w:r>
      <w:proofErr w:type="spellEnd"/>
      <w:r>
        <w:t xml:space="preserve"> : “</w:t>
      </w:r>
      <w:r>
        <w:rPr>
          <w:rStyle w:val="Accentuation"/>
        </w:rPr>
        <w:t xml:space="preserve">La(s) va(s)ca(s) no se </w:t>
      </w:r>
      <w:proofErr w:type="spellStart"/>
      <w:r>
        <w:rPr>
          <w:rStyle w:val="Accentuation"/>
        </w:rPr>
        <w:t>maquillan</w:t>
      </w:r>
      <w:proofErr w:type="spellEnd"/>
      <w:r>
        <w:t>” prononcée à l’andalouse.</w:t>
      </w:r>
    </w:p>
    <w:p w:rsidR="0039050D" w:rsidRDefault="00542425">
      <w:pPr>
        <w:pStyle w:val="Titre5"/>
        <w:divId w:val="441531299"/>
        <w:rPr>
          <w:rFonts w:eastAsia="Times New Roman"/>
        </w:rPr>
      </w:pPr>
      <w:r>
        <w:rPr>
          <w:rFonts w:eastAsia="Times New Roman"/>
        </w:rPr>
        <w:t>Activité 2</w:t>
      </w:r>
    </w:p>
    <w:p w:rsidR="0039050D" w:rsidRDefault="00542425">
      <w:pPr>
        <w:pStyle w:val="NormalWeb"/>
        <w:divId w:val="441531299"/>
      </w:pPr>
      <w:r>
        <w:t>On poursuivra le travail amorcé sur le dialogue, cette fois sans l’aide de la transcription, mais en diffusant la suite du support audio de façon fragmentée, afin d’accompagner la compréhension. La diffusion, depuis “</w:t>
      </w:r>
      <w:r>
        <w:rPr>
          <w:rStyle w:val="Accentuation"/>
        </w:rPr>
        <w:t xml:space="preserve">Es que me </w:t>
      </w:r>
      <w:proofErr w:type="spellStart"/>
      <w:r>
        <w:rPr>
          <w:rStyle w:val="Accentuation"/>
        </w:rPr>
        <w:t>he</w:t>
      </w:r>
      <w:proofErr w:type="spellEnd"/>
      <w:r>
        <w:rPr>
          <w:rStyle w:val="Accentuation"/>
        </w:rPr>
        <w:t xml:space="preserve"> </w:t>
      </w:r>
      <w:proofErr w:type="spellStart"/>
      <w:r>
        <w:rPr>
          <w:rStyle w:val="Accentuation"/>
        </w:rPr>
        <w:t>enamorado</w:t>
      </w:r>
      <w:proofErr w:type="spellEnd"/>
      <w:r>
        <w:t>” (0’ 39”) jusqu’à “</w:t>
      </w:r>
      <w:r>
        <w:rPr>
          <w:rStyle w:val="Accentuation"/>
        </w:rPr>
        <w:t xml:space="preserve">que </w:t>
      </w:r>
      <w:proofErr w:type="spellStart"/>
      <w:r>
        <w:rPr>
          <w:rStyle w:val="Accentuation"/>
        </w:rPr>
        <w:t>seguro</w:t>
      </w:r>
      <w:proofErr w:type="spellEnd"/>
      <w:r>
        <w:rPr>
          <w:rStyle w:val="Accentuation"/>
        </w:rPr>
        <w:t xml:space="preserve"> ha </w:t>
      </w:r>
      <w:proofErr w:type="spellStart"/>
      <w:r>
        <w:rPr>
          <w:rStyle w:val="Accentuation"/>
        </w:rPr>
        <w:t>puesto</w:t>
      </w:r>
      <w:proofErr w:type="spellEnd"/>
      <w:r>
        <w:rPr>
          <w:rStyle w:val="Accentuation"/>
        </w:rPr>
        <w:t xml:space="preserve"> </w:t>
      </w:r>
      <w:proofErr w:type="spellStart"/>
      <w:r>
        <w:rPr>
          <w:rStyle w:val="Accentuation"/>
        </w:rPr>
        <w:t>algo</w:t>
      </w:r>
      <w:proofErr w:type="spellEnd"/>
      <w:r>
        <w:rPr>
          <w:rStyle w:val="Accentuation"/>
        </w:rPr>
        <w:t xml:space="preserve"> de </w:t>
      </w:r>
      <w:proofErr w:type="spellStart"/>
      <w:r>
        <w:rPr>
          <w:rStyle w:val="Accentuation"/>
        </w:rPr>
        <w:t>nosotros</w:t>
      </w:r>
      <w:proofErr w:type="spellEnd"/>
      <w:r>
        <w:rPr>
          <w:rStyle w:val="Accentuation"/>
        </w:rPr>
        <w:t xml:space="preserve"> </w:t>
      </w:r>
      <w:proofErr w:type="spellStart"/>
      <w:r>
        <w:rPr>
          <w:rStyle w:val="Accentuation"/>
        </w:rPr>
        <w:t>allí</w:t>
      </w:r>
      <w:proofErr w:type="spellEnd"/>
      <w:r>
        <w:t xml:space="preserve">” (0’ 52”), sera précédée de la consigne suivante </w:t>
      </w:r>
      <w:proofErr w:type="gramStart"/>
      <w:r>
        <w:t>:</w:t>
      </w:r>
      <w:proofErr w:type="gramEnd"/>
      <w:r>
        <w:br/>
      </w:r>
      <w:proofErr w:type="spellStart"/>
      <w:r>
        <w:rPr>
          <w:rStyle w:val="Accentuation"/>
        </w:rPr>
        <w:t>Vamos</w:t>
      </w:r>
      <w:proofErr w:type="spellEnd"/>
      <w:r>
        <w:rPr>
          <w:rStyle w:val="Accentuation"/>
        </w:rPr>
        <w:t xml:space="preserve"> a </w:t>
      </w:r>
      <w:proofErr w:type="spellStart"/>
      <w:r>
        <w:rPr>
          <w:rStyle w:val="Accentuation"/>
        </w:rPr>
        <w:t>escuchar</w:t>
      </w:r>
      <w:proofErr w:type="spellEnd"/>
      <w:r>
        <w:rPr>
          <w:rStyle w:val="Accentuation"/>
        </w:rPr>
        <w:t xml:space="preserve"> la </w:t>
      </w:r>
      <w:proofErr w:type="spellStart"/>
      <w:r>
        <w:rPr>
          <w:rStyle w:val="Accentuation"/>
        </w:rPr>
        <w:t>continuación</w:t>
      </w:r>
      <w:proofErr w:type="spellEnd"/>
      <w:r>
        <w:rPr>
          <w:rStyle w:val="Accentuation"/>
        </w:rPr>
        <w:t xml:space="preserve"> </w:t>
      </w:r>
      <w:proofErr w:type="spellStart"/>
      <w:r>
        <w:rPr>
          <w:rStyle w:val="Accentuation"/>
        </w:rPr>
        <w:t>del</w:t>
      </w:r>
      <w:proofErr w:type="spellEnd"/>
      <w:r>
        <w:rPr>
          <w:rStyle w:val="Accentuation"/>
        </w:rPr>
        <w:t xml:space="preserve"> </w:t>
      </w:r>
      <w:proofErr w:type="spellStart"/>
      <w:r>
        <w:rPr>
          <w:rStyle w:val="Accentuation"/>
        </w:rPr>
        <w:t>diálogo</w:t>
      </w:r>
      <w:proofErr w:type="spellEnd"/>
      <w:r>
        <w:rPr>
          <w:rStyle w:val="Accentuation"/>
        </w:rPr>
        <w:t xml:space="preserve"> en el bar y </w:t>
      </w:r>
      <w:proofErr w:type="spellStart"/>
      <w:r>
        <w:rPr>
          <w:rStyle w:val="Accentuation"/>
        </w:rPr>
        <w:t>vamos</w:t>
      </w:r>
      <w:proofErr w:type="spellEnd"/>
      <w:r>
        <w:rPr>
          <w:rStyle w:val="Accentuation"/>
        </w:rPr>
        <w:t xml:space="preserve"> a </w:t>
      </w:r>
      <w:proofErr w:type="spellStart"/>
      <w:r>
        <w:rPr>
          <w:rStyle w:val="Accentuation"/>
        </w:rPr>
        <w:t>determinar</w:t>
      </w:r>
      <w:proofErr w:type="spellEnd"/>
      <w:r>
        <w:rPr>
          <w:rStyle w:val="Accentuation"/>
        </w:rPr>
        <w:t xml:space="preserve"> </w:t>
      </w:r>
      <w:proofErr w:type="spellStart"/>
      <w:r>
        <w:rPr>
          <w:rStyle w:val="Accentuation"/>
        </w:rPr>
        <w:t>qué</w:t>
      </w:r>
      <w:proofErr w:type="spellEnd"/>
      <w:r>
        <w:rPr>
          <w:rStyle w:val="Accentuation"/>
        </w:rPr>
        <w:t xml:space="preserve"> les </w:t>
      </w:r>
      <w:proofErr w:type="spellStart"/>
      <w:r>
        <w:rPr>
          <w:rStyle w:val="Accentuation"/>
        </w:rPr>
        <w:t>revela</w:t>
      </w:r>
      <w:proofErr w:type="spellEnd"/>
      <w:r>
        <w:rPr>
          <w:rStyle w:val="Accentuation"/>
        </w:rPr>
        <w:t xml:space="preserve"> Rafa a sus </w:t>
      </w:r>
      <w:proofErr w:type="spellStart"/>
      <w:r>
        <w:rPr>
          <w:rStyle w:val="Accentuation"/>
        </w:rPr>
        <w:t>compañeros</w:t>
      </w:r>
      <w:proofErr w:type="spellEnd"/>
      <w:r>
        <w:rPr>
          <w:rStyle w:val="Accentuation"/>
        </w:rPr>
        <w:t xml:space="preserve"> y </w:t>
      </w:r>
      <w:proofErr w:type="spellStart"/>
      <w:r>
        <w:rPr>
          <w:rStyle w:val="Accentuation"/>
        </w:rPr>
        <w:t>cómo</w:t>
      </w:r>
      <w:proofErr w:type="spellEnd"/>
      <w:r>
        <w:rPr>
          <w:rStyle w:val="Accentuation"/>
        </w:rPr>
        <w:t xml:space="preserve"> </w:t>
      </w:r>
      <w:proofErr w:type="spellStart"/>
      <w:r>
        <w:rPr>
          <w:rStyle w:val="Accentuation"/>
        </w:rPr>
        <w:t>reaccionan</w:t>
      </w:r>
      <w:proofErr w:type="spellEnd"/>
      <w:r>
        <w:rPr>
          <w:rStyle w:val="Accentuation"/>
        </w:rPr>
        <w:t>.</w:t>
      </w:r>
    </w:p>
    <w:p w:rsidR="0039050D" w:rsidRDefault="00542425">
      <w:pPr>
        <w:numPr>
          <w:ilvl w:val="0"/>
          <w:numId w:val="7"/>
        </w:numPr>
        <w:spacing w:before="100" w:beforeAutospacing="1" w:after="100" w:afterAutospacing="1"/>
        <w:divId w:val="441531299"/>
        <w:rPr>
          <w:rFonts w:eastAsia="Times New Roman"/>
        </w:rPr>
      </w:pPr>
      <w:r>
        <w:rPr>
          <w:rStyle w:val="Accentuation"/>
          <w:rFonts w:eastAsia="Times New Roman"/>
        </w:rPr>
        <w:t xml:space="preserve">Rafa les </w:t>
      </w:r>
      <w:proofErr w:type="spellStart"/>
      <w:r>
        <w:rPr>
          <w:rStyle w:val="Accentuation"/>
          <w:rFonts w:eastAsia="Times New Roman"/>
        </w:rPr>
        <w:t>revela</w:t>
      </w:r>
      <w:proofErr w:type="spellEnd"/>
      <w:r>
        <w:rPr>
          <w:rStyle w:val="Accentuation"/>
          <w:rFonts w:eastAsia="Times New Roman"/>
        </w:rPr>
        <w:t xml:space="preserve"> que se ha </w:t>
      </w:r>
      <w:proofErr w:type="spellStart"/>
      <w:r>
        <w:rPr>
          <w:rStyle w:val="Accentuation"/>
          <w:rFonts w:eastAsia="Times New Roman"/>
        </w:rPr>
        <w:t>enamorado</w:t>
      </w:r>
      <w:proofErr w:type="spellEnd"/>
      <w:r>
        <w:rPr>
          <w:rStyle w:val="Accentuation"/>
          <w:rFonts w:eastAsia="Times New Roman"/>
        </w:rPr>
        <w:t xml:space="preserve"> de </w:t>
      </w:r>
      <w:proofErr w:type="spellStart"/>
      <w:r>
        <w:rPr>
          <w:rStyle w:val="Accentuation"/>
          <w:rFonts w:eastAsia="Times New Roman"/>
        </w:rPr>
        <w:t>Amaia</w:t>
      </w:r>
      <w:proofErr w:type="spellEnd"/>
      <w:r>
        <w:rPr>
          <w:rStyle w:val="Accentuation"/>
          <w:rFonts w:eastAsia="Times New Roman"/>
        </w:rPr>
        <w:t xml:space="preserve"> y que </w:t>
      </w:r>
      <w:proofErr w:type="spellStart"/>
      <w:r>
        <w:rPr>
          <w:rStyle w:val="Accentuation"/>
          <w:rFonts w:eastAsia="Times New Roman"/>
        </w:rPr>
        <w:t>quiere</w:t>
      </w:r>
      <w:proofErr w:type="spellEnd"/>
      <w:r>
        <w:rPr>
          <w:rStyle w:val="Accentuation"/>
          <w:rFonts w:eastAsia="Times New Roman"/>
        </w:rPr>
        <w:t xml:space="preserve"> </w:t>
      </w:r>
      <w:proofErr w:type="spellStart"/>
      <w:r>
        <w:rPr>
          <w:rStyle w:val="Accentuation"/>
          <w:rFonts w:eastAsia="Times New Roman"/>
        </w:rPr>
        <w:t>proseguir</w:t>
      </w:r>
      <w:proofErr w:type="spellEnd"/>
      <w:r>
        <w:rPr>
          <w:rStyle w:val="Accentuation"/>
          <w:rFonts w:eastAsia="Times New Roman"/>
        </w:rPr>
        <w:t xml:space="preserve"> la historia que ha </w:t>
      </w:r>
      <w:proofErr w:type="spellStart"/>
      <w:r>
        <w:rPr>
          <w:rStyle w:val="Accentuation"/>
          <w:rFonts w:eastAsia="Times New Roman"/>
        </w:rPr>
        <w:t>empezado</w:t>
      </w:r>
      <w:proofErr w:type="spellEnd"/>
      <w:r>
        <w:rPr>
          <w:rStyle w:val="Accentuation"/>
          <w:rFonts w:eastAsia="Times New Roman"/>
        </w:rPr>
        <w:t xml:space="preserve"> con la chica.</w:t>
      </w:r>
    </w:p>
    <w:p w:rsidR="0039050D" w:rsidRDefault="00542425">
      <w:pPr>
        <w:numPr>
          <w:ilvl w:val="0"/>
          <w:numId w:val="7"/>
        </w:numPr>
        <w:spacing w:before="100" w:beforeAutospacing="1" w:after="100" w:afterAutospacing="1"/>
        <w:divId w:val="441531299"/>
        <w:rPr>
          <w:rFonts w:eastAsia="Times New Roman"/>
        </w:rPr>
      </w:pPr>
      <w:r>
        <w:rPr>
          <w:rStyle w:val="Accentuation"/>
          <w:rFonts w:eastAsia="Times New Roman"/>
        </w:rPr>
        <w:t xml:space="preserve">A sus </w:t>
      </w:r>
      <w:proofErr w:type="spellStart"/>
      <w:r>
        <w:rPr>
          <w:rStyle w:val="Accentuation"/>
          <w:rFonts w:eastAsia="Times New Roman"/>
        </w:rPr>
        <w:t>compañeros</w:t>
      </w:r>
      <w:proofErr w:type="spellEnd"/>
      <w:r>
        <w:rPr>
          <w:rStyle w:val="Accentuation"/>
          <w:rFonts w:eastAsia="Times New Roman"/>
        </w:rPr>
        <w:t xml:space="preserve"> </w:t>
      </w:r>
      <w:proofErr w:type="gramStart"/>
      <w:r>
        <w:rPr>
          <w:rStyle w:val="Accentuation"/>
          <w:rFonts w:eastAsia="Times New Roman"/>
        </w:rPr>
        <w:t>les cuesta</w:t>
      </w:r>
      <w:proofErr w:type="gramEnd"/>
      <w:r>
        <w:rPr>
          <w:rStyle w:val="Accentuation"/>
          <w:rFonts w:eastAsia="Times New Roman"/>
        </w:rPr>
        <w:t xml:space="preserve"> </w:t>
      </w:r>
      <w:proofErr w:type="spellStart"/>
      <w:r>
        <w:rPr>
          <w:rStyle w:val="Accentuation"/>
          <w:rFonts w:eastAsia="Times New Roman"/>
        </w:rPr>
        <w:t>creer</w:t>
      </w:r>
      <w:proofErr w:type="spellEnd"/>
      <w:r>
        <w:rPr>
          <w:rStyle w:val="Accentuation"/>
          <w:rFonts w:eastAsia="Times New Roman"/>
        </w:rPr>
        <w:t xml:space="preserve"> que Rafa </w:t>
      </w:r>
      <w:proofErr w:type="spellStart"/>
      <w:r>
        <w:rPr>
          <w:rStyle w:val="Accentuation"/>
          <w:rFonts w:eastAsia="Times New Roman"/>
        </w:rPr>
        <w:t>pueda</w:t>
      </w:r>
      <w:proofErr w:type="spellEnd"/>
      <w:r>
        <w:rPr>
          <w:rStyle w:val="Accentuation"/>
          <w:rFonts w:eastAsia="Times New Roman"/>
        </w:rPr>
        <w:t xml:space="preserve"> </w:t>
      </w:r>
      <w:proofErr w:type="spellStart"/>
      <w:r>
        <w:rPr>
          <w:rStyle w:val="Accentuation"/>
          <w:rFonts w:eastAsia="Times New Roman"/>
        </w:rPr>
        <w:t>enamorarse</w:t>
      </w:r>
      <w:proofErr w:type="spellEnd"/>
      <w:r>
        <w:rPr>
          <w:rStyle w:val="Accentuation"/>
          <w:rFonts w:eastAsia="Times New Roman"/>
        </w:rPr>
        <w:t xml:space="preserve"> de </w:t>
      </w:r>
      <w:proofErr w:type="spellStart"/>
      <w:r>
        <w:rPr>
          <w:rStyle w:val="Accentuation"/>
          <w:rFonts w:eastAsia="Times New Roman"/>
        </w:rPr>
        <w:t>una</w:t>
      </w:r>
      <w:proofErr w:type="spellEnd"/>
      <w:r>
        <w:rPr>
          <w:rStyle w:val="Accentuation"/>
          <w:rFonts w:eastAsia="Times New Roman"/>
        </w:rPr>
        <w:t xml:space="preserve"> </w:t>
      </w:r>
      <w:proofErr w:type="spellStart"/>
      <w:r>
        <w:rPr>
          <w:rStyle w:val="Accentuation"/>
          <w:rFonts w:eastAsia="Times New Roman"/>
        </w:rPr>
        <w:t>vasca</w:t>
      </w:r>
      <w:proofErr w:type="spellEnd"/>
      <w:r>
        <w:rPr>
          <w:rStyle w:val="Accentuation"/>
          <w:rFonts w:eastAsia="Times New Roman"/>
        </w:rPr>
        <w:t xml:space="preserve">. O </w:t>
      </w:r>
      <w:proofErr w:type="spellStart"/>
      <w:r>
        <w:rPr>
          <w:rStyle w:val="Accentuation"/>
          <w:rFonts w:eastAsia="Times New Roman"/>
        </w:rPr>
        <w:t>sea</w:t>
      </w:r>
      <w:proofErr w:type="spellEnd"/>
      <w:r>
        <w:rPr>
          <w:rStyle w:val="Accentuation"/>
          <w:rFonts w:eastAsia="Times New Roman"/>
        </w:rPr>
        <w:t xml:space="preserve">, les </w:t>
      </w:r>
      <w:proofErr w:type="spellStart"/>
      <w:r>
        <w:rPr>
          <w:rStyle w:val="Accentuation"/>
          <w:rFonts w:eastAsia="Times New Roman"/>
        </w:rPr>
        <w:t>parece</w:t>
      </w:r>
      <w:proofErr w:type="spellEnd"/>
      <w:r>
        <w:rPr>
          <w:rStyle w:val="Accentuation"/>
          <w:rFonts w:eastAsia="Times New Roman"/>
        </w:rPr>
        <w:t xml:space="preserve"> </w:t>
      </w:r>
      <w:proofErr w:type="spellStart"/>
      <w:r>
        <w:rPr>
          <w:rStyle w:val="Accentuation"/>
          <w:rFonts w:eastAsia="Times New Roman"/>
        </w:rPr>
        <w:t>incomprensible</w:t>
      </w:r>
      <w:proofErr w:type="spellEnd"/>
      <w:r>
        <w:rPr>
          <w:rStyle w:val="Accentuation"/>
          <w:rFonts w:eastAsia="Times New Roman"/>
        </w:rPr>
        <w:t xml:space="preserve">, se nota </w:t>
      </w:r>
      <w:proofErr w:type="spellStart"/>
      <w:r>
        <w:rPr>
          <w:rStyle w:val="Accentuation"/>
          <w:rFonts w:eastAsia="Times New Roman"/>
        </w:rPr>
        <w:t>por</w:t>
      </w:r>
      <w:proofErr w:type="spellEnd"/>
      <w:r>
        <w:rPr>
          <w:rStyle w:val="Accentuation"/>
          <w:rFonts w:eastAsia="Times New Roman"/>
        </w:rPr>
        <w:t xml:space="preserve"> la </w:t>
      </w:r>
      <w:proofErr w:type="spellStart"/>
      <w:r>
        <w:rPr>
          <w:rStyle w:val="Accentuation"/>
          <w:rFonts w:eastAsia="Times New Roman"/>
        </w:rPr>
        <w:t>pregunta</w:t>
      </w:r>
      <w:proofErr w:type="spellEnd"/>
      <w:r>
        <w:rPr>
          <w:rStyle w:val="Accentuation"/>
          <w:rFonts w:eastAsia="Times New Roman"/>
        </w:rPr>
        <w:t xml:space="preserve"> de Joaquín.</w:t>
      </w:r>
    </w:p>
    <w:p w:rsidR="0039050D" w:rsidRDefault="00542425">
      <w:pPr>
        <w:numPr>
          <w:ilvl w:val="0"/>
          <w:numId w:val="7"/>
        </w:numPr>
        <w:spacing w:before="100" w:beforeAutospacing="1" w:after="100" w:afterAutospacing="1"/>
        <w:divId w:val="441531299"/>
        <w:rPr>
          <w:rFonts w:eastAsia="Times New Roman"/>
        </w:rPr>
      </w:pPr>
      <w:proofErr w:type="spellStart"/>
      <w:r>
        <w:rPr>
          <w:rStyle w:val="Accentuation"/>
          <w:rFonts w:eastAsia="Times New Roman"/>
        </w:rPr>
        <w:t>Además</w:t>
      </w:r>
      <w:proofErr w:type="spellEnd"/>
      <w:r>
        <w:rPr>
          <w:rStyle w:val="Accentuation"/>
          <w:rFonts w:eastAsia="Times New Roman"/>
        </w:rPr>
        <w:t xml:space="preserve">, a Joaquín le </w:t>
      </w:r>
      <w:proofErr w:type="spellStart"/>
      <w:r>
        <w:rPr>
          <w:rStyle w:val="Accentuation"/>
          <w:rFonts w:eastAsia="Times New Roman"/>
        </w:rPr>
        <w:t>preocupa</w:t>
      </w:r>
      <w:proofErr w:type="spellEnd"/>
      <w:r>
        <w:rPr>
          <w:rStyle w:val="Accentuation"/>
          <w:rFonts w:eastAsia="Times New Roman"/>
        </w:rPr>
        <w:t xml:space="preserve"> que la chica haya </w:t>
      </w:r>
      <w:proofErr w:type="spellStart"/>
      <w:r>
        <w:rPr>
          <w:rStyle w:val="Accentuation"/>
          <w:rFonts w:eastAsia="Times New Roman"/>
        </w:rPr>
        <w:t>podido</w:t>
      </w:r>
      <w:proofErr w:type="spellEnd"/>
      <w:r>
        <w:rPr>
          <w:rStyle w:val="Accentuation"/>
          <w:rFonts w:eastAsia="Times New Roman"/>
        </w:rPr>
        <w:t xml:space="preserve"> </w:t>
      </w:r>
      <w:proofErr w:type="spellStart"/>
      <w:r>
        <w:rPr>
          <w:rStyle w:val="Accentuation"/>
          <w:rFonts w:eastAsia="Times New Roman"/>
        </w:rPr>
        <w:t>apuntar</w:t>
      </w:r>
      <w:proofErr w:type="spellEnd"/>
      <w:r>
        <w:rPr>
          <w:rStyle w:val="Accentuation"/>
          <w:rFonts w:eastAsia="Times New Roman"/>
        </w:rPr>
        <w:t xml:space="preserve"> </w:t>
      </w:r>
      <w:proofErr w:type="spellStart"/>
      <w:r>
        <w:rPr>
          <w:rStyle w:val="Accentuation"/>
          <w:rFonts w:eastAsia="Times New Roman"/>
        </w:rPr>
        <w:t>datos</w:t>
      </w:r>
      <w:proofErr w:type="spellEnd"/>
      <w:r>
        <w:rPr>
          <w:rStyle w:val="Accentuation"/>
          <w:rFonts w:eastAsia="Times New Roman"/>
        </w:rPr>
        <w:t xml:space="preserve"> sobre </w:t>
      </w:r>
      <w:proofErr w:type="spellStart"/>
      <w:r>
        <w:rPr>
          <w:rStyle w:val="Accentuation"/>
          <w:rFonts w:eastAsia="Times New Roman"/>
        </w:rPr>
        <w:t>él</w:t>
      </w:r>
      <w:proofErr w:type="spellEnd"/>
      <w:r>
        <w:rPr>
          <w:rStyle w:val="Accentuation"/>
          <w:rFonts w:eastAsia="Times New Roman"/>
        </w:rPr>
        <w:t xml:space="preserve"> en su agenda. Le </w:t>
      </w:r>
      <w:proofErr w:type="spellStart"/>
      <w:r>
        <w:rPr>
          <w:rStyle w:val="Accentuation"/>
          <w:rFonts w:eastAsia="Times New Roman"/>
        </w:rPr>
        <w:t>pide</w:t>
      </w:r>
      <w:proofErr w:type="spellEnd"/>
      <w:r>
        <w:rPr>
          <w:rStyle w:val="Accentuation"/>
          <w:rFonts w:eastAsia="Times New Roman"/>
        </w:rPr>
        <w:t xml:space="preserve"> a </w:t>
      </w:r>
      <w:proofErr w:type="spellStart"/>
      <w:r>
        <w:rPr>
          <w:rStyle w:val="Accentuation"/>
          <w:rFonts w:eastAsia="Times New Roman"/>
        </w:rPr>
        <w:t>Curro</w:t>
      </w:r>
      <w:proofErr w:type="spellEnd"/>
      <w:r>
        <w:rPr>
          <w:rStyle w:val="Accentuation"/>
          <w:rFonts w:eastAsia="Times New Roman"/>
        </w:rPr>
        <w:t xml:space="preserve"> que busque en </w:t>
      </w:r>
      <w:proofErr w:type="gramStart"/>
      <w:r>
        <w:rPr>
          <w:rStyle w:val="Accentuation"/>
          <w:rFonts w:eastAsia="Times New Roman"/>
        </w:rPr>
        <w:t>la</w:t>
      </w:r>
      <w:proofErr w:type="gramEnd"/>
      <w:r>
        <w:rPr>
          <w:rStyle w:val="Accentuation"/>
          <w:rFonts w:eastAsia="Times New Roman"/>
        </w:rPr>
        <w:t xml:space="preserve"> agenda para ver si </w:t>
      </w:r>
      <w:proofErr w:type="spellStart"/>
      <w:r>
        <w:rPr>
          <w:rStyle w:val="Accentuation"/>
          <w:rFonts w:eastAsia="Times New Roman"/>
        </w:rPr>
        <w:t>encuentra</w:t>
      </w:r>
      <w:proofErr w:type="spellEnd"/>
      <w:r>
        <w:rPr>
          <w:rStyle w:val="Accentuation"/>
          <w:rFonts w:eastAsia="Times New Roman"/>
        </w:rPr>
        <w:t xml:space="preserve"> </w:t>
      </w:r>
      <w:proofErr w:type="spellStart"/>
      <w:r>
        <w:rPr>
          <w:rStyle w:val="Accentuation"/>
          <w:rFonts w:eastAsia="Times New Roman"/>
        </w:rPr>
        <w:t>algo</w:t>
      </w:r>
      <w:proofErr w:type="spellEnd"/>
      <w:r>
        <w:rPr>
          <w:rStyle w:val="Accentuation"/>
          <w:rFonts w:eastAsia="Times New Roman"/>
        </w:rPr>
        <w:t>.</w:t>
      </w:r>
    </w:p>
    <w:p w:rsidR="0039050D" w:rsidRDefault="00542425">
      <w:pPr>
        <w:numPr>
          <w:ilvl w:val="0"/>
          <w:numId w:val="7"/>
        </w:numPr>
        <w:spacing w:before="100" w:beforeAutospacing="1" w:after="100" w:afterAutospacing="1"/>
        <w:divId w:val="441531299"/>
        <w:rPr>
          <w:rFonts w:eastAsia="Times New Roman"/>
        </w:rPr>
      </w:pPr>
      <w:proofErr w:type="spellStart"/>
      <w:r>
        <w:rPr>
          <w:rStyle w:val="Accentuation"/>
          <w:rFonts w:eastAsia="Times New Roman"/>
        </w:rPr>
        <w:t>Por</w:t>
      </w:r>
      <w:proofErr w:type="spellEnd"/>
      <w:r>
        <w:rPr>
          <w:rStyle w:val="Accentuation"/>
          <w:rFonts w:eastAsia="Times New Roman"/>
        </w:rPr>
        <w:t xml:space="preserve"> </w:t>
      </w:r>
      <w:proofErr w:type="spellStart"/>
      <w:r>
        <w:rPr>
          <w:rStyle w:val="Accentuation"/>
          <w:rFonts w:eastAsia="Times New Roman"/>
        </w:rPr>
        <w:t>lo</w:t>
      </w:r>
      <w:proofErr w:type="spellEnd"/>
      <w:r>
        <w:rPr>
          <w:rStyle w:val="Accentuation"/>
          <w:rFonts w:eastAsia="Times New Roman"/>
        </w:rPr>
        <w:t xml:space="preserve"> </w:t>
      </w:r>
      <w:proofErr w:type="spellStart"/>
      <w:r>
        <w:rPr>
          <w:rStyle w:val="Accentuation"/>
          <w:rFonts w:eastAsia="Times New Roman"/>
        </w:rPr>
        <w:t>visto</w:t>
      </w:r>
      <w:proofErr w:type="spellEnd"/>
      <w:r>
        <w:rPr>
          <w:rStyle w:val="Accentuation"/>
          <w:rFonts w:eastAsia="Times New Roman"/>
        </w:rPr>
        <w:t xml:space="preserve">, recela de la chica, sin </w:t>
      </w:r>
      <w:proofErr w:type="spellStart"/>
      <w:r>
        <w:rPr>
          <w:rStyle w:val="Accentuation"/>
          <w:rFonts w:eastAsia="Times New Roman"/>
        </w:rPr>
        <w:t>conocerla</w:t>
      </w:r>
      <w:proofErr w:type="spellEnd"/>
      <w:r>
        <w:rPr>
          <w:rStyle w:val="Accentuation"/>
          <w:rFonts w:eastAsia="Times New Roman"/>
        </w:rPr>
        <w:t xml:space="preserve"> y </w:t>
      </w:r>
      <w:proofErr w:type="spellStart"/>
      <w:r>
        <w:rPr>
          <w:rStyle w:val="Accentuation"/>
          <w:rFonts w:eastAsia="Times New Roman"/>
        </w:rPr>
        <w:t>quiere</w:t>
      </w:r>
      <w:proofErr w:type="spellEnd"/>
      <w:r>
        <w:rPr>
          <w:rStyle w:val="Accentuation"/>
          <w:rFonts w:eastAsia="Times New Roman"/>
        </w:rPr>
        <w:t xml:space="preserve"> que </w:t>
      </w:r>
      <w:proofErr w:type="spellStart"/>
      <w:r>
        <w:rPr>
          <w:rStyle w:val="Accentuation"/>
          <w:rFonts w:eastAsia="Times New Roman"/>
        </w:rPr>
        <w:t>Curro</w:t>
      </w:r>
      <w:proofErr w:type="spellEnd"/>
      <w:r>
        <w:rPr>
          <w:rStyle w:val="Accentuation"/>
          <w:rFonts w:eastAsia="Times New Roman"/>
        </w:rPr>
        <w:t xml:space="preserve"> </w:t>
      </w:r>
      <w:proofErr w:type="spellStart"/>
      <w:r>
        <w:rPr>
          <w:rStyle w:val="Accentuation"/>
          <w:rFonts w:eastAsia="Times New Roman"/>
        </w:rPr>
        <w:t>borre</w:t>
      </w:r>
      <w:proofErr w:type="spellEnd"/>
      <w:r>
        <w:rPr>
          <w:rStyle w:val="Accentuation"/>
          <w:rFonts w:eastAsia="Times New Roman"/>
        </w:rPr>
        <w:t xml:space="preserve"> </w:t>
      </w:r>
      <w:proofErr w:type="spellStart"/>
      <w:r>
        <w:rPr>
          <w:rStyle w:val="Accentuation"/>
          <w:rFonts w:eastAsia="Times New Roman"/>
        </w:rPr>
        <w:t>todo</w:t>
      </w:r>
      <w:proofErr w:type="spellEnd"/>
      <w:r>
        <w:rPr>
          <w:rStyle w:val="Accentuation"/>
          <w:rFonts w:eastAsia="Times New Roman"/>
        </w:rPr>
        <w:t xml:space="preserve"> </w:t>
      </w:r>
      <w:proofErr w:type="spellStart"/>
      <w:r>
        <w:rPr>
          <w:rStyle w:val="Accentuation"/>
          <w:rFonts w:eastAsia="Times New Roman"/>
        </w:rPr>
        <w:t>cuanto</w:t>
      </w:r>
      <w:proofErr w:type="spellEnd"/>
      <w:r>
        <w:rPr>
          <w:rStyle w:val="Accentuation"/>
          <w:rFonts w:eastAsia="Times New Roman"/>
        </w:rPr>
        <w:t xml:space="preserve"> figure en </w:t>
      </w:r>
      <w:proofErr w:type="gramStart"/>
      <w:r>
        <w:rPr>
          <w:rStyle w:val="Accentuation"/>
          <w:rFonts w:eastAsia="Times New Roman"/>
        </w:rPr>
        <w:t>la</w:t>
      </w:r>
      <w:proofErr w:type="gramEnd"/>
      <w:r>
        <w:rPr>
          <w:rStyle w:val="Accentuation"/>
          <w:rFonts w:eastAsia="Times New Roman"/>
        </w:rPr>
        <w:t xml:space="preserve"> agenda.</w:t>
      </w:r>
    </w:p>
    <w:p w:rsidR="0039050D" w:rsidRDefault="00542425">
      <w:pPr>
        <w:pStyle w:val="NormalWeb"/>
        <w:divId w:val="441531299"/>
      </w:pPr>
      <w:r>
        <w:t>Les élèves seront ensuite invités à réagir à partir de l’audition de la dernière partie du support audio, depuis “</w:t>
      </w:r>
      <w:r>
        <w:rPr>
          <w:rStyle w:val="Accentuation"/>
        </w:rPr>
        <w:t xml:space="preserve">Lo que </w:t>
      </w:r>
      <w:proofErr w:type="spellStart"/>
      <w:r>
        <w:rPr>
          <w:rStyle w:val="Accentuation"/>
        </w:rPr>
        <w:t>hay</w:t>
      </w:r>
      <w:proofErr w:type="spellEnd"/>
      <w:r>
        <w:rPr>
          <w:rStyle w:val="Accentuation"/>
        </w:rPr>
        <w:t xml:space="preserve"> que </w:t>
      </w:r>
      <w:proofErr w:type="spellStart"/>
      <w:r>
        <w:rPr>
          <w:rStyle w:val="Accentuation"/>
        </w:rPr>
        <w:t>hacer</w:t>
      </w:r>
      <w:proofErr w:type="spellEnd"/>
      <w:r>
        <w:rPr>
          <w:rStyle w:val="Accentuation"/>
        </w:rPr>
        <w:t xml:space="preserve"> es…</w:t>
      </w:r>
      <w:r>
        <w:t>” (0’ 52”) jusqu’à “</w:t>
      </w:r>
      <w:r>
        <w:rPr>
          <w:rStyle w:val="Accentuation"/>
        </w:rPr>
        <w:t xml:space="preserve">…es </w:t>
      </w:r>
      <w:proofErr w:type="spellStart"/>
      <w:r>
        <w:rPr>
          <w:rStyle w:val="Accentuation"/>
        </w:rPr>
        <w:t>incapaz</w:t>
      </w:r>
      <w:proofErr w:type="spellEnd"/>
      <w:r>
        <w:rPr>
          <w:rStyle w:val="Accentuation"/>
        </w:rPr>
        <w:t xml:space="preserve"> de </w:t>
      </w:r>
      <w:proofErr w:type="spellStart"/>
      <w:r>
        <w:rPr>
          <w:rStyle w:val="Accentuation"/>
        </w:rPr>
        <w:t>irse</w:t>
      </w:r>
      <w:proofErr w:type="spellEnd"/>
      <w:r>
        <w:rPr>
          <w:rStyle w:val="Accentuation"/>
        </w:rPr>
        <w:t xml:space="preserve"> a las </w:t>
      </w:r>
      <w:proofErr w:type="spellStart"/>
      <w:r>
        <w:rPr>
          <w:rStyle w:val="Accentuation"/>
        </w:rPr>
        <w:t>Vascongadas</w:t>
      </w:r>
      <w:proofErr w:type="spellEnd"/>
      <w:r>
        <w:rPr>
          <w:rStyle w:val="Accentuation"/>
        </w:rPr>
        <w:t xml:space="preserve">, </w:t>
      </w:r>
      <w:proofErr w:type="spellStart"/>
      <w:r>
        <w:rPr>
          <w:rStyle w:val="Accentuation"/>
        </w:rPr>
        <w:t>incapaz</w:t>
      </w:r>
      <w:proofErr w:type="spellEnd"/>
      <w:r>
        <w:rPr>
          <w:rStyle w:val="Accentuation"/>
        </w:rPr>
        <w:t>.</w:t>
      </w:r>
      <w:r>
        <w:t xml:space="preserve">” (2’ 10”) </w:t>
      </w:r>
      <w:proofErr w:type="gramStart"/>
      <w:r>
        <w:t>suivant</w:t>
      </w:r>
      <w:proofErr w:type="gramEnd"/>
      <w:r>
        <w:t xml:space="preserve"> la même consigne d’écoute (ou objet d’écoute), à savoir les réactions et commentaires des compagnons de Rafa au sujet de la jeune Basque, </w:t>
      </w:r>
      <w:proofErr w:type="spellStart"/>
      <w:r>
        <w:t>Amaia</w:t>
      </w:r>
      <w:proofErr w:type="spellEnd"/>
      <w:r>
        <w:t>. C’est le téléphone de la jeune fille qui est tout d’abord l’objet de la défiance des Andalous, puis la langue jugée incompréhensible. S’ensuit le goût supposé des Basques pour la destruction des biens d’autrui, et leurs principes éducatifs sectaires et violents, aux dires des amis de Rafa :</w:t>
      </w:r>
    </w:p>
    <w:p w:rsidR="0039050D" w:rsidRDefault="00542425">
      <w:pPr>
        <w:numPr>
          <w:ilvl w:val="0"/>
          <w:numId w:val="8"/>
        </w:numPr>
        <w:spacing w:before="100" w:beforeAutospacing="1" w:after="100" w:afterAutospacing="1"/>
        <w:divId w:val="441531299"/>
        <w:rPr>
          <w:rFonts w:eastAsia="Times New Roman"/>
        </w:rPr>
      </w:pPr>
      <w:r>
        <w:rPr>
          <w:rStyle w:val="Accentuation"/>
          <w:rFonts w:eastAsia="Times New Roman"/>
        </w:rPr>
        <w:t xml:space="preserve">A </w:t>
      </w:r>
      <w:proofErr w:type="spellStart"/>
      <w:r>
        <w:rPr>
          <w:rStyle w:val="Accentuation"/>
          <w:rFonts w:eastAsia="Times New Roman"/>
        </w:rPr>
        <w:t>Curro</w:t>
      </w:r>
      <w:proofErr w:type="spellEnd"/>
      <w:r>
        <w:rPr>
          <w:rStyle w:val="Accentuation"/>
          <w:rFonts w:eastAsia="Times New Roman"/>
        </w:rPr>
        <w:t xml:space="preserve"> </w:t>
      </w:r>
      <w:proofErr w:type="gramStart"/>
      <w:r>
        <w:rPr>
          <w:rStyle w:val="Accentuation"/>
          <w:rFonts w:eastAsia="Times New Roman"/>
        </w:rPr>
        <w:t xml:space="preserve">le </w:t>
      </w:r>
      <w:proofErr w:type="spellStart"/>
      <w:r>
        <w:rPr>
          <w:rStyle w:val="Accentuation"/>
          <w:rFonts w:eastAsia="Times New Roman"/>
        </w:rPr>
        <w:t>extraña</w:t>
      </w:r>
      <w:proofErr w:type="spellEnd"/>
      <w:proofErr w:type="gramEnd"/>
      <w:r>
        <w:rPr>
          <w:rStyle w:val="Accentuation"/>
          <w:rFonts w:eastAsia="Times New Roman"/>
        </w:rPr>
        <w:t xml:space="preserve"> la palabra “</w:t>
      </w:r>
      <w:proofErr w:type="spellStart"/>
      <w:r>
        <w:rPr>
          <w:rStyle w:val="Accentuation"/>
          <w:rFonts w:eastAsia="Times New Roman"/>
        </w:rPr>
        <w:t>Aita</w:t>
      </w:r>
      <w:proofErr w:type="spellEnd"/>
      <w:r>
        <w:rPr>
          <w:rStyle w:val="Accentuation"/>
          <w:rFonts w:eastAsia="Times New Roman"/>
        </w:rPr>
        <w:t xml:space="preserve">” que </w:t>
      </w:r>
      <w:proofErr w:type="spellStart"/>
      <w:r>
        <w:rPr>
          <w:rStyle w:val="Accentuation"/>
          <w:rFonts w:eastAsia="Times New Roman"/>
        </w:rPr>
        <w:t>encuentra</w:t>
      </w:r>
      <w:proofErr w:type="spellEnd"/>
      <w:r>
        <w:rPr>
          <w:rStyle w:val="Accentuation"/>
          <w:rFonts w:eastAsia="Times New Roman"/>
        </w:rPr>
        <w:t xml:space="preserve"> entre los </w:t>
      </w:r>
      <w:proofErr w:type="spellStart"/>
      <w:r>
        <w:rPr>
          <w:rStyle w:val="Accentuation"/>
          <w:rFonts w:eastAsia="Times New Roman"/>
        </w:rPr>
        <w:t>contactos</w:t>
      </w:r>
      <w:proofErr w:type="spellEnd"/>
      <w:r>
        <w:rPr>
          <w:rStyle w:val="Accentuation"/>
          <w:rFonts w:eastAsia="Times New Roman"/>
        </w:rPr>
        <w:t xml:space="preserve"> </w:t>
      </w:r>
      <w:proofErr w:type="spellStart"/>
      <w:r>
        <w:rPr>
          <w:rStyle w:val="Accentuation"/>
          <w:rFonts w:eastAsia="Times New Roman"/>
        </w:rPr>
        <w:t>del</w:t>
      </w:r>
      <w:proofErr w:type="spellEnd"/>
      <w:r>
        <w:rPr>
          <w:rStyle w:val="Accentuation"/>
          <w:rFonts w:eastAsia="Times New Roman"/>
        </w:rPr>
        <w:t xml:space="preserve"> </w:t>
      </w:r>
      <w:proofErr w:type="spellStart"/>
      <w:r>
        <w:rPr>
          <w:rStyle w:val="Accentuation"/>
          <w:rFonts w:eastAsia="Times New Roman"/>
        </w:rPr>
        <w:t>teléfono</w:t>
      </w:r>
      <w:proofErr w:type="spellEnd"/>
      <w:r>
        <w:rPr>
          <w:rStyle w:val="Accentuation"/>
          <w:rFonts w:eastAsia="Times New Roman"/>
        </w:rPr>
        <w:t xml:space="preserve"> </w:t>
      </w:r>
      <w:proofErr w:type="spellStart"/>
      <w:r>
        <w:rPr>
          <w:rStyle w:val="Accentuation"/>
          <w:rFonts w:eastAsia="Times New Roman"/>
        </w:rPr>
        <w:t>móvil</w:t>
      </w:r>
      <w:proofErr w:type="spellEnd"/>
      <w:r>
        <w:rPr>
          <w:rStyle w:val="Accentuation"/>
          <w:rFonts w:eastAsia="Times New Roman"/>
        </w:rPr>
        <w:t>.</w:t>
      </w:r>
    </w:p>
    <w:p w:rsidR="0039050D" w:rsidRPr="002C41A0" w:rsidRDefault="00542425">
      <w:pPr>
        <w:numPr>
          <w:ilvl w:val="0"/>
          <w:numId w:val="8"/>
        </w:numPr>
        <w:spacing w:before="100" w:beforeAutospacing="1" w:after="100" w:afterAutospacing="1"/>
        <w:divId w:val="441531299"/>
        <w:rPr>
          <w:rFonts w:eastAsia="Times New Roman"/>
          <w:lang w:val="en-US"/>
        </w:rPr>
      </w:pPr>
      <w:r w:rsidRPr="002C41A0">
        <w:rPr>
          <w:rStyle w:val="Accentuation"/>
          <w:rFonts w:eastAsia="Times New Roman"/>
          <w:lang w:val="en-US"/>
        </w:rPr>
        <w:t xml:space="preserve">Le </w:t>
      </w:r>
      <w:proofErr w:type="spellStart"/>
      <w:r w:rsidRPr="002C41A0">
        <w:rPr>
          <w:rStyle w:val="Accentuation"/>
          <w:rFonts w:eastAsia="Times New Roman"/>
          <w:lang w:val="en-US"/>
        </w:rPr>
        <w:t>pregunta</w:t>
      </w:r>
      <w:proofErr w:type="spellEnd"/>
      <w:r w:rsidRPr="002C41A0">
        <w:rPr>
          <w:rStyle w:val="Accentuation"/>
          <w:rFonts w:eastAsia="Times New Roman"/>
          <w:lang w:val="en-US"/>
        </w:rPr>
        <w:t xml:space="preserve"> a </w:t>
      </w:r>
      <w:proofErr w:type="spellStart"/>
      <w:r w:rsidRPr="002C41A0">
        <w:rPr>
          <w:rStyle w:val="Accentuation"/>
          <w:rFonts w:eastAsia="Times New Roman"/>
          <w:lang w:val="en-US"/>
        </w:rPr>
        <w:t>otro</w:t>
      </w:r>
      <w:proofErr w:type="spellEnd"/>
      <w:r w:rsidRPr="002C41A0">
        <w:rPr>
          <w:rStyle w:val="Accentuation"/>
          <w:rFonts w:eastAsia="Times New Roman"/>
          <w:lang w:val="en-US"/>
        </w:rPr>
        <w:t xml:space="preserve"> </w:t>
      </w:r>
      <w:proofErr w:type="spellStart"/>
      <w:r w:rsidRPr="002C41A0">
        <w:rPr>
          <w:rStyle w:val="Accentuation"/>
          <w:rFonts w:eastAsia="Times New Roman"/>
          <w:lang w:val="en-US"/>
        </w:rPr>
        <w:t>compañero</w:t>
      </w:r>
      <w:proofErr w:type="spellEnd"/>
      <w:r w:rsidRPr="002C41A0">
        <w:rPr>
          <w:rStyle w:val="Accentuation"/>
          <w:rFonts w:eastAsia="Times New Roman"/>
          <w:lang w:val="en-US"/>
        </w:rPr>
        <w:t xml:space="preserve"> </w:t>
      </w:r>
      <w:proofErr w:type="gramStart"/>
      <w:r w:rsidRPr="002C41A0">
        <w:rPr>
          <w:rStyle w:val="Accentuation"/>
          <w:rFonts w:eastAsia="Times New Roman"/>
          <w:lang w:val="en-US"/>
        </w:rPr>
        <w:t>del</w:t>
      </w:r>
      <w:proofErr w:type="gramEnd"/>
      <w:r w:rsidRPr="002C41A0">
        <w:rPr>
          <w:rStyle w:val="Accentuation"/>
          <w:rFonts w:eastAsia="Times New Roman"/>
          <w:lang w:val="en-US"/>
        </w:rPr>
        <w:t xml:space="preserve"> bar </w:t>
      </w:r>
      <w:proofErr w:type="spellStart"/>
      <w:r w:rsidRPr="002C41A0">
        <w:rPr>
          <w:rStyle w:val="Accentuation"/>
          <w:rFonts w:eastAsia="Times New Roman"/>
          <w:lang w:val="en-US"/>
        </w:rPr>
        <w:t>qué</w:t>
      </w:r>
      <w:proofErr w:type="spellEnd"/>
      <w:r w:rsidRPr="002C41A0">
        <w:rPr>
          <w:rStyle w:val="Accentuation"/>
          <w:rFonts w:eastAsia="Times New Roman"/>
          <w:lang w:val="en-US"/>
        </w:rPr>
        <w:t xml:space="preserve"> </w:t>
      </w:r>
      <w:proofErr w:type="spellStart"/>
      <w:r w:rsidRPr="002C41A0">
        <w:rPr>
          <w:rStyle w:val="Accentuation"/>
          <w:rFonts w:eastAsia="Times New Roman"/>
          <w:lang w:val="en-US"/>
        </w:rPr>
        <w:t>significa</w:t>
      </w:r>
      <w:proofErr w:type="spellEnd"/>
      <w:r w:rsidRPr="002C41A0">
        <w:rPr>
          <w:rStyle w:val="Accentuation"/>
          <w:rFonts w:eastAsia="Times New Roman"/>
          <w:lang w:val="en-US"/>
        </w:rPr>
        <w:t>.</w:t>
      </w:r>
    </w:p>
    <w:p w:rsidR="0039050D" w:rsidRDefault="00542425">
      <w:pPr>
        <w:numPr>
          <w:ilvl w:val="0"/>
          <w:numId w:val="8"/>
        </w:numPr>
        <w:spacing w:before="100" w:beforeAutospacing="1" w:after="100" w:afterAutospacing="1"/>
        <w:divId w:val="441531299"/>
        <w:rPr>
          <w:rFonts w:eastAsia="Times New Roman"/>
        </w:rPr>
      </w:pPr>
      <w:proofErr w:type="spellStart"/>
      <w:r>
        <w:rPr>
          <w:rStyle w:val="Accentuation"/>
          <w:rFonts w:eastAsia="Times New Roman"/>
        </w:rPr>
        <w:t>Significa</w:t>
      </w:r>
      <w:proofErr w:type="spellEnd"/>
      <w:r>
        <w:rPr>
          <w:rStyle w:val="Accentuation"/>
          <w:rFonts w:eastAsia="Times New Roman"/>
        </w:rPr>
        <w:t xml:space="preserve"> “</w:t>
      </w:r>
      <w:proofErr w:type="spellStart"/>
      <w:r>
        <w:rPr>
          <w:rStyle w:val="Accentuation"/>
          <w:rFonts w:eastAsia="Times New Roman"/>
        </w:rPr>
        <w:t>padre</w:t>
      </w:r>
      <w:proofErr w:type="spellEnd"/>
      <w:r>
        <w:rPr>
          <w:rStyle w:val="Accentuation"/>
          <w:rFonts w:eastAsia="Times New Roman"/>
        </w:rPr>
        <w:t xml:space="preserve">” en </w:t>
      </w:r>
      <w:proofErr w:type="spellStart"/>
      <w:r>
        <w:rPr>
          <w:rStyle w:val="Accentuation"/>
          <w:rFonts w:eastAsia="Times New Roman"/>
        </w:rPr>
        <w:t>vasco</w:t>
      </w:r>
      <w:proofErr w:type="spellEnd"/>
      <w:r>
        <w:rPr>
          <w:rStyle w:val="Accentuation"/>
          <w:rFonts w:eastAsia="Times New Roman"/>
        </w:rPr>
        <w:t>.</w:t>
      </w:r>
    </w:p>
    <w:p w:rsidR="0039050D" w:rsidRDefault="00542425">
      <w:pPr>
        <w:numPr>
          <w:ilvl w:val="0"/>
          <w:numId w:val="8"/>
        </w:numPr>
        <w:spacing w:before="100" w:beforeAutospacing="1" w:after="100" w:afterAutospacing="1"/>
        <w:divId w:val="441531299"/>
        <w:rPr>
          <w:rFonts w:eastAsia="Times New Roman"/>
        </w:rPr>
      </w:pPr>
      <w:proofErr w:type="spellStart"/>
      <w:r>
        <w:rPr>
          <w:rStyle w:val="Accentuation"/>
          <w:rFonts w:eastAsia="Times New Roman"/>
        </w:rPr>
        <w:t>Viene</w:t>
      </w:r>
      <w:proofErr w:type="spellEnd"/>
      <w:r>
        <w:rPr>
          <w:rStyle w:val="Accentuation"/>
          <w:rFonts w:eastAsia="Times New Roman"/>
        </w:rPr>
        <w:t xml:space="preserve"> </w:t>
      </w:r>
      <w:proofErr w:type="spellStart"/>
      <w:r>
        <w:rPr>
          <w:rStyle w:val="Accentuation"/>
          <w:rFonts w:eastAsia="Times New Roman"/>
        </w:rPr>
        <w:t>luego</w:t>
      </w:r>
      <w:proofErr w:type="spellEnd"/>
      <w:r>
        <w:rPr>
          <w:rStyle w:val="Accentuation"/>
          <w:rFonts w:eastAsia="Times New Roman"/>
        </w:rPr>
        <w:t xml:space="preserve"> la </w:t>
      </w:r>
      <w:proofErr w:type="spellStart"/>
      <w:r>
        <w:rPr>
          <w:rStyle w:val="Accentuation"/>
          <w:rFonts w:eastAsia="Times New Roman"/>
        </w:rPr>
        <w:t>advertencia</w:t>
      </w:r>
      <w:proofErr w:type="spellEnd"/>
      <w:r>
        <w:rPr>
          <w:rStyle w:val="Accentuation"/>
          <w:rFonts w:eastAsia="Times New Roman"/>
        </w:rPr>
        <w:t xml:space="preserve"> de Pedro </w:t>
      </w:r>
      <w:proofErr w:type="spellStart"/>
      <w:r>
        <w:rPr>
          <w:rStyle w:val="Accentuation"/>
          <w:rFonts w:eastAsia="Times New Roman"/>
        </w:rPr>
        <w:t>acerca</w:t>
      </w:r>
      <w:proofErr w:type="spellEnd"/>
      <w:r>
        <w:rPr>
          <w:rStyle w:val="Accentuation"/>
          <w:rFonts w:eastAsia="Times New Roman"/>
        </w:rPr>
        <w:t xml:space="preserve"> </w:t>
      </w:r>
      <w:proofErr w:type="spellStart"/>
      <w:r>
        <w:rPr>
          <w:rStyle w:val="Accentuation"/>
          <w:rFonts w:eastAsia="Times New Roman"/>
        </w:rPr>
        <w:t>del</w:t>
      </w:r>
      <w:proofErr w:type="spellEnd"/>
      <w:r>
        <w:rPr>
          <w:rStyle w:val="Accentuation"/>
          <w:rFonts w:eastAsia="Times New Roman"/>
        </w:rPr>
        <w:t xml:space="preserve"> </w:t>
      </w:r>
      <w:proofErr w:type="spellStart"/>
      <w:r>
        <w:rPr>
          <w:rStyle w:val="Accentuation"/>
          <w:rFonts w:eastAsia="Times New Roman"/>
        </w:rPr>
        <w:t>peligro</w:t>
      </w:r>
      <w:proofErr w:type="spellEnd"/>
      <w:r>
        <w:rPr>
          <w:rStyle w:val="Accentuation"/>
          <w:rFonts w:eastAsia="Times New Roman"/>
        </w:rPr>
        <w:t xml:space="preserve"> que </w:t>
      </w:r>
      <w:proofErr w:type="spellStart"/>
      <w:r>
        <w:rPr>
          <w:rStyle w:val="Accentuation"/>
          <w:rFonts w:eastAsia="Times New Roman"/>
        </w:rPr>
        <w:t>corre</w:t>
      </w:r>
      <w:proofErr w:type="spellEnd"/>
      <w:r>
        <w:rPr>
          <w:rStyle w:val="Accentuation"/>
          <w:rFonts w:eastAsia="Times New Roman"/>
        </w:rPr>
        <w:t xml:space="preserve"> Rafa si </w:t>
      </w:r>
      <w:proofErr w:type="spellStart"/>
      <w:r>
        <w:rPr>
          <w:rStyle w:val="Accentuation"/>
          <w:rFonts w:eastAsia="Times New Roman"/>
        </w:rPr>
        <w:t>coge</w:t>
      </w:r>
      <w:proofErr w:type="spellEnd"/>
      <w:r>
        <w:rPr>
          <w:rStyle w:val="Accentuation"/>
          <w:rFonts w:eastAsia="Times New Roman"/>
        </w:rPr>
        <w:t xml:space="preserve"> el coche para </w:t>
      </w:r>
      <w:proofErr w:type="spellStart"/>
      <w:r>
        <w:rPr>
          <w:rStyle w:val="Accentuation"/>
          <w:rFonts w:eastAsia="Times New Roman"/>
        </w:rPr>
        <w:t>ir</w:t>
      </w:r>
      <w:proofErr w:type="spellEnd"/>
      <w:r>
        <w:rPr>
          <w:rStyle w:val="Accentuation"/>
          <w:rFonts w:eastAsia="Times New Roman"/>
        </w:rPr>
        <w:t xml:space="preserve"> a </w:t>
      </w:r>
      <w:proofErr w:type="spellStart"/>
      <w:r>
        <w:rPr>
          <w:rStyle w:val="Accentuation"/>
          <w:rFonts w:eastAsia="Times New Roman"/>
        </w:rPr>
        <w:t>Euskadi</w:t>
      </w:r>
      <w:proofErr w:type="spellEnd"/>
      <w:r>
        <w:rPr>
          <w:rStyle w:val="Accentuation"/>
          <w:rFonts w:eastAsia="Times New Roman"/>
        </w:rPr>
        <w:t>.</w:t>
      </w:r>
    </w:p>
    <w:p w:rsidR="0039050D" w:rsidRDefault="00542425">
      <w:pPr>
        <w:numPr>
          <w:ilvl w:val="0"/>
          <w:numId w:val="8"/>
        </w:numPr>
        <w:spacing w:before="100" w:beforeAutospacing="1" w:after="100" w:afterAutospacing="1"/>
        <w:divId w:val="441531299"/>
        <w:rPr>
          <w:rFonts w:eastAsia="Times New Roman"/>
        </w:rPr>
      </w:pPr>
      <w:r w:rsidRPr="002C41A0">
        <w:rPr>
          <w:rStyle w:val="Accentuation"/>
          <w:rFonts w:eastAsia="Times New Roman"/>
          <w:lang w:val="en-US"/>
        </w:rPr>
        <w:t xml:space="preserve">Los </w:t>
      </w:r>
      <w:proofErr w:type="spellStart"/>
      <w:r w:rsidRPr="002C41A0">
        <w:rPr>
          <w:rStyle w:val="Accentuation"/>
          <w:rFonts w:eastAsia="Times New Roman"/>
          <w:lang w:val="en-US"/>
        </w:rPr>
        <w:t>vascos</w:t>
      </w:r>
      <w:proofErr w:type="spellEnd"/>
      <w:r w:rsidRPr="002C41A0">
        <w:rPr>
          <w:rStyle w:val="Accentuation"/>
          <w:rFonts w:eastAsia="Times New Roman"/>
          <w:lang w:val="en-US"/>
        </w:rPr>
        <w:t xml:space="preserve"> no </w:t>
      </w:r>
      <w:proofErr w:type="spellStart"/>
      <w:r w:rsidRPr="002C41A0">
        <w:rPr>
          <w:rStyle w:val="Accentuation"/>
          <w:rFonts w:eastAsia="Times New Roman"/>
          <w:lang w:val="en-US"/>
        </w:rPr>
        <w:t>pueden</w:t>
      </w:r>
      <w:proofErr w:type="spellEnd"/>
      <w:r w:rsidRPr="002C41A0">
        <w:rPr>
          <w:rStyle w:val="Accentuation"/>
          <w:rFonts w:eastAsia="Times New Roman"/>
          <w:lang w:val="en-US"/>
        </w:rPr>
        <w:t xml:space="preserve"> </w:t>
      </w:r>
      <w:proofErr w:type="spellStart"/>
      <w:r w:rsidRPr="002C41A0">
        <w:rPr>
          <w:rStyle w:val="Accentuation"/>
          <w:rFonts w:eastAsia="Times New Roman"/>
          <w:lang w:val="en-US"/>
        </w:rPr>
        <w:t>ver</w:t>
      </w:r>
      <w:proofErr w:type="spellEnd"/>
      <w:r w:rsidRPr="002C41A0">
        <w:rPr>
          <w:rStyle w:val="Accentuation"/>
          <w:rFonts w:eastAsia="Times New Roman"/>
          <w:lang w:val="en-US"/>
        </w:rPr>
        <w:t xml:space="preserve"> a </w:t>
      </w:r>
      <w:proofErr w:type="spellStart"/>
      <w:r w:rsidRPr="002C41A0">
        <w:rPr>
          <w:rStyle w:val="Accentuation"/>
          <w:rFonts w:eastAsia="Times New Roman"/>
          <w:lang w:val="en-US"/>
        </w:rPr>
        <w:t>los</w:t>
      </w:r>
      <w:proofErr w:type="spellEnd"/>
      <w:r w:rsidRPr="002C41A0">
        <w:rPr>
          <w:rStyle w:val="Accentuation"/>
          <w:rFonts w:eastAsia="Times New Roman"/>
          <w:lang w:val="en-US"/>
        </w:rPr>
        <w:t xml:space="preserve"> </w:t>
      </w:r>
      <w:proofErr w:type="spellStart"/>
      <w:r w:rsidRPr="002C41A0">
        <w:rPr>
          <w:rStyle w:val="Accentuation"/>
          <w:rFonts w:eastAsia="Times New Roman"/>
          <w:lang w:val="en-US"/>
        </w:rPr>
        <w:t>andaluces</w:t>
      </w:r>
      <w:proofErr w:type="spellEnd"/>
      <w:r w:rsidRPr="002C41A0">
        <w:rPr>
          <w:rStyle w:val="Accentuation"/>
          <w:rFonts w:eastAsia="Times New Roman"/>
          <w:lang w:val="en-US"/>
        </w:rPr>
        <w:t xml:space="preserve"> </w:t>
      </w:r>
      <w:proofErr w:type="spellStart"/>
      <w:r w:rsidRPr="002C41A0">
        <w:rPr>
          <w:rStyle w:val="Accentuation"/>
          <w:rFonts w:eastAsia="Times New Roman"/>
          <w:lang w:val="en-US"/>
        </w:rPr>
        <w:t>sentencia</w:t>
      </w:r>
      <w:proofErr w:type="spellEnd"/>
      <w:r w:rsidRPr="002C41A0">
        <w:rPr>
          <w:rStyle w:val="Accentuation"/>
          <w:rFonts w:eastAsia="Times New Roman"/>
          <w:lang w:val="en-US"/>
        </w:rPr>
        <w:t xml:space="preserve"> </w:t>
      </w:r>
      <w:proofErr w:type="spellStart"/>
      <w:r w:rsidRPr="002C41A0">
        <w:rPr>
          <w:rStyle w:val="Accentuation"/>
          <w:rFonts w:eastAsia="Times New Roman"/>
          <w:lang w:val="en-US"/>
        </w:rPr>
        <w:t>Curro</w:t>
      </w:r>
      <w:proofErr w:type="spellEnd"/>
      <w:r w:rsidRPr="002C41A0">
        <w:rPr>
          <w:rStyle w:val="Accentuation"/>
          <w:rFonts w:eastAsia="Times New Roman"/>
          <w:lang w:val="en-US"/>
        </w:rPr>
        <w:t xml:space="preserve">. </w:t>
      </w:r>
      <w:r>
        <w:rPr>
          <w:rStyle w:val="Accentuation"/>
          <w:rFonts w:eastAsia="Times New Roman"/>
        </w:rPr>
        <w:t xml:space="preserve">E </w:t>
      </w:r>
      <w:proofErr w:type="spellStart"/>
      <w:r>
        <w:rPr>
          <w:rStyle w:val="Accentuation"/>
          <w:rFonts w:eastAsia="Times New Roman"/>
        </w:rPr>
        <w:t>incluso</w:t>
      </w:r>
      <w:proofErr w:type="spellEnd"/>
      <w:r>
        <w:rPr>
          <w:rStyle w:val="Accentuation"/>
          <w:rFonts w:eastAsia="Times New Roman"/>
        </w:rPr>
        <w:t xml:space="preserve">, </w:t>
      </w:r>
      <w:proofErr w:type="spellStart"/>
      <w:r>
        <w:rPr>
          <w:rStyle w:val="Accentuation"/>
          <w:rFonts w:eastAsia="Times New Roman"/>
        </w:rPr>
        <w:t>según</w:t>
      </w:r>
      <w:proofErr w:type="spellEnd"/>
      <w:r>
        <w:rPr>
          <w:rStyle w:val="Accentuation"/>
          <w:rFonts w:eastAsia="Times New Roman"/>
        </w:rPr>
        <w:t xml:space="preserve"> </w:t>
      </w:r>
      <w:proofErr w:type="spellStart"/>
      <w:r>
        <w:rPr>
          <w:rStyle w:val="Accentuation"/>
          <w:rFonts w:eastAsia="Times New Roman"/>
        </w:rPr>
        <w:t>él</w:t>
      </w:r>
      <w:proofErr w:type="spellEnd"/>
      <w:r>
        <w:rPr>
          <w:rStyle w:val="Accentuation"/>
          <w:rFonts w:eastAsia="Times New Roman"/>
        </w:rPr>
        <w:t xml:space="preserve">, </w:t>
      </w:r>
      <w:proofErr w:type="spellStart"/>
      <w:r>
        <w:rPr>
          <w:rStyle w:val="Accentuation"/>
          <w:rFonts w:eastAsia="Times New Roman"/>
        </w:rPr>
        <w:t>educan</w:t>
      </w:r>
      <w:proofErr w:type="spellEnd"/>
      <w:r>
        <w:rPr>
          <w:rStyle w:val="Accentuation"/>
          <w:rFonts w:eastAsia="Times New Roman"/>
        </w:rPr>
        <w:t xml:space="preserve"> a sus </w:t>
      </w:r>
      <w:proofErr w:type="spellStart"/>
      <w:r>
        <w:rPr>
          <w:rStyle w:val="Accentuation"/>
          <w:rFonts w:eastAsia="Times New Roman"/>
        </w:rPr>
        <w:t>hijos</w:t>
      </w:r>
      <w:proofErr w:type="spellEnd"/>
      <w:r>
        <w:rPr>
          <w:rStyle w:val="Accentuation"/>
          <w:rFonts w:eastAsia="Times New Roman"/>
        </w:rPr>
        <w:t xml:space="preserve"> en </w:t>
      </w:r>
      <w:proofErr w:type="spellStart"/>
      <w:r>
        <w:rPr>
          <w:rStyle w:val="Accentuation"/>
          <w:rFonts w:eastAsia="Times New Roman"/>
        </w:rPr>
        <w:t>estos</w:t>
      </w:r>
      <w:proofErr w:type="spellEnd"/>
      <w:r>
        <w:rPr>
          <w:rStyle w:val="Accentuation"/>
          <w:rFonts w:eastAsia="Times New Roman"/>
        </w:rPr>
        <w:t xml:space="preserve"> “</w:t>
      </w:r>
      <w:proofErr w:type="spellStart"/>
      <w:r>
        <w:rPr>
          <w:rStyle w:val="Accentuation"/>
          <w:rFonts w:eastAsia="Times New Roman"/>
        </w:rPr>
        <w:t>valores</w:t>
      </w:r>
      <w:proofErr w:type="spellEnd"/>
      <w:r>
        <w:rPr>
          <w:rStyle w:val="Accentuation"/>
          <w:rFonts w:eastAsia="Times New Roman"/>
        </w:rPr>
        <w:t>” (</w:t>
      </w:r>
      <w:proofErr w:type="spellStart"/>
      <w:r>
        <w:rPr>
          <w:rStyle w:val="Accentuation"/>
          <w:rFonts w:eastAsia="Times New Roman"/>
        </w:rPr>
        <w:t>violencia</w:t>
      </w:r>
      <w:proofErr w:type="spellEnd"/>
      <w:r>
        <w:rPr>
          <w:rStyle w:val="Accentuation"/>
          <w:rFonts w:eastAsia="Times New Roman"/>
        </w:rPr>
        <w:t xml:space="preserve">, </w:t>
      </w:r>
      <w:proofErr w:type="spellStart"/>
      <w:r>
        <w:rPr>
          <w:rStyle w:val="Accentuation"/>
          <w:rFonts w:eastAsia="Times New Roman"/>
        </w:rPr>
        <w:t>rechazo</w:t>
      </w:r>
      <w:proofErr w:type="spellEnd"/>
      <w:r>
        <w:rPr>
          <w:rStyle w:val="Accentuation"/>
          <w:rFonts w:eastAsia="Times New Roman"/>
        </w:rPr>
        <w:t xml:space="preserve">) y les </w:t>
      </w:r>
      <w:proofErr w:type="spellStart"/>
      <w:r>
        <w:rPr>
          <w:rStyle w:val="Accentuation"/>
          <w:rFonts w:eastAsia="Times New Roman"/>
        </w:rPr>
        <w:t>aprenden</w:t>
      </w:r>
      <w:proofErr w:type="spellEnd"/>
      <w:r>
        <w:rPr>
          <w:rStyle w:val="Accentuation"/>
          <w:rFonts w:eastAsia="Times New Roman"/>
        </w:rPr>
        <w:t xml:space="preserve"> a </w:t>
      </w:r>
      <w:proofErr w:type="spellStart"/>
      <w:r>
        <w:rPr>
          <w:rStyle w:val="Accentuation"/>
          <w:rFonts w:eastAsia="Times New Roman"/>
        </w:rPr>
        <w:t>hacer</w:t>
      </w:r>
      <w:proofErr w:type="spellEnd"/>
      <w:r>
        <w:rPr>
          <w:rStyle w:val="Accentuation"/>
          <w:rFonts w:eastAsia="Times New Roman"/>
        </w:rPr>
        <w:t xml:space="preserve"> </w:t>
      </w:r>
      <w:proofErr w:type="spellStart"/>
      <w:r>
        <w:rPr>
          <w:rStyle w:val="Accentuation"/>
          <w:rFonts w:eastAsia="Times New Roman"/>
        </w:rPr>
        <w:t>cócteles</w:t>
      </w:r>
      <w:proofErr w:type="spellEnd"/>
      <w:r>
        <w:rPr>
          <w:rStyle w:val="Accentuation"/>
          <w:rFonts w:eastAsia="Times New Roman"/>
        </w:rPr>
        <w:t xml:space="preserve"> </w:t>
      </w:r>
      <w:proofErr w:type="spellStart"/>
      <w:r>
        <w:rPr>
          <w:rStyle w:val="Accentuation"/>
          <w:rFonts w:eastAsia="Times New Roman"/>
        </w:rPr>
        <w:t>molotov</w:t>
      </w:r>
      <w:proofErr w:type="spellEnd"/>
      <w:r>
        <w:rPr>
          <w:rStyle w:val="Accentuation"/>
          <w:rFonts w:eastAsia="Times New Roman"/>
        </w:rPr>
        <w:t>.</w:t>
      </w:r>
    </w:p>
    <w:p w:rsidR="0039050D" w:rsidRDefault="00542425">
      <w:pPr>
        <w:pStyle w:val="NormalWeb"/>
        <w:divId w:val="441531299"/>
      </w:pPr>
      <w:r>
        <w:lastRenderedPageBreak/>
        <w:t>On conduira la classe à déduire qu’il s’agit là d’une liste de clichés, de préjugés infondés ou, plus exactement, qui se fondent sur la méconnaissance totale des réalités linguistiques et culturelles de leurs voisins du Nord, les Basques ; clichés dont l’accumulation et l’exagération ont pour but de faire sourire et souvent même rire.</w:t>
      </w:r>
    </w:p>
    <w:p w:rsidR="0039050D" w:rsidRDefault="00542425">
      <w:pPr>
        <w:pStyle w:val="Titre5"/>
        <w:divId w:val="441531299"/>
        <w:rPr>
          <w:rFonts w:eastAsia="Times New Roman"/>
        </w:rPr>
      </w:pPr>
      <w:r>
        <w:rPr>
          <w:rFonts w:eastAsia="Times New Roman"/>
        </w:rPr>
        <w:t>Activité 3</w:t>
      </w:r>
    </w:p>
    <w:p w:rsidR="0039050D" w:rsidRDefault="00542425">
      <w:pPr>
        <w:pStyle w:val="NormalWeb"/>
        <w:divId w:val="441531299"/>
      </w:pPr>
      <w:r>
        <w:t xml:space="preserve">La dernière étape de la séance sera consacrée à une synthèse collective des clichés associés au Pays basque qui émaillent la scène du bar. Cette synthèse prendra, par exemple, la forme d’un nuage de mots permettant de recenser quelques-uns des préjugés relevés lors de l’étude du dialogue, quelques expressions qui traduisent la crainte suscitée par cet « ailleurs » que constitue le Pays basque, crainte qui n’épargne pas ses habitants, loin s’en faut. Nous proposons ici une possible production pouvant être réalisée en classe (à partir du site de création de nuages de mots, </w:t>
      </w:r>
      <w:proofErr w:type="spellStart"/>
      <w:r>
        <w:t>Tagxedo</w:t>
      </w:r>
      <w:proofErr w:type="spellEnd"/>
      <w:r>
        <w:t>, ou tout autre site permettant la création de ce type de support).</w:t>
      </w:r>
    </w:p>
    <w:p w:rsidR="0039050D" w:rsidRDefault="00542425">
      <w:pPr>
        <w:jc w:val="center"/>
        <w:divId w:val="441531299"/>
        <w:rPr>
          <w:rFonts w:eastAsia="Times New Roman"/>
        </w:rPr>
      </w:pPr>
      <w:r>
        <w:rPr>
          <w:rFonts w:eastAsia="Times New Roman"/>
          <w:noProof/>
          <w:color w:val="0000FF"/>
        </w:rPr>
        <w:drawing>
          <wp:inline distT="0" distB="0" distL="0" distR="0">
            <wp:extent cx="5943600" cy="5924550"/>
            <wp:effectExtent l="0" t="0" r="0" b="0"/>
            <wp:docPr id="2" name="Image 2" descr="Illustration 1">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llustration 1">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3600" cy="5924550"/>
                    </a:xfrm>
                    <a:prstGeom prst="rect">
                      <a:avLst/>
                    </a:prstGeom>
                    <a:noFill/>
                    <a:ln>
                      <a:noFill/>
                    </a:ln>
                  </pic:spPr>
                </pic:pic>
              </a:graphicData>
            </a:graphic>
          </wp:inline>
        </w:drawing>
      </w:r>
    </w:p>
    <w:p w:rsidR="0039050D" w:rsidRDefault="00542425">
      <w:pPr>
        <w:pStyle w:val="Titre4"/>
        <w:divId w:val="441531299"/>
        <w:rPr>
          <w:rFonts w:eastAsia="Times New Roman"/>
        </w:rPr>
      </w:pPr>
      <w:r>
        <w:rPr>
          <w:rFonts w:eastAsia="Times New Roman"/>
        </w:rPr>
        <w:lastRenderedPageBreak/>
        <w:t>Travail à la maison</w:t>
      </w:r>
    </w:p>
    <w:p w:rsidR="0039050D" w:rsidRDefault="00542425">
      <w:pPr>
        <w:pStyle w:val="NormalWeb"/>
        <w:divId w:val="441531299"/>
      </w:pPr>
      <w:r>
        <w:t>Les élèves prendront appui sur le nuage de mots élaboré en classe pour la réalisation de la consigne de travail. Ils devront être capables de prendre la parole devant la classe pour citer trois exemples de préjugés associés au Pays basque et la réplique du dialogue ou l’expression employée qui les montre. Le nuage de mots servira en cela d’aide-mémoire. Par ce type d’exercice, le professeur favorisera un entraînement gradué à la prise de parole en continu.</w:t>
      </w:r>
    </w:p>
    <w:p w:rsidR="0039050D" w:rsidRDefault="00542425">
      <w:pPr>
        <w:pStyle w:val="Titre4"/>
        <w:divId w:val="441531299"/>
        <w:rPr>
          <w:rFonts w:eastAsia="Times New Roman"/>
        </w:rPr>
      </w:pPr>
      <w:r>
        <w:rPr>
          <w:rFonts w:eastAsia="Times New Roman"/>
        </w:rPr>
        <w:t>Annexe 1</w:t>
      </w:r>
    </w:p>
    <w:p w:rsidR="0039050D" w:rsidRDefault="00542425">
      <w:pPr>
        <w:pStyle w:val="Titre5"/>
        <w:divId w:val="441531299"/>
        <w:rPr>
          <w:rFonts w:eastAsia="Times New Roman"/>
        </w:rPr>
      </w:pPr>
      <w:r>
        <w:rPr>
          <w:rFonts w:eastAsia="Times New Roman"/>
        </w:rPr>
        <w:t>Script</w:t>
      </w:r>
    </w:p>
    <w:p w:rsidR="0039050D" w:rsidRDefault="00542425">
      <w:pPr>
        <w:pStyle w:val="NormalWeb"/>
        <w:divId w:val="441531299"/>
      </w:pPr>
      <w:r>
        <w:t xml:space="preserve">En el bar, </w:t>
      </w:r>
      <w:proofErr w:type="spellStart"/>
      <w:r>
        <w:t>está</w:t>
      </w:r>
      <w:proofErr w:type="spellEnd"/>
      <w:r>
        <w:t xml:space="preserve"> Rafa con dos amigos </w:t>
      </w:r>
      <w:proofErr w:type="spellStart"/>
      <w:r>
        <w:t>suyos</w:t>
      </w:r>
      <w:proofErr w:type="spellEnd"/>
      <w:r>
        <w:t xml:space="preserve">, </w:t>
      </w:r>
      <w:proofErr w:type="spellStart"/>
      <w:r>
        <w:t>Curro</w:t>
      </w:r>
      <w:proofErr w:type="spellEnd"/>
      <w:r>
        <w:t xml:space="preserve"> y Joaquín. Rafa ha </w:t>
      </w:r>
      <w:proofErr w:type="spellStart"/>
      <w:r>
        <w:t>traído</w:t>
      </w:r>
      <w:proofErr w:type="spellEnd"/>
      <w:r>
        <w:t xml:space="preserve"> el </w:t>
      </w:r>
      <w:proofErr w:type="spellStart"/>
      <w:r>
        <w:t>bolso</w:t>
      </w:r>
      <w:proofErr w:type="spellEnd"/>
      <w:r>
        <w:t xml:space="preserve"> que </w:t>
      </w:r>
      <w:proofErr w:type="spellStart"/>
      <w:r>
        <w:t>Amaia</w:t>
      </w:r>
      <w:proofErr w:type="spellEnd"/>
      <w:r>
        <w:t xml:space="preserve"> ha </w:t>
      </w:r>
      <w:proofErr w:type="spellStart"/>
      <w:r>
        <w:t>olvidado</w:t>
      </w:r>
      <w:proofErr w:type="spellEnd"/>
      <w:r>
        <w:t xml:space="preserve"> </w:t>
      </w:r>
      <w:proofErr w:type="spellStart"/>
      <w:r>
        <w:t>coger</w:t>
      </w:r>
      <w:proofErr w:type="spellEnd"/>
      <w:r>
        <w:t xml:space="preserve"> antes de </w:t>
      </w:r>
      <w:proofErr w:type="spellStart"/>
      <w:r>
        <w:t>regresar</w:t>
      </w:r>
      <w:proofErr w:type="spellEnd"/>
      <w:r>
        <w:t xml:space="preserve"> al </w:t>
      </w:r>
      <w:proofErr w:type="spellStart"/>
      <w:r>
        <w:t>País</w:t>
      </w:r>
      <w:proofErr w:type="spellEnd"/>
      <w:r>
        <w:t xml:space="preserve"> Vasco, su </w:t>
      </w:r>
      <w:proofErr w:type="spellStart"/>
      <w:r>
        <w:t>región</w:t>
      </w:r>
      <w:proofErr w:type="spellEnd"/>
      <w:r>
        <w:t xml:space="preserve"> de </w:t>
      </w:r>
      <w:proofErr w:type="spellStart"/>
      <w:r>
        <w:t>origen</w:t>
      </w:r>
      <w:proofErr w:type="spellEnd"/>
      <w:r>
        <w:t>.</w:t>
      </w:r>
    </w:p>
    <w:p w:rsidR="0039050D" w:rsidRPr="002C41A0" w:rsidRDefault="00542425">
      <w:pPr>
        <w:pStyle w:val="NormalWeb"/>
        <w:divId w:val="441531299"/>
        <w:rPr>
          <w:lang w:val="en-US"/>
        </w:rPr>
      </w:pPr>
      <w:r>
        <w:rPr>
          <w:noProof/>
          <w:color w:val="0000FF"/>
        </w:rPr>
        <w:drawing>
          <wp:inline distT="0" distB="0" distL="0" distR="0">
            <wp:extent cx="5943600" cy="3190875"/>
            <wp:effectExtent l="0" t="0" r="0" b="9525"/>
            <wp:docPr id="3" name="Image 3" descr="Photo 10">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hoto 10">
                      <a:hlinkClick r:id="rId10"/>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43600" cy="3190875"/>
                    </a:xfrm>
                    <a:prstGeom prst="rect">
                      <a:avLst/>
                    </a:prstGeom>
                    <a:noFill/>
                    <a:ln>
                      <a:noFill/>
                    </a:ln>
                  </pic:spPr>
                </pic:pic>
              </a:graphicData>
            </a:graphic>
          </wp:inline>
        </w:drawing>
      </w:r>
      <w:r w:rsidRPr="002C41A0">
        <w:rPr>
          <w:lang w:val="en-US"/>
        </w:rPr>
        <w:br/>
        <w:t>Photo 10</w:t>
      </w:r>
    </w:p>
    <w:p w:rsidR="0039050D" w:rsidRDefault="00542425">
      <w:pPr>
        <w:pStyle w:val="NormalWeb"/>
        <w:divId w:val="441531299"/>
      </w:pPr>
      <w:proofErr w:type="spellStart"/>
      <w:r w:rsidRPr="002C41A0">
        <w:rPr>
          <w:rStyle w:val="lev"/>
          <w:lang w:val="en-US"/>
        </w:rPr>
        <w:t>Joaquín</w:t>
      </w:r>
      <w:proofErr w:type="spellEnd"/>
      <w:r w:rsidRPr="002C41A0">
        <w:rPr>
          <w:rStyle w:val="lev"/>
          <w:lang w:val="en-US"/>
        </w:rPr>
        <w:t>:</w:t>
      </w:r>
      <w:r w:rsidRPr="002C41A0">
        <w:rPr>
          <w:lang w:val="en-US"/>
        </w:rPr>
        <w:t xml:space="preserve"> </w:t>
      </w:r>
      <w:r w:rsidRPr="002C41A0">
        <w:rPr>
          <w:rStyle w:val="Accentuation"/>
          <w:lang w:val="en-US"/>
        </w:rPr>
        <w:t>¡</w:t>
      </w:r>
      <w:proofErr w:type="spellStart"/>
      <w:r w:rsidRPr="002C41A0">
        <w:rPr>
          <w:rStyle w:val="Accentuation"/>
          <w:lang w:val="en-US"/>
        </w:rPr>
        <w:t>Cuidado</w:t>
      </w:r>
      <w:proofErr w:type="spellEnd"/>
      <w:r w:rsidRPr="002C41A0">
        <w:rPr>
          <w:rStyle w:val="Accentuation"/>
          <w:lang w:val="en-US"/>
        </w:rPr>
        <w:t xml:space="preserve">, </w:t>
      </w:r>
      <w:proofErr w:type="spellStart"/>
      <w:r w:rsidRPr="002C41A0">
        <w:rPr>
          <w:rStyle w:val="Accentuation"/>
          <w:lang w:val="en-US"/>
        </w:rPr>
        <w:t>Currito</w:t>
      </w:r>
      <w:proofErr w:type="spellEnd"/>
      <w:r w:rsidRPr="002C41A0">
        <w:rPr>
          <w:rStyle w:val="Accentuation"/>
          <w:lang w:val="en-US"/>
        </w:rPr>
        <w:t xml:space="preserve">, no </w:t>
      </w:r>
      <w:proofErr w:type="spellStart"/>
      <w:r w:rsidRPr="002C41A0">
        <w:rPr>
          <w:rStyle w:val="Accentuation"/>
          <w:lang w:val="en-US"/>
        </w:rPr>
        <w:t>vaya</w:t>
      </w:r>
      <w:proofErr w:type="spellEnd"/>
      <w:r w:rsidRPr="002C41A0">
        <w:rPr>
          <w:rStyle w:val="Accentuation"/>
          <w:lang w:val="en-US"/>
        </w:rPr>
        <w:t xml:space="preserve"> a </w:t>
      </w:r>
      <w:proofErr w:type="spellStart"/>
      <w:proofErr w:type="gramStart"/>
      <w:r w:rsidRPr="002C41A0">
        <w:rPr>
          <w:rStyle w:val="Accentuation"/>
          <w:lang w:val="en-US"/>
        </w:rPr>
        <w:t>haber</w:t>
      </w:r>
      <w:proofErr w:type="spellEnd"/>
      <w:proofErr w:type="gramEnd"/>
      <w:r w:rsidRPr="002C41A0">
        <w:rPr>
          <w:rStyle w:val="Accentuation"/>
          <w:lang w:val="en-US"/>
        </w:rPr>
        <w:t xml:space="preserve"> un </w:t>
      </w:r>
      <w:proofErr w:type="spellStart"/>
      <w:r w:rsidRPr="002C41A0">
        <w:rPr>
          <w:rStyle w:val="Accentuation"/>
          <w:lang w:val="en-US"/>
        </w:rPr>
        <w:t>artefacto</w:t>
      </w:r>
      <w:proofErr w:type="spellEnd"/>
      <w:r w:rsidRPr="002C41A0">
        <w:rPr>
          <w:rStyle w:val="Accentuation"/>
          <w:lang w:val="en-US"/>
        </w:rPr>
        <w:t xml:space="preserve"> </w:t>
      </w:r>
      <w:proofErr w:type="spellStart"/>
      <w:r w:rsidRPr="002C41A0">
        <w:rPr>
          <w:rStyle w:val="Accentuation"/>
          <w:lang w:val="en-US"/>
        </w:rPr>
        <w:t>explosivo</w:t>
      </w:r>
      <w:proofErr w:type="spellEnd"/>
      <w:r w:rsidRPr="002C41A0">
        <w:rPr>
          <w:rStyle w:val="Accentuation"/>
          <w:lang w:val="en-US"/>
        </w:rPr>
        <w:t xml:space="preserve"> </w:t>
      </w:r>
      <w:proofErr w:type="spellStart"/>
      <w:r w:rsidRPr="002C41A0">
        <w:rPr>
          <w:rStyle w:val="Accentuation"/>
          <w:lang w:val="en-US"/>
        </w:rPr>
        <w:t>ahí</w:t>
      </w:r>
      <w:proofErr w:type="spellEnd"/>
      <w:r w:rsidRPr="002C41A0">
        <w:rPr>
          <w:rStyle w:val="Accentuation"/>
          <w:lang w:val="en-US"/>
        </w:rPr>
        <w:t xml:space="preserve"> </w:t>
      </w:r>
      <w:proofErr w:type="spellStart"/>
      <w:r w:rsidRPr="002C41A0">
        <w:rPr>
          <w:rStyle w:val="Accentuation"/>
          <w:lang w:val="en-US"/>
        </w:rPr>
        <w:t>dentro</w:t>
      </w:r>
      <w:proofErr w:type="spellEnd"/>
      <w:r w:rsidRPr="002C41A0">
        <w:rPr>
          <w:rStyle w:val="Accentuation"/>
          <w:lang w:val="en-US"/>
        </w:rPr>
        <w:t xml:space="preserve">, </w:t>
      </w:r>
      <w:proofErr w:type="spellStart"/>
      <w:r w:rsidRPr="002C41A0">
        <w:rPr>
          <w:rStyle w:val="Accentuation"/>
          <w:lang w:val="en-US"/>
        </w:rPr>
        <w:t>hijo</w:t>
      </w:r>
      <w:proofErr w:type="spellEnd"/>
      <w:r w:rsidRPr="002C41A0">
        <w:rPr>
          <w:rStyle w:val="Accentuation"/>
          <w:lang w:val="en-US"/>
        </w:rPr>
        <w:t>!</w:t>
      </w:r>
      <w:r w:rsidRPr="002C41A0">
        <w:rPr>
          <w:lang w:val="en-US"/>
        </w:rPr>
        <w:br/>
      </w:r>
      <w:proofErr w:type="spellStart"/>
      <w:r>
        <w:rPr>
          <w:rStyle w:val="lev"/>
        </w:rPr>
        <w:t>Curro</w:t>
      </w:r>
      <w:proofErr w:type="spellEnd"/>
      <w:r>
        <w:rPr>
          <w:rStyle w:val="lev"/>
        </w:rPr>
        <w:t>:</w:t>
      </w:r>
      <w:r>
        <w:t xml:space="preserve"> </w:t>
      </w:r>
      <w:r>
        <w:rPr>
          <w:rStyle w:val="Accentuation"/>
        </w:rPr>
        <w:t xml:space="preserve">Para </w:t>
      </w:r>
      <w:proofErr w:type="spellStart"/>
      <w:r>
        <w:rPr>
          <w:rStyle w:val="Accentuation"/>
        </w:rPr>
        <w:t>allá</w:t>
      </w:r>
      <w:proofErr w:type="spellEnd"/>
      <w:r>
        <w:rPr>
          <w:rStyle w:val="Accentuation"/>
        </w:rPr>
        <w:t>. ¿</w:t>
      </w:r>
      <w:proofErr w:type="spellStart"/>
      <w:r>
        <w:rPr>
          <w:rStyle w:val="Accentuation"/>
        </w:rPr>
        <w:t>Tú</w:t>
      </w:r>
      <w:proofErr w:type="spellEnd"/>
      <w:r>
        <w:rPr>
          <w:rStyle w:val="Accentuation"/>
        </w:rPr>
        <w:t xml:space="preserve"> </w:t>
      </w:r>
      <w:proofErr w:type="spellStart"/>
      <w:r>
        <w:rPr>
          <w:rStyle w:val="Accentuation"/>
        </w:rPr>
        <w:t>estás</w:t>
      </w:r>
      <w:proofErr w:type="spellEnd"/>
      <w:r>
        <w:rPr>
          <w:rStyle w:val="Accentuation"/>
        </w:rPr>
        <w:t xml:space="preserve"> </w:t>
      </w:r>
      <w:proofErr w:type="spellStart"/>
      <w:r>
        <w:rPr>
          <w:rStyle w:val="Accentuation"/>
        </w:rPr>
        <w:t>seguro</w:t>
      </w:r>
      <w:proofErr w:type="spellEnd"/>
      <w:r>
        <w:rPr>
          <w:rStyle w:val="Accentuation"/>
        </w:rPr>
        <w:t xml:space="preserve"> de que este </w:t>
      </w:r>
      <w:proofErr w:type="spellStart"/>
      <w:r>
        <w:rPr>
          <w:rStyle w:val="Accentuation"/>
        </w:rPr>
        <w:t>bolso</w:t>
      </w:r>
      <w:proofErr w:type="spellEnd"/>
      <w:r>
        <w:rPr>
          <w:rStyle w:val="Accentuation"/>
        </w:rPr>
        <w:t xml:space="preserve"> es de </w:t>
      </w:r>
      <w:proofErr w:type="spellStart"/>
      <w:r>
        <w:rPr>
          <w:rStyle w:val="Accentuation"/>
        </w:rPr>
        <w:t>una</w:t>
      </w:r>
      <w:proofErr w:type="spellEnd"/>
      <w:r>
        <w:rPr>
          <w:rStyle w:val="Accentuation"/>
        </w:rPr>
        <w:t xml:space="preserve"> </w:t>
      </w:r>
      <w:proofErr w:type="spellStart"/>
      <w:r>
        <w:rPr>
          <w:rStyle w:val="Accentuation"/>
        </w:rPr>
        <w:t>mujer</w:t>
      </w:r>
      <w:proofErr w:type="spellEnd"/>
      <w:r>
        <w:rPr>
          <w:rStyle w:val="Accentuation"/>
        </w:rPr>
        <w:t xml:space="preserve">? Porque </w:t>
      </w:r>
      <w:proofErr w:type="spellStart"/>
      <w:r>
        <w:rPr>
          <w:rStyle w:val="Accentuation"/>
        </w:rPr>
        <w:t>aquí</w:t>
      </w:r>
      <w:proofErr w:type="spellEnd"/>
      <w:r>
        <w:rPr>
          <w:rStyle w:val="Accentuation"/>
        </w:rPr>
        <w:t xml:space="preserve"> no </w:t>
      </w:r>
      <w:proofErr w:type="spellStart"/>
      <w:r>
        <w:rPr>
          <w:rStyle w:val="Accentuation"/>
        </w:rPr>
        <w:t>hay</w:t>
      </w:r>
      <w:proofErr w:type="spellEnd"/>
      <w:r>
        <w:rPr>
          <w:rStyle w:val="Accentuation"/>
        </w:rPr>
        <w:t xml:space="preserve"> ni </w:t>
      </w:r>
      <w:proofErr w:type="spellStart"/>
      <w:r>
        <w:rPr>
          <w:rStyle w:val="Accentuation"/>
        </w:rPr>
        <w:t>pintalabios</w:t>
      </w:r>
      <w:proofErr w:type="spellEnd"/>
      <w:r>
        <w:rPr>
          <w:rStyle w:val="Accentuation"/>
        </w:rPr>
        <w:t xml:space="preserve">, ni </w:t>
      </w:r>
      <w:proofErr w:type="spellStart"/>
      <w:r>
        <w:rPr>
          <w:rStyle w:val="Accentuation"/>
        </w:rPr>
        <w:t>rímel</w:t>
      </w:r>
      <w:proofErr w:type="spellEnd"/>
      <w:r>
        <w:rPr>
          <w:rStyle w:val="Accentuation"/>
        </w:rPr>
        <w:t>, ni nada.</w:t>
      </w:r>
      <w:r>
        <w:br/>
      </w:r>
      <w:r>
        <w:rPr>
          <w:rStyle w:val="lev"/>
        </w:rPr>
        <w:t>Joaquín:</w:t>
      </w:r>
      <w:r>
        <w:t xml:space="preserve"> </w:t>
      </w:r>
      <w:r>
        <w:rPr>
          <w:rStyle w:val="Accentuation"/>
        </w:rPr>
        <w:t xml:space="preserve">¡Si las </w:t>
      </w:r>
      <w:proofErr w:type="spellStart"/>
      <w:r>
        <w:rPr>
          <w:rStyle w:val="Accentuation"/>
        </w:rPr>
        <w:t>vascas</w:t>
      </w:r>
      <w:proofErr w:type="spellEnd"/>
      <w:r>
        <w:rPr>
          <w:rStyle w:val="Accentuation"/>
        </w:rPr>
        <w:t xml:space="preserve"> no se </w:t>
      </w:r>
      <w:proofErr w:type="spellStart"/>
      <w:r>
        <w:rPr>
          <w:rStyle w:val="Accentuation"/>
        </w:rPr>
        <w:t>maquillan</w:t>
      </w:r>
      <w:proofErr w:type="spellEnd"/>
      <w:r>
        <w:rPr>
          <w:rStyle w:val="Accentuation"/>
        </w:rPr>
        <w:t>!</w:t>
      </w:r>
      <w:r>
        <w:br/>
      </w:r>
      <w:r>
        <w:rPr>
          <w:rStyle w:val="lev"/>
        </w:rPr>
        <w:t>Rafa:</w:t>
      </w:r>
      <w:r>
        <w:t xml:space="preserve"> </w:t>
      </w:r>
      <w:r>
        <w:rPr>
          <w:rStyle w:val="Accentuation"/>
        </w:rPr>
        <w:t xml:space="preserve">Joaquín, que </w:t>
      </w:r>
      <w:proofErr w:type="spellStart"/>
      <w:r>
        <w:rPr>
          <w:rStyle w:val="Accentuation"/>
        </w:rPr>
        <w:t>tú</w:t>
      </w:r>
      <w:proofErr w:type="spellEnd"/>
      <w:r>
        <w:rPr>
          <w:rStyle w:val="Accentuation"/>
        </w:rPr>
        <w:t xml:space="preserve"> </w:t>
      </w:r>
      <w:proofErr w:type="spellStart"/>
      <w:r>
        <w:rPr>
          <w:rStyle w:val="Accentuation"/>
        </w:rPr>
        <w:t>viste</w:t>
      </w:r>
      <w:proofErr w:type="spellEnd"/>
      <w:r>
        <w:rPr>
          <w:rStyle w:val="Accentuation"/>
        </w:rPr>
        <w:t xml:space="preserve"> a la </w:t>
      </w:r>
      <w:proofErr w:type="spellStart"/>
      <w:r>
        <w:rPr>
          <w:rStyle w:val="Accentuation"/>
        </w:rPr>
        <w:t>muchacha</w:t>
      </w:r>
      <w:proofErr w:type="spellEnd"/>
      <w:r>
        <w:rPr>
          <w:rStyle w:val="Accentuation"/>
        </w:rPr>
        <w:t xml:space="preserve">, </w:t>
      </w:r>
      <w:proofErr w:type="spellStart"/>
      <w:r>
        <w:rPr>
          <w:rStyle w:val="Accentuation"/>
        </w:rPr>
        <w:t>podía</w:t>
      </w:r>
      <w:proofErr w:type="spellEnd"/>
      <w:r>
        <w:rPr>
          <w:rStyle w:val="Accentuation"/>
        </w:rPr>
        <w:t xml:space="preserve"> </w:t>
      </w:r>
      <w:proofErr w:type="spellStart"/>
      <w:r>
        <w:rPr>
          <w:rStyle w:val="Accentuation"/>
        </w:rPr>
        <w:t>ser</w:t>
      </w:r>
      <w:proofErr w:type="spellEnd"/>
      <w:r>
        <w:rPr>
          <w:rStyle w:val="Accentuation"/>
        </w:rPr>
        <w:t xml:space="preserve"> </w:t>
      </w:r>
      <w:proofErr w:type="spellStart"/>
      <w:r>
        <w:rPr>
          <w:rStyle w:val="Accentuation"/>
        </w:rPr>
        <w:t>perfectamente</w:t>
      </w:r>
      <w:proofErr w:type="spellEnd"/>
      <w:r>
        <w:rPr>
          <w:rStyle w:val="Accentuation"/>
        </w:rPr>
        <w:t xml:space="preserve"> Miss Euskadi</w:t>
      </w:r>
      <w:r>
        <w:rPr>
          <w:rStyle w:val="Accentuation"/>
          <w:vertAlign w:val="superscript"/>
        </w:rPr>
        <w:t>1</w:t>
      </w:r>
      <w:r>
        <w:rPr>
          <w:rStyle w:val="Accentuation"/>
        </w:rPr>
        <w:t>.</w:t>
      </w:r>
      <w:r>
        <w:br/>
      </w:r>
      <w:proofErr w:type="spellStart"/>
      <w:r w:rsidRPr="002C41A0">
        <w:rPr>
          <w:rStyle w:val="lev"/>
          <w:lang w:val="en-US"/>
        </w:rPr>
        <w:t>Joaquín</w:t>
      </w:r>
      <w:proofErr w:type="spellEnd"/>
      <w:r w:rsidRPr="002C41A0">
        <w:rPr>
          <w:rStyle w:val="lev"/>
          <w:lang w:val="en-US"/>
        </w:rPr>
        <w:t>:</w:t>
      </w:r>
      <w:r w:rsidRPr="002C41A0">
        <w:rPr>
          <w:lang w:val="en-US"/>
        </w:rPr>
        <w:t xml:space="preserve"> </w:t>
      </w:r>
      <w:r w:rsidRPr="002C41A0">
        <w:rPr>
          <w:rStyle w:val="Accentuation"/>
          <w:lang w:val="en-US"/>
        </w:rPr>
        <w:t xml:space="preserve">¿Miss </w:t>
      </w:r>
      <w:proofErr w:type="spellStart"/>
      <w:r w:rsidRPr="002C41A0">
        <w:rPr>
          <w:rStyle w:val="Accentuation"/>
          <w:lang w:val="en-US"/>
        </w:rPr>
        <w:t>Euskadi</w:t>
      </w:r>
      <w:proofErr w:type="spellEnd"/>
      <w:r w:rsidRPr="002C41A0">
        <w:rPr>
          <w:rStyle w:val="Accentuation"/>
          <w:lang w:val="en-US"/>
        </w:rPr>
        <w:t xml:space="preserve">? </w:t>
      </w:r>
      <w:proofErr w:type="spellStart"/>
      <w:proofErr w:type="gramStart"/>
      <w:r w:rsidRPr="002C41A0">
        <w:rPr>
          <w:rStyle w:val="Accentuation"/>
          <w:lang w:val="en-US"/>
        </w:rPr>
        <w:t>Eso</w:t>
      </w:r>
      <w:proofErr w:type="spellEnd"/>
      <w:r w:rsidRPr="002C41A0">
        <w:rPr>
          <w:rStyle w:val="Accentuation"/>
          <w:lang w:val="en-US"/>
        </w:rPr>
        <w:t xml:space="preserve"> </w:t>
      </w:r>
      <w:proofErr w:type="spellStart"/>
      <w:r w:rsidRPr="002C41A0">
        <w:rPr>
          <w:rStyle w:val="Accentuation"/>
          <w:lang w:val="en-US"/>
        </w:rPr>
        <w:t>allí</w:t>
      </w:r>
      <w:proofErr w:type="spellEnd"/>
      <w:r w:rsidRPr="002C41A0">
        <w:rPr>
          <w:rStyle w:val="Accentuation"/>
          <w:lang w:val="en-US"/>
        </w:rPr>
        <w:t xml:space="preserve"> no hay, no hay.</w:t>
      </w:r>
      <w:proofErr w:type="gramEnd"/>
      <w:r w:rsidRPr="002C41A0">
        <w:rPr>
          <w:rStyle w:val="Accentuation"/>
          <w:lang w:val="en-US"/>
        </w:rPr>
        <w:t xml:space="preserve"> </w:t>
      </w:r>
      <w:proofErr w:type="spellStart"/>
      <w:proofErr w:type="gramStart"/>
      <w:r w:rsidRPr="002C41A0">
        <w:rPr>
          <w:rStyle w:val="Accentuation"/>
          <w:lang w:val="en-US"/>
        </w:rPr>
        <w:t>Venga</w:t>
      </w:r>
      <w:proofErr w:type="spellEnd"/>
      <w:r w:rsidRPr="002C41A0">
        <w:rPr>
          <w:rStyle w:val="Accentuation"/>
          <w:lang w:val="en-US"/>
        </w:rPr>
        <w:t xml:space="preserve">, </w:t>
      </w:r>
      <w:proofErr w:type="spellStart"/>
      <w:r w:rsidRPr="002C41A0">
        <w:rPr>
          <w:rStyle w:val="Accentuation"/>
          <w:lang w:val="en-US"/>
        </w:rPr>
        <w:t>dile</w:t>
      </w:r>
      <w:proofErr w:type="spellEnd"/>
      <w:r w:rsidRPr="002C41A0">
        <w:rPr>
          <w:rStyle w:val="Accentuation"/>
          <w:lang w:val="en-US"/>
        </w:rPr>
        <w:t xml:space="preserve">, </w:t>
      </w:r>
      <w:proofErr w:type="spellStart"/>
      <w:r w:rsidRPr="002C41A0">
        <w:rPr>
          <w:rStyle w:val="Accentuation"/>
          <w:lang w:val="en-US"/>
        </w:rPr>
        <w:t>díselo</w:t>
      </w:r>
      <w:proofErr w:type="spellEnd"/>
      <w:r w:rsidRPr="002C41A0">
        <w:rPr>
          <w:rStyle w:val="Accentuation"/>
          <w:lang w:val="en-US"/>
        </w:rPr>
        <w:t>.</w:t>
      </w:r>
      <w:proofErr w:type="gramEnd"/>
      <w:r w:rsidRPr="002C41A0">
        <w:rPr>
          <w:rStyle w:val="Accentuation"/>
          <w:lang w:val="en-US"/>
        </w:rPr>
        <w:t xml:space="preserve"> </w:t>
      </w:r>
      <w:r>
        <w:rPr>
          <w:rStyle w:val="Accentuation"/>
        </w:rPr>
        <w:t xml:space="preserve">Mira, </w:t>
      </w:r>
      <w:proofErr w:type="spellStart"/>
      <w:r>
        <w:rPr>
          <w:rStyle w:val="Accentuation"/>
        </w:rPr>
        <w:t>Currito</w:t>
      </w:r>
      <w:proofErr w:type="spellEnd"/>
      <w:r>
        <w:rPr>
          <w:rStyle w:val="Accentuation"/>
        </w:rPr>
        <w:t xml:space="preserve">, no </w:t>
      </w:r>
      <w:proofErr w:type="spellStart"/>
      <w:r>
        <w:rPr>
          <w:rStyle w:val="Accentuation"/>
        </w:rPr>
        <w:t>lo</w:t>
      </w:r>
      <w:proofErr w:type="spellEnd"/>
      <w:r>
        <w:rPr>
          <w:rStyle w:val="Accentuation"/>
        </w:rPr>
        <w:t xml:space="preserve"> te </w:t>
      </w:r>
      <w:proofErr w:type="spellStart"/>
      <w:r>
        <w:rPr>
          <w:rStyle w:val="Accentuation"/>
        </w:rPr>
        <w:t>pierdas</w:t>
      </w:r>
      <w:proofErr w:type="spellEnd"/>
      <w:r>
        <w:rPr>
          <w:rStyle w:val="Accentuation"/>
        </w:rPr>
        <w:t>.</w:t>
      </w:r>
      <w:r>
        <w:br/>
      </w:r>
      <w:r>
        <w:rPr>
          <w:rStyle w:val="lev"/>
        </w:rPr>
        <w:t>Rafa:</w:t>
      </w:r>
      <w:r>
        <w:t xml:space="preserve"> </w:t>
      </w:r>
      <w:r>
        <w:rPr>
          <w:rStyle w:val="Accentuation"/>
        </w:rPr>
        <w:t xml:space="preserve">Que... que </w:t>
      </w:r>
      <w:proofErr w:type="spellStart"/>
      <w:r>
        <w:rPr>
          <w:rStyle w:val="Accentuation"/>
        </w:rPr>
        <w:t>quiero</w:t>
      </w:r>
      <w:proofErr w:type="spellEnd"/>
      <w:r>
        <w:rPr>
          <w:rStyle w:val="Accentuation"/>
        </w:rPr>
        <w:t xml:space="preserve"> </w:t>
      </w:r>
      <w:proofErr w:type="spellStart"/>
      <w:r>
        <w:rPr>
          <w:rStyle w:val="Accentuation"/>
        </w:rPr>
        <w:t>llevárselo</w:t>
      </w:r>
      <w:proofErr w:type="spellEnd"/>
      <w:r>
        <w:rPr>
          <w:rStyle w:val="Accentuation"/>
        </w:rPr>
        <w:t>.</w:t>
      </w:r>
      <w:r>
        <w:br/>
      </w:r>
      <w:proofErr w:type="spellStart"/>
      <w:r>
        <w:rPr>
          <w:rStyle w:val="lev"/>
        </w:rPr>
        <w:t>Curro</w:t>
      </w:r>
      <w:proofErr w:type="spellEnd"/>
      <w:r>
        <w:rPr>
          <w:rStyle w:val="lev"/>
        </w:rPr>
        <w:t>:</w:t>
      </w:r>
      <w:r>
        <w:t xml:space="preserve"> </w:t>
      </w:r>
      <w:r>
        <w:rPr>
          <w:rStyle w:val="Accentuation"/>
        </w:rPr>
        <w:t xml:space="preserve">¿A </w:t>
      </w:r>
      <w:proofErr w:type="spellStart"/>
      <w:r>
        <w:rPr>
          <w:rStyle w:val="Accentuation"/>
        </w:rPr>
        <w:t>quién</w:t>
      </w:r>
      <w:proofErr w:type="spellEnd"/>
      <w:r>
        <w:rPr>
          <w:rStyle w:val="Accentuation"/>
        </w:rPr>
        <w:t xml:space="preserve">? ¿A la </w:t>
      </w:r>
      <w:proofErr w:type="spellStart"/>
      <w:r>
        <w:rPr>
          <w:rStyle w:val="Accentuation"/>
        </w:rPr>
        <w:t>policía</w:t>
      </w:r>
      <w:proofErr w:type="spellEnd"/>
      <w:r>
        <w:rPr>
          <w:rStyle w:val="Accentuation"/>
        </w:rPr>
        <w:t>?</w:t>
      </w:r>
      <w:r>
        <w:br/>
      </w:r>
      <w:r>
        <w:rPr>
          <w:rStyle w:val="lev"/>
        </w:rPr>
        <w:t>Joaquín:</w:t>
      </w:r>
      <w:r>
        <w:t xml:space="preserve"> </w:t>
      </w:r>
      <w:r>
        <w:rPr>
          <w:rStyle w:val="Accentuation"/>
        </w:rPr>
        <w:t xml:space="preserve">No, a </w:t>
      </w:r>
      <w:proofErr w:type="spellStart"/>
      <w:r>
        <w:rPr>
          <w:rStyle w:val="Accentuation"/>
        </w:rPr>
        <w:t>ella</w:t>
      </w:r>
      <w:proofErr w:type="spellEnd"/>
      <w:r>
        <w:rPr>
          <w:rStyle w:val="Accentuation"/>
        </w:rPr>
        <w:t>.</w:t>
      </w:r>
      <w:r>
        <w:br/>
      </w:r>
      <w:proofErr w:type="spellStart"/>
      <w:r>
        <w:rPr>
          <w:rStyle w:val="lev"/>
        </w:rPr>
        <w:t>Curro</w:t>
      </w:r>
      <w:proofErr w:type="spellEnd"/>
      <w:r>
        <w:rPr>
          <w:rStyle w:val="lev"/>
        </w:rPr>
        <w:t>:</w:t>
      </w:r>
      <w:r>
        <w:t xml:space="preserve"> </w:t>
      </w:r>
      <w:proofErr w:type="spellStart"/>
      <w:r>
        <w:rPr>
          <w:rStyle w:val="Accentuation"/>
        </w:rPr>
        <w:t>Pero</w:t>
      </w:r>
      <w:proofErr w:type="spellEnd"/>
      <w:r>
        <w:rPr>
          <w:rStyle w:val="Accentuation"/>
        </w:rPr>
        <w:t xml:space="preserve"> </w:t>
      </w:r>
      <w:proofErr w:type="spellStart"/>
      <w:r>
        <w:rPr>
          <w:rStyle w:val="Accentuation"/>
        </w:rPr>
        <w:t>tú</w:t>
      </w:r>
      <w:proofErr w:type="spellEnd"/>
      <w:r>
        <w:rPr>
          <w:rStyle w:val="Accentuation"/>
        </w:rPr>
        <w:t xml:space="preserve"> ¿No me </w:t>
      </w:r>
      <w:proofErr w:type="spellStart"/>
      <w:r>
        <w:rPr>
          <w:rStyle w:val="Accentuation"/>
        </w:rPr>
        <w:t>habías</w:t>
      </w:r>
      <w:proofErr w:type="spellEnd"/>
      <w:r>
        <w:rPr>
          <w:rStyle w:val="Accentuation"/>
        </w:rPr>
        <w:t xml:space="preserve"> </w:t>
      </w:r>
      <w:proofErr w:type="spellStart"/>
      <w:r>
        <w:rPr>
          <w:rStyle w:val="Accentuation"/>
        </w:rPr>
        <w:t>dicho</w:t>
      </w:r>
      <w:proofErr w:type="spellEnd"/>
      <w:r>
        <w:rPr>
          <w:rStyle w:val="Accentuation"/>
        </w:rPr>
        <w:t xml:space="preserve"> que </w:t>
      </w:r>
      <w:proofErr w:type="spellStart"/>
      <w:r>
        <w:rPr>
          <w:rStyle w:val="Accentuation"/>
        </w:rPr>
        <w:t>esa</w:t>
      </w:r>
      <w:proofErr w:type="spellEnd"/>
      <w:r>
        <w:rPr>
          <w:rStyle w:val="Accentuation"/>
        </w:rPr>
        <w:t xml:space="preserve"> </w:t>
      </w:r>
      <w:proofErr w:type="spellStart"/>
      <w:r>
        <w:rPr>
          <w:rStyle w:val="Accentuation"/>
        </w:rPr>
        <w:t>criatura</w:t>
      </w:r>
      <w:proofErr w:type="spellEnd"/>
      <w:r>
        <w:rPr>
          <w:rStyle w:val="Accentuation"/>
        </w:rPr>
        <w:t xml:space="preserve"> </w:t>
      </w:r>
      <w:proofErr w:type="spellStart"/>
      <w:r>
        <w:rPr>
          <w:rStyle w:val="Accentuation"/>
        </w:rPr>
        <w:t>estaba</w:t>
      </w:r>
      <w:proofErr w:type="spellEnd"/>
      <w:r>
        <w:rPr>
          <w:rStyle w:val="Accentuation"/>
        </w:rPr>
        <w:t xml:space="preserve"> </w:t>
      </w:r>
      <w:proofErr w:type="spellStart"/>
      <w:r>
        <w:rPr>
          <w:rStyle w:val="Accentuation"/>
        </w:rPr>
        <w:t>ya</w:t>
      </w:r>
      <w:proofErr w:type="spellEnd"/>
      <w:r>
        <w:rPr>
          <w:rStyle w:val="Accentuation"/>
        </w:rPr>
        <w:t xml:space="preserve"> en su pueblo?</w:t>
      </w:r>
      <w:r>
        <w:br/>
      </w:r>
      <w:r>
        <w:rPr>
          <w:rStyle w:val="lev"/>
        </w:rPr>
        <w:t>Rafa:</w:t>
      </w:r>
      <w:r>
        <w:t xml:space="preserve"> </w:t>
      </w:r>
      <w:proofErr w:type="spellStart"/>
      <w:r>
        <w:rPr>
          <w:rStyle w:val="Accentuation"/>
        </w:rPr>
        <w:t>Claro</w:t>
      </w:r>
      <w:proofErr w:type="spellEnd"/>
      <w:r>
        <w:rPr>
          <w:rStyle w:val="Accentuation"/>
        </w:rPr>
        <w:t xml:space="preserve">, pues </w:t>
      </w:r>
      <w:proofErr w:type="spellStart"/>
      <w:r>
        <w:rPr>
          <w:rStyle w:val="Accentuation"/>
        </w:rPr>
        <w:t>allí</w:t>
      </w:r>
      <w:proofErr w:type="spellEnd"/>
      <w:r>
        <w:rPr>
          <w:rStyle w:val="Accentuation"/>
        </w:rPr>
        <w:t>.</w:t>
      </w:r>
      <w:r>
        <w:br/>
      </w:r>
      <w:proofErr w:type="spellStart"/>
      <w:r>
        <w:rPr>
          <w:rStyle w:val="lev"/>
        </w:rPr>
        <w:t>Curro</w:t>
      </w:r>
      <w:proofErr w:type="spellEnd"/>
      <w:r>
        <w:rPr>
          <w:rStyle w:val="lev"/>
        </w:rPr>
        <w:t>:</w:t>
      </w:r>
      <w:r>
        <w:t xml:space="preserve"> </w:t>
      </w:r>
      <w:r>
        <w:rPr>
          <w:rStyle w:val="Accentuation"/>
        </w:rPr>
        <w:t>¿</w:t>
      </w:r>
      <w:proofErr w:type="spellStart"/>
      <w:r>
        <w:rPr>
          <w:rStyle w:val="Accentuation"/>
        </w:rPr>
        <w:t>Pero</w:t>
      </w:r>
      <w:proofErr w:type="spellEnd"/>
      <w:r>
        <w:rPr>
          <w:rStyle w:val="Accentuation"/>
        </w:rPr>
        <w:t xml:space="preserve"> </w:t>
      </w:r>
      <w:proofErr w:type="spellStart"/>
      <w:r>
        <w:rPr>
          <w:rStyle w:val="Accentuation"/>
        </w:rPr>
        <w:t>tú</w:t>
      </w:r>
      <w:proofErr w:type="spellEnd"/>
      <w:r>
        <w:rPr>
          <w:rStyle w:val="Accentuation"/>
        </w:rPr>
        <w:t xml:space="preserve"> </w:t>
      </w:r>
      <w:proofErr w:type="spellStart"/>
      <w:r>
        <w:rPr>
          <w:rStyle w:val="Accentuation"/>
        </w:rPr>
        <w:t>estás</w:t>
      </w:r>
      <w:proofErr w:type="spellEnd"/>
      <w:r>
        <w:rPr>
          <w:rStyle w:val="Accentuation"/>
        </w:rPr>
        <w:t xml:space="preserve"> majareta</w:t>
      </w:r>
      <w:r>
        <w:rPr>
          <w:rStyle w:val="Accentuation"/>
          <w:vertAlign w:val="superscript"/>
        </w:rPr>
        <w:t>2</w:t>
      </w:r>
      <w:r>
        <w:rPr>
          <w:rStyle w:val="Accentuation"/>
        </w:rPr>
        <w:t xml:space="preserve">? Si </w:t>
      </w:r>
      <w:proofErr w:type="spellStart"/>
      <w:r>
        <w:rPr>
          <w:rStyle w:val="Accentuation"/>
        </w:rPr>
        <w:t>tú</w:t>
      </w:r>
      <w:proofErr w:type="spellEnd"/>
      <w:r>
        <w:rPr>
          <w:rStyle w:val="Accentuation"/>
        </w:rPr>
        <w:t xml:space="preserve"> no has </w:t>
      </w:r>
      <w:proofErr w:type="spellStart"/>
      <w:r>
        <w:rPr>
          <w:rStyle w:val="Accentuation"/>
        </w:rPr>
        <w:t>pasado</w:t>
      </w:r>
      <w:proofErr w:type="spellEnd"/>
      <w:r>
        <w:rPr>
          <w:rStyle w:val="Accentuation"/>
        </w:rPr>
        <w:t xml:space="preserve"> </w:t>
      </w:r>
      <w:proofErr w:type="spellStart"/>
      <w:r>
        <w:rPr>
          <w:rStyle w:val="Accentuation"/>
        </w:rPr>
        <w:t>nunca</w:t>
      </w:r>
      <w:proofErr w:type="spellEnd"/>
      <w:r>
        <w:rPr>
          <w:rStyle w:val="Accentuation"/>
        </w:rPr>
        <w:t xml:space="preserve"> de Despeñaperros</w:t>
      </w:r>
      <w:r>
        <w:rPr>
          <w:rStyle w:val="Accentuation"/>
          <w:vertAlign w:val="superscript"/>
        </w:rPr>
        <w:t>3</w:t>
      </w:r>
      <w:r>
        <w:rPr>
          <w:rStyle w:val="Accentuation"/>
        </w:rPr>
        <w:t>.</w:t>
      </w:r>
      <w:r>
        <w:t xml:space="preserve"> </w:t>
      </w:r>
    </w:p>
    <w:p w:rsidR="0039050D" w:rsidRDefault="00542425">
      <w:pPr>
        <w:pStyle w:val="NormalWeb"/>
        <w:divId w:val="441531299"/>
      </w:pPr>
      <w:r>
        <w:rPr>
          <w:rStyle w:val="Accentuation"/>
          <w:vertAlign w:val="superscript"/>
        </w:rPr>
        <w:lastRenderedPageBreak/>
        <w:t>1</w:t>
      </w:r>
      <w:r>
        <w:rPr>
          <w:rStyle w:val="Accentuation"/>
        </w:rPr>
        <w:t xml:space="preserve"> </w:t>
      </w:r>
      <w:proofErr w:type="spellStart"/>
      <w:r>
        <w:rPr>
          <w:rStyle w:val="Accentuation"/>
        </w:rPr>
        <w:t>Euskadi</w:t>
      </w:r>
      <w:proofErr w:type="spellEnd"/>
      <w:r>
        <w:rPr>
          <w:rStyle w:val="Accentuation"/>
        </w:rPr>
        <w:t xml:space="preserve"> = </w:t>
      </w:r>
      <w:proofErr w:type="spellStart"/>
      <w:r>
        <w:rPr>
          <w:rStyle w:val="Accentuation"/>
        </w:rPr>
        <w:t>País</w:t>
      </w:r>
      <w:proofErr w:type="spellEnd"/>
      <w:r>
        <w:rPr>
          <w:rStyle w:val="Accentuation"/>
        </w:rPr>
        <w:t xml:space="preserve"> Vasco</w:t>
      </w:r>
      <w:r>
        <w:br/>
      </w:r>
      <w:r>
        <w:rPr>
          <w:rStyle w:val="Accentuation"/>
          <w:vertAlign w:val="superscript"/>
        </w:rPr>
        <w:t>2</w:t>
      </w:r>
      <w:r>
        <w:rPr>
          <w:rStyle w:val="Accentuation"/>
        </w:rPr>
        <w:t xml:space="preserve"> </w:t>
      </w:r>
      <w:proofErr w:type="spellStart"/>
      <w:r>
        <w:rPr>
          <w:rStyle w:val="Accentuation"/>
        </w:rPr>
        <w:t>Estás</w:t>
      </w:r>
      <w:proofErr w:type="spellEnd"/>
      <w:r>
        <w:rPr>
          <w:rStyle w:val="Accentuation"/>
        </w:rPr>
        <w:t xml:space="preserve"> loco.</w:t>
      </w:r>
      <w:r>
        <w:br/>
      </w:r>
      <w:r>
        <w:rPr>
          <w:rStyle w:val="Accentuation"/>
          <w:vertAlign w:val="superscript"/>
        </w:rPr>
        <w:t>3</w:t>
      </w:r>
      <w:r>
        <w:rPr>
          <w:rStyle w:val="Accentuation"/>
        </w:rPr>
        <w:t xml:space="preserve"> </w:t>
      </w:r>
      <w:proofErr w:type="spellStart"/>
      <w:r>
        <w:rPr>
          <w:rStyle w:val="Accentuation"/>
        </w:rPr>
        <w:t>Despeñaperros</w:t>
      </w:r>
      <w:proofErr w:type="spellEnd"/>
      <w:r>
        <w:rPr>
          <w:rStyle w:val="Accentuation"/>
        </w:rPr>
        <w:t xml:space="preserve">: </w:t>
      </w:r>
      <w:proofErr w:type="spellStart"/>
      <w:r>
        <w:rPr>
          <w:rStyle w:val="Accentuation"/>
        </w:rPr>
        <w:t>desfile</w:t>
      </w:r>
      <w:proofErr w:type="spellEnd"/>
      <w:r>
        <w:rPr>
          <w:rStyle w:val="Accentuation"/>
        </w:rPr>
        <w:t xml:space="preserve"> </w:t>
      </w:r>
      <w:proofErr w:type="spellStart"/>
      <w:r>
        <w:rPr>
          <w:rStyle w:val="Accentuation"/>
        </w:rPr>
        <w:t>montañoso</w:t>
      </w:r>
      <w:proofErr w:type="spellEnd"/>
      <w:r>
        <w:rPr>
          <w:rStyle w:val="Accentuation"/>
        </w:rPr>
        <w:t xml:space="preserve"> que </w:t>
      </w:r>
      <w:proofErr w:type="spellStart"/>
      <w:r>
        <w:rPr>
          <w:rStyle w:val="Accentuation"/>
        </w:rPr>
        <w:t>separa</w:t>
      </w:r>
      <w:proofErr w:type="spellEnd"/>
      <w:r>
        <w:rPr>
          <w:rStyle w:val="Accentuation"/>
        </w:rPr>
        <w:t xml:space="preserve"> </w:t>
      </w:r>
      <w:proofErr w:type="spellStart"/>
      <w:r>
        <w:rPr>
          <w:rStyle w:val="Accentuation"/>
        </w:rPr>
        <w:t>Andalucía</w:t>
      </w:r>
      <w:proofErr w:type="spellEnd"/>
      <w:r>
        <w:rPr>
          <w:rStyle w:val="Accentuation"/>
        </w:rPr>
        <w:t xml:space="preserve"> </w:t>
      </w:r>
      <w:proofErr w:type="spellStart"/>
      <w:r>
        <w:rPr>
          <w:rStyle w:val="Accentuation"/>
        </w:rPr>
        <w:t>del</w:t>
      </w:r>
      <w:proofErr w:type="spellEnd"/>
      <w:r>
        <w:rPr>
          <w:rStyle w:val="Accentuation"/>
        </w:rPr>
        <w:t xml:space="preserve"> resto </w:t>
      </w:r>
      <w:proofErr w:type="gramStart"/>
      <w:r>
        <w:rPr>
          <w:rStyle w:val="Accentuation"/>
        </w:rPr>
        <w:t>de España</w:t>
      </w:r>
      <w:proofErr w:type="gramEnd"/>
      <w:r>
        <w:rPr>
          <w:rStyle w:val="Accentuation"/>
        </w:rPr>
        <w:t xml:space="preserve">. Parque </w:t>
      </w:r>
      <w:proofErr w:type="spellStart"/>
      <w:r>
        <w:rPr>
          <w:rStyle w:val="Accentuation"/>
        </w:rPr>
        <w:t>natural</w:t>
      </w:r>
      <w:proofErr w:type="spellEnd"/>
      <w:r>
        <w:rPr>
          <w:rStyle w:val="Accentuation"/>
        </w:rPr>
        <w:t>.</w:t>
      </w:r>
    </w:p>
    <w:p w:rsidR="0039050D" w:rsidRDefault="00542425">
      <w:pPr>
        <w:pStyle w:val="Titre3"/>
        <w:divId w:val="441531299"/>
        <w:rPr>
          <w:rFonts w:eastAsia="Times New Roman"/>
        </w:rPr>
      </w:pPr>
      <w:r>
        <w:rPr>
          <w:rFonts w:eastAsia="Times New Roman"/>
        </w:rPr>
        <w:t>Séance 2</w:t>
      </w:r>
    </w:p>
    <w:p w:rsidR="0039050D" w:rsidRDefault="00542425">
      <w:pPr>
        <w:pStyle w:val="NormalWeb"/>
        <w:divId w:val="441531299"/>
      </w:pPr>
      <w:r>
        <w:rPr>
          <w:rStyle w:val="lev"/>
        </w:rPr>
        <w:t>Objectifs :</w:t>
      </w:r>
    </w:p>
    <w:p w:rsidR="0039050D" w:rsidRDefault="00542425">
      <w:pPr>
        <w:numPr>
          <w:ilvl w:val="0"/>
          <w:numId w:val="9"/>
        </w:numPr>
        <w:spacing w:before="100" w:beforeAutospacing="1" w:after="100" w:afterAutospacing="1"/>
        <w:divId w:val="441531299"/>
        <w:rPr>
          <w:rFonts w:eastAsia="Times New Roman"/>
        </w:rPr>
      </w:pPr>
      <w:r>
        <w:rPr>
          <w:rFonts w:eastAsia="Times New Roman"/>
        </w:rPr>
        <w:t>établir des liens entre les différents supports de la séquence</w:t>
      </w:r>
    </w:p>
    <w:p w:rsidR="0039050D" w:rsidRDefault="00542425">
      <w:pPr>
        <w:numPr>
          <w:ilvl w:val="0"/>
          <w:numId w:val="9"/>
        </w:numPr>
        <w:spacing w:before="100" w:beforeAutospacing="1" w:after="100" w:afterAutospacing="1"/>
        <w:divId w:val="441531299"/>
        <w:rPr>
          <w:rFonts w:eastAsia="Times New Roman"/>
        </w:rPr>
      </w:pPr>
      <w:r>
        <w:rPr>
          <w:rFonts w:eastAsia="Times New Roman"/>
        </w:rPr>
        <w:t>décrire et comprendre des émotions, des sentiments</w:t>
      </w:r>
    </w:p>
    <w:p w:rsidR="0039050D" w:rsidRDefault="00542425">
      <w:pPr>
        <w:numPr>
          <w:ilvl w:val="0"/>
          <w:numId w:val="9"/>
        </w:numPr>
        <w:spacing w:before="100" w:beforeAutospacing="1" w:after="100" w:afterAutospacing="1"/>
        <w:divId w:val="441531299"/>
        <w:rPr>
          <w:rFonts w:eastAsia="Times New Roman"/>
        </w:rPr>
      </w:pPr>
      <w:r>
        <w:rPr>
          <w:rFonts w:eastAsia="Times New Roman"/>
        </w:rPr>
        <w:t>repérer quelques-uns des procédés de la parodie</w:t>
      </w:r>
    </w:p>
    <w:p w:rsidR="0039050D" w:rsidRDefault="00542425">
      <w:pPr>
        <w:numPr>
          <w:ilvl w:val="0"/>
          <w:numId w:val="9"/>
        </w:numPr>
        <w:spacing w:before="100" w:beforeAutospacing="1" w:after="100" w:afterAutospacing="1"/>
        <w:divId w:val="441531299"/>
        <w:rPr>
          <w:rFonts w:eastAsia="Times New Roman"/>
        </w:rPr>
      </w:pPr>
      <w:r>
        <w:rPr>
          <w:rFonts w:eastAsia="Times New Roman"/>
        </w:rPr>
        <w:t>reconnaître quelques traits phonologiques et expressions de la langue basque</w:t>
      </w:r>
    </w:p>
    <w:p w:rsidR="0039050D" w:rsidRDefault="00542425">
      <w:pPr>
        <w:pStyle w:val="NormalWeb"/>
        <w:divId w:val="441531299"/>
      </w:pPr>
      <w:r>
        <w:rPr>
          <w:rStyle w:val="lev"/>
        </w:rPr>
        <w:t>Activités langagières :</w:t>
      </w:r>
    </w:p>
    <w:p w:rsidR="0039050D" w:rsidRDefault="00542425">
      <w:pPr>
        <w:numPr>
          <w:ilvl w:val="0"/>
          <w:numId w:val="10"/>
        </w:numPr>
        <w:spacing w:before="100" w:beforeAutospacing="1" w:after="100" w:afterAutospacing="1"/>
        <w:divId w:val="441531299"/>
        <w:rPr>
          <w:rFonts w:eastAsia="Times New Roman"/>
        </w:rPr>
      </w:pPr>
      <w:r>
        <w:rPr>
          <w:rFonts w:eastAsia="Times New Roman"/>
        </w:rPr>
        <w:t>compréhension de l'oral</w:t>
      </w:r>
    </w:p>
    <w:p w:rsidR="0039050D" w:rsidRDefault="00542425">
      <w:pPr>
        <w:numPr>
          <w:ilvl w:val="0"/>
          <w:numId w:val="10"/>
        </w:numPr>
        <w:spacing w:before="100" w:beforeAutospacing="1" w:after="100" w:afterAutospacing="1"/>
        <w:divId w:val="441531299"/>
        <w:rPr>
          <w:rFonts w:eastAsia="Times New Roman"/>
        </w:rPr>
      </w:pPr>
      <w:r>
        <w:rPr>
          <w:rFonts w:eastAsia="Times New Roman"/>
        </w:rPr>
        <w:t>expression orale et expression orale en continu</w:t>
      </w:r>
    </w:p>
    <w:p w:rsidR="0039050D" w:rsidRDefault="00542425">
      <w:pPr>
        <w:numPr>
          <w:ilvl w:val="0"/>
          <w:numId w:val="10"/>
        </w:numPr>
        <w:spacing w:before="100" w:beforeAutospacing="1" w:after="100" w:afterAutospacing="1"/>
        <w:divId w:val="441531299"/>
        <w:rPr>
          <w:rFonts w:eastAsia="Times New Roman"/>
        </w:rPr>
      </w:pPr>
      <w:r>
        <w:rPr>
          <w:rFonts w:eastAsia="Times New Roman"/>
        </w:rPr>
        <w:t>expression écrite</w:t>
      </w:r>
    </w:p>
    <w:p w:rsidR="0039050D" w:rsidRDefault="00542425">
      <w:pPr>
        <w:pStyle w:val="NormalWeb"/>
        <w:divId w:val="441531299"/>
      </w:pPr>
      <w:r>
        <w:rPr>
          <w:rStyle w:val="lev"/>
        </w:rPr>
        <w:t>Objectifs linguistiques :</w:t>
      </w:r>
    </w:p>
    <w:p w:rsidR="0039050D" w:rsidRDefault="00542425">
      <w:pPr>
        <w:numPr>
          <w:ilvl w:val="0"/>
          <w:numId w:val="11"/>
        </w:numPr>
        <w:spacing w:before="100" w:beforeAutospacing="1" w:after="100" w:afterAutospacing="1"/>
        <w:divId w:val="441531299"/>
        <w:rPr>
          <w:rFonts w:eastAsia="Times New Roman"/>
        </w:rPr>
      </w:pPr>
      <w:r>
        <w:rPr>
          <w:rFonts w:eastAsia="Times New Roman"/>
        </w:rPr>
        <w:t>le lexique lié à l’expression des sentiments</w:t>
      </w:r>
    </w:p>
    <w:p w:rsidR="0039050D" w:rsidRDefault="00542425">
      <w:pPr>
        <w:numPr>
          <w:ilvl w:val="0"/>
          <w:numId w:val="11"/>
        </w:numPr>
        <w:spacing w:before="100" w:beforeAutospacing="1" w:after="100" w:afterAutospacing="1"/>
        <w:divId w:val="441531299"/>
        <w:rPr>
          <w:rFonts w:eastAsia="Times New Roman"/>
        </w:rPr>
      </w:pPr>
      <w:r>
        <w:rPr>
          <w:rFonts w:eastAsia="Times New Roman"/>
        </w:rPr>
        <w:t xml:space="preserve">l’emploi du verbe </w:t>
      </w:r>
      <w:proofErr w:type="spellStart"/>
      <w:r>
        <w:rPr>
          <w:rStyle w:val="Accentuation"/>
          <w:rFonts w:eastAsia="Times New Roman"/>
        </w:rPr>
        <w:t>Resultar</w:t>
      </w:r>
      <w:proofErr w:type="spellEnd"/>
    </w:p>
    <w:p w:rsidR="0039050D" w:rsidRDefault="00542425">
      <w:pPr>
        <w:numPr>
          <w:ilvl w:val="0"/>
          <w:numId w:val="11"/>
        </w:numPr>
        <w:spacing w:before="100" w:beforeAutospacing="1" w:after="100" w:afterAutospacing="1"/>
        <w:divId w:val="441531299"/>
        <w:rPr>
          <w:rFonts w:eastAsia="Times New Roman"/>
        </w:rPr>
      </w:pPr>
      <w:r>
        <w:rPr>
          <w:rFonts w:eastAsia="Times New Roman"/>
        </w:rPr>
        <w:t xml:space="preserve">les aspects de l’action </w:t>
      </w:r>
      <w:proofErr w:type="spellStart"/>
      <w:r>
        <w:rPr>
          <w:rStyle w:val="Accentuation"/>
          <w:rFonts w:eastAsia="Times New Roman"/>
        </w:rPr>
        <w:t>Seguir</w:t>
      </w:r>
      <w:proofErr w:type="spellEnd"/>
      <w:r>
        <w:rPr>
          <w:rFonts w:eastAsia="Times New Roman"/>
        </w:rPr>
        <w:t xml:space="preserve"> + gérondif</w:t>
      </w:r>
    </w:p>
    <w:p w:rsidR="0039050D" w:rsidRDefault="00542425">
      <w:pPr>
        <w:numPr>
          <w:ilvl w:val="0"/>
          <w:numId w:val="11"/>
        </w:numPr>
        <w:spacing w:before="100" w:beforeAutospacing="1" w:after="100" w:afterAutospacing="1"/>
        <w:divId w:val="441531299"/>
        <w:rPr>
          <w:rFonts w:eastAsia="Times New Roman"/>
        </w:rPr>
      </w:pPr>
      <w:r>
        <w:rPr>
          <w:rFonts w:eastAsia="Times New Roman"/>
        </w:rPr>
        <w:t>les tournures exclamatives (</w:t>
      </w:r>
      <w:r>
        <w:rPr>
          <w:rStyle w:val="Accentuation"/>
          <w:rFonts w:eastAsia="Times New Roman"/>
        </w:rPr>
        <w:t>¡</w:t>
      </w:r>
      <w:proofErr w:type="spellStart"/>
      <w:r>
        <w:rPr>
          <w:rStyle w:val="Accentuation"/>
          <w:rFonts w:eastAsia="Times New Roman"/>
        </w:rPr>
        <w:t>Vaya</w:t>
      </w:r>
      <w:proofErr w:type="spellEnd"/>
      <w:r>
        <w:rPr>
          <w:rStyle w:val="Accentuation"/>
          <w:rFonts w:eastAsia="Times New Roman"/>
        </w:rPr>
        <w:t>…</w:t>
      </w:r>
      <w:proofErr w:type="gramStart"/>
      <w:r>
        <w:rPr>
          <w:rStyle w:val="Accentuation"/>
          <w:rFonts w:eastAsia="Times New Roman"/>
        </w:rPr>
        <w:t>!,</w:t>
      </w:r>
      <w:proofErr w:type="gramEnd"/>
      <w:r>
        <w:rPr>
          <w:rStyle w:val="Accentuation"/>
          <w:rFonts w:eastAsia="Times New Roman"/>
        </w:rPr>
        <w:t xml:space="preserve"> ¡</w:t>
      </w:r>
      <w:proofErr w:type="spellStart"/>
      <w:r>
        <w:rPr>
          <w:rStyle w:val="Accentuation"/>
          <w:rFonts w:eastAsia="Times New Roman"/>
        </w:rPr>
        <w:t>Menudo</w:t>
      </w:r>
      <w:proofErr w:type="spellEnd"/>
      <w:r>
        <w:rPr>
          <w:rStyle w:val="Accentuation"/>
          <w:rFonts w:eastAsia="Times New Roman"/>
        </w:rPr>
        <w:t>…!, ¡</w:t>
      </w:r>
      <w:proofErr w:type="spellStart"/>
      <w:r>
        <w:rPr>
          <w:rStyle w:val="Accentuation"/>
          <w:rFonts w:eastAsia="Times New Roman"/>
        </w:rPr>
        <w:t>Qué</w:t>
      </w:r>
      <w:proofErr w:type="spellEnd"/>
      <w:r>
        <w:rPr>
          <w:rStyle w:val="Accentuation"/>
          <w:rFonts w:eastAsia="Times New Roman"/>
        </w:rPr>
        <w:t xml:space="preserve">… </w:t>
      </w:r>
      <w:proofErr w:type="spellStart"/>
      <w:r>
        <w:rPr>
          <w:rStyle w:val="Accentuation"/>
          <w:rFonts w:eastAsia="Times New Roman"/>
        </w:rPr>
        <w:t>más</w:t>
      </w:r>
      <w:proofErr w:type="spellEnd"/>
      <w:r>
        <w:rPr>
          <w:rStyle w:val="Accentuation"/>
          <w:rFonts w:eastAsia="Times New Roman"/>
        </w:rPr>
        <w:t>…!</w:t>
      </w:r>
      <w:r>
        <w:rPr>
          <w:rFonts w:eastAsia="Times New Roman"/>
        </w:rPr>
        <w:t>)</w:t>
      </w:r>
    </w:p>
    <w:p w:rsidR="0039050D" w:rsidRDefault="00542425">
      <w:pPr>
        <w:pStyle w:val="NormalWeb"/>
        <w:divId w:val="441531299"/>
      </w:pPr>
      <w:r>
        <w:rPr>
          <w:rStyle w:val="lev"/>
        </w:rPr>
        <w:t>Support utilisé :</w:t>
      </w:r>
      <w:r>
        <w:t xml:space="preserve"> extrait vidéo : </w:t>
      </w:r>
      <w:r>
        <w:rPr>
          <w:rStyle w:val="Accentuation"/>
        </w:rPr>
        <w:t xml:space="preserve">“En </w:t>
      </w:r>
      <w:proofErr w:type="spellStart"/>
      <w:r>
        <w:rPr>
          <w:rStyle w:val="Accentuation"/>
        </w:rPr>
        <w:t>busca</w:t>
      </w:r>
      <w:proofErr w:type="spellEnd"/>
      <w:r>
        <w:rPr>
          <w:rStyle w:val="Accentuation"/>
        </w:rPr>
        <w:t xml:space="preserve"> de la </w:t>
      </w:r>
      <w:proofErr w:type="spellStart"/>
      <w:r>
        <w:rPr>
          <w:rStyle w:val="Accentuation"/>
        </w:rPr>
        <w:t>novia</w:t>
      </w:r>
      <w:proofErr w:type="spellEnd"/>
      <w:r>
        <w:rPr>
          <w:rStyle w:val="Accentuation"/>
        </w:rPr>
        <w:t xml:space="preserve"> </w:t>
      </w:r>
      <w:proofErr w:type="spellStart"/>
      <w:r>
        <w:rPr>
          <w:rStyle w:val="Accentuation"/>
        </w:rPr>
        <w:t>perdida</w:t>
      </w:r>
      <w:proofErr w:type="spellEnd"/>
      <w:r>
        <w:rPr>
          <w:rStyle w:val="Accentuation"/>
        </w:rPr>
        <w:t>”</w:t>
      </w:r>
    </w:p>
    <w:p w:rsidR="0039050D" w:rsidRDefault="00542425">
      <w:pPr>
        <w:pStyle w:val="NormalWeb"/>
        <w:divId w:val="441531299"/>
      </w:pPr>
      <w:r>
        <w:rPr>
          <w:rStyle w:val="lev"/>
        </w:rPr>
        <w:t>Support annexe :</w:t>
      </w:r>
      <w:r>
        <w:t xml:space="preserve"> annexe 2 (fiche de travail)</w:t>
      </w:r>
    </w:p>
    <w:p w:rsidR="0039050D" w:rsidRDefault="00542425">
      <w:pPr>
        <w:pStyle w:val="Titre4"/>
        <w:divId w:val="441531299"/>
        <w:rPr>
          <w:rFonts w:eastAsia="Times New Roman"/>
        </w:rPr>
      </w:pPr>
      <w:r>
        <w:rPr>
          <w:rFonts w:eastAsia="Times New Roman"/>
        </w:rPr>
        <w:t>Propositions d’activités</w:t>
      </w:r>
    </w:p>
    <w:p w:rsidR="0039050D" w:rsidRDefault="00542425" w:rsidP="001B1541">
      <w:pPr>
        <w:pStyle w:val="Titre5"/>
        <w:divId w:val="441531299"/>
        <w:rPr>
          <w:rFonts w:eastAsia="Times New Roman"/>
        </w:rPr>
      </w:pPr>
      <w:r>
        <w:rPr>
          <w:rFonts w:eastAsia="Times New Roman"/>
        </w:rPr>
        <w:t>Contextualisation</w:t>
      </w:r>
    </w:p>
    <w:p w:rsidR="0039050D" w:rsidRDefault="00542425">
      <w:pPr>
        <w:pStyle w:val="NormalWeb"/>
        <w:divId w:val="441531299"/>
      </w:pPr>
      <w:r>
        <w:t xml:space="preserve">En dépit des avertissements de ses amis et du tableau pour le moins sombre qu’ils ont brossé du Pays basque, Rafa a quitté Séville en autobus, à la recherche de la jeune </w:t>
      </w:r>
      <w:proofErr w:type="spellStart"/>
      <w:r>
        <w:t>Amaia</w:t>
      </w:r>
      <w:proofErr w:type="spellEnd"/>
      <w:r>
        <w:t>. L’Andalou s’est aventuré dans le Grand Nord péninsulaire ; on le retrouve à son arrivée en terres basques. L’extrait vidéo choisi fait suite à la scène du bar (travaillée lors de la séance 1).</w:t>
      </w:r>
    </w:p>
    <w:p w:rsidR="0039050D" w:rsidRDefault="00542425">
      <w:pPr>
        <w:pStyle w:val="Titre5"/>
        <w:divId w:val="441531299"/>
        <w:rPr>
          <w:rFonts w:eastAsia="Times New Roman"/>
        </w:rPr>
      </w:pPr>
      <w:r>
        <w:rPr>
          <w:rFonts w:eastAsia="Times New Roman"/>
        </w:rPr>
        <w:t>Activité 1</w:t>
      </w:r>
    </w:p>
    <w:p w:rsidR="0039050D" w:rsidRDefault="00542425">
      <w:pPr>
        <w:pStyle w:val="NormalWeb"/>
        <w:divId w:val="441531299"/>
      </w:pPr>
      <w:r>
        <w:t xml:space="preserve">L’exploitation de l’extrait vidéo </w:t>
      </w:r>
      <w:hyperlink w:anchor="extrait-video" w:history="1">
        <w:r>
          <w:rPr>
            <w:rStyle w:val="Lienhypertexte"/>
            <w:i/>
            <w:iCs/>
          </w:rPr>
          <w:t xml:space="preserve">“En </w:t>
        </w:r>
        <w:proofErr w:type="spellStart"/>
        <w:r>
          <w:rPr>
            <w:rStyle w:val="Lienhypertexte"/>
            <w:i/>
            <w:iCs/>
          </w:rPr>
          <w:t>busca</w:t>
        </w:r>
        <w:proofErr w:type="spellEnd"/>
        <w:r>
          <w:rPr>
            <w:rStyle w:val="Lienhypertexte"/>
            <w:i/>
            <w:iCs/>
          </w:rPr>
          <w:t xml:space="preserve"> de la </w:t>
        </w:r>
        <w:proofErr w:type="spellStart"/>
        <w:r>
          <w:rPr>
            <w:rStyle w:val="Lienhypertexte"/>
            <w:i/>
            <w:iCs/>
          </w:rPr>
          <w:t>novia</w:t>
        </w:r>
        <w:proofErr w:type="spellEnd"/>
        <w:r>
          <w:rPr>
            <w:rStyle w:val="Lienhypertexte"/>
            <w:i/>
            <w:iCs/>
          </w:rPr>
          <w:t xml:space="preserve"> </w:t>
        </w:r>
        <w:proofErr w:type="spellStart"/>
        <w:r>
          <w:rPr>
            <w:rStyle w:val="Lienhypertexte"/>
            <w:i/>
            <w:iCs/>
          </w:rPr>
          <w:t>perdida</w:t>
        </w:r>
        <w:proofErr w:type="spellEnd"/>
        <w:r>
          <w:rPr>
            <w:rStyle w:val="Lienhypertexte"/>
            <w:i/>
            <w:iCs/>
          </w:rPr>
          <w:t>”</w:t>
        </w:r>
      </w:hyperlink>
      <w:r>
        <w:t xml:space="preserve"> se déroulera en deux temps. On visionnera d’abord un premier fragment (jusqu’à 0’ 56”, avec arrêt sur écran lorsque le panneau </w:t>
      </w:r>
      <w:r>
        <w:rPr>
          <w:rStyle w:val="Accentuation"/>
        </w:rPr>
        <w:t>BIENVENIDOS AL PAIS VASCO</w:t>
      </w:r>
      <w:r>
        <w:t xml:space="preserve"> apparaît). Il aura été demandé à la classe de regarder avec attention l’extrait afin d’être capable d’établir des liens avec le document audio travaillé lors de la séance précédente : </w:t>
      </w:r>
      <w:proofErr w:type="spellStart"/>
      <w:r>
        <w:rPr>
          <w:rStyle w:val="Accentuation"/>
        </w:rPr>
        <w:t>Mirad</w:t>
      </w:r>
      <w:proofErr w:type="spellEnd"/>
      <w:r>
        <w:rPr>
          <w:rStyle w:val="Accentuation"/>
        </w:rPr>
        <w:t xml:space="preserve"> con </w:t>
      </w:r>
      <w:proofErr w:type="spellStart"/>
      <w:r>
        <w:rPr>
          <w:rStyle w:val="Accentuation"/>
        </w:rPr>
        <w:t>atención</w:t>
      </w:r>
      <w:proofErr w:type="spellEnd"/>
      <w:r>
        <w:rPr>
          <w:rStyle w:val="Accentuation"/>
        </w:rPr>
        <w:t xml:space="preserve"> el </w:t>
      </w:r>
      <w:proofErr w:type="spellStart"/>
      <w:r>
        <w:rPr>
          <w:rStyle w:val="Accentuation"/>
        </w:rPr>
        <w:t>fragmento</w:t>
      </w:r>
      <w:proofErr w:type="spellEnd"/>
      <w:r>
        <w:rPr>
          <w:rStyle w:val="Accentuation"/>
        </w:rPr>
        <w:t xml:space="preserve"> de </w:t>
      </w:r>
      <w:proofErr w:type="spellStart"/>
      <w:r>
        <w:rPr>
          <w:rStyle w:val="Accentuation"/>
        </w:rPr>
        <w:t>película</w:t>
      </w:r>
      <w:proofErr w:type="spellEnd"/>
      <w:r>
        <w:rPr>
          <w:rStyle w:val="Accentuation"/>
        </w:rPr>
        <w:t xml:space="preserve"> para </w:t>
      </w:r>
      <w:proofErr w:type="spellStart"/>
      <w:r>
        <w:rPr>
          <w:rStyle w:val="Accentuation"/>
        </w:rPr>
        <w:t>ser</w:t>
      </w:r>
      <w:proofErr w:type="spellEnd"/>
      <w:r>
        <w:rPr>
          <w:rStyle w:val="Accentuation"/>
        </w:rPr>
        <w:t xml:space="preserve"> </w:t>
      </w:r>
      <w:proofErr w:type="spellStart"/>
      <w:r>
        <w:rPr>
          <w:rStyle w:val="Accentuation"/>
        </w:rPr>
        <w:t>capaces</w:t>
      </w:r>
      <w:proofErr w:type="spellEnd"/>
      <w:r>
        <w:rPr>
          <w:rStyle w:val="Accentuation"/>
        </w:rPr>
        <w:t xml:space="preserve"> de </w:t>
      </w:r>
      <w:proofErr w:type="spellStart"/>
      <w:r>
        <w:rPr>
          <w:rStyle w:val="Accentuation"/>
        </w:rPr>
        <w:t>relacionarlo</w:t>
      </w:r>
      <w:proofErr w:type="spellEnd"/>
      <w:r>
        <w:rPr>
          <w:rStyle w:val="Accentuation"/>
        </w:rPr>
        <w:t xml:space="preserve"> con el audio </w:t>
      </w:r>
      <w:proofErr w:type="spellStart"/>
      <w:r>
        <w:rPr>
          <w:rStyle w:val="Accentuation"/>
        </w:rPr>
        <w:t>trabajado</w:t>
      </w:r>
      <w:proofErr w:type="spellEnd"/>
      <w:r>
        <w:rPr>
          <w:rStyle w:val="Accentuation"/>
        </w:rPr>
        <w:t xml:space="preserve"> </w:t>
      </w:r>
      <w:proofErr w:type="spellStart"/>
      <w:r>
        <w:rPr>
          <w:rStyle w:val="Accentuation"/>
        </w:rPr>
        <w:t>anteriormente</w:t>
      </w:r>
      <w:proofErr w:type="spellEnd"/>
      <w:r>
        <w:t>. On laissera les élèves réagir librement car la compréhension de l’extrait est aisée à la simple lecture des images.</w:t>
      </w:r>
    </w:p>
    <w:p w:rsidR="0039050D" w:rsidRDefault="00542425">
      <w:pPr>
        <w:numPr>
          <w:ilvl w:val="0"/>
          <w:numId w:val="12"/>
        </w:numPr>
        <w:spacing w:before="100" w:beforeAutospacing="1" w:after="100" w:afterAutospacing="1"/>
        <w:divId w:val="441531299"/>
        <w:rPr>
          <w:rFonts w:eastAsia="Times New Roman"/>
        </w:rPr>
      </w:pPr>
      <w:r>
        <w:rPr>
          <w:rStyle w:val="Accentuation"/>
          <w:rFonts w:eastAsia="Times New Roman"/>
        </w:rPr>
        <w:lastRenderedPageBreak/>
        <w:t xml:space="preserve">El </w:t>
      </w:r>
      <w:proofErr w:type="spellStart"/>
      <w:r>
        <w:rPr>
          <w:rStyle w:val="Accentuation"/>
          <w:rFonts w:eastAsia="Times New Roman"/>
        </w:rPr>
        <w:t>personaje</w:t>
      </w:r>
      <w:proofErr w:type="spellEnd"/>
      <w:r>
        <w:rPr>
          <w:rStyle w:val="Accentuation"/>
          <w:rFonts w:eastAsia="Times New Roman"/>
        </w:rPr>
        <w:t xml:space="preserve"> es Rafa y </w:t>
      </w:r>
      <w:proofErr w:type="spellStart"/>
      <w:r>
        <w:rPr>
          <w:rStyle w:val="Accentuation"/>
          <w:rFonts w:eastAsia="Times New Roman"/>
        </w:rPr>
        <w:t>comprendemos</w:t>
      </w:r>
      <w:proofErr w:type="spellEnd"/>
      <w:r>
        <w:rPr>
          <w:rStyle w:val="Accentuation"/>
          <w:rFonts w:eastAsia="Times New Roman"/>
        </w:rPr>
        <w:t xml:space="preserve"> que ha </w:t>
      </w:r>
      <w:proofErr w:type="spellStart"/>
      <w:r>
        <w:rPr>
          <w:rStyle w:val="Accentuation"/>
          <w:rFonts w:eastAsia="Times New Roman"/>
        </w:rPr>
        <w:t>tomado</w:t>
      </w:r>
      <w:proofErr w:type="spellEnd"/>
      <w:r>
        <w:rPr>
          <w:rStyle w:val="Accentuation"/>
          <w:rFonts w:eastAsia="Times New Roman"/>
        </w:rPr>
        <w:t xml:space="preserve"> el </w:t>
      </w:r>
      <w:proofErr w:type="spellStart"/>
      <w:r>
        <w:rPr>
          <w:rStyle w:val="Accentuation"/>
          <w:rFonts w:eastAsia="Times New Roman"/>
        </w:rPr>
        <w:t>autobús</w:t>
      </w:r>
      <w:proofErr w:type="spellEnd"/>
      <w:r>
        <w:rPr>
          <w:rStyle w:val="Accentuation"/>
          <w:rFonts w:eastAsia="Times New Roman"/>
        </w:rPr>
        <w:t xml:space="preserve"> para </w:t>
      </w:r>
      <w:proofErr w:type="spellStart"/>
      <w:r>
        <w:rPr>
          <w:rStyle w:val="Accentuation"/>
          <w:rFonts w:eastAsia="Times New Roman"/>
        </w:rPr>
        <w:t>ir</w:t>
      </w:r>
      <w:proofErr w:type="spellEnd"/>
      <w:r>
        <w:rPr>
          <w:rStyle w:val="Accentuation"/>
          <w:rFonts w:eastAsia="Times New Roman"/>
        </w:rPr>
        <w:t xml:space="preserve"> a </w:t>
      </w:r>
      <w:proofErr w:type="spellStart"/>
      <w:r>
        <w:rPr>
          <w:rStyle w:val="Accentuation"/>
          <w:rFonts w:eastAsia="Times New Roman"/>
        </w:rPr>
        <w:t>Euskadi</w:t>
      </w:r>
      <w:proofErr w:type="spellEnd"/>
      <w:r>
        <w:rPr>
          <w:rStyle w:val="Accentuation"/>
          <w:rFonts w:eastAsia="Times New Roman"/>
        </w:rPr>
        <w:t xml:space="preserve">, se </w:t>
      </w:r>
      <w:proofErr w:type="spellStart"/>
      <w:r>
        <w:rPr>
          <w:rStyle w:val="Accentuation"/>
          <w:rFonts w:eastAsia="Times New Roman"/>
        </w:rPr>
        <w:t>ve</w:t>
      </w:r>
      <w:proofErr w:type="spellEnd"/>
      <w:r>
        <w:rPr>
          <w:rStyle w:val="Accentuation"/>
          <w:rFonts w:eastAsia="Times New Roman"/>
        </w:rPr>
        <w:t xml:space="preserve"> en la </w:t>
      </w:r>
      <w:proofErr w:type="spellStart"/>
      <w:r>
        <w:rPr>
          <w:rStyle w:val="Accentuation"/>
          <w:rFonts w:eastAsia="Times New Roman"/>
        </w:rPr>
        <w:t>señal</w:t>
      </w:r>
      <w:proofErr w:type="spellEnd"/>
      <w:r>
        <w:rPr>
          <w:rStyle w:val="Accentuation"/>
          <w:rFonts w:eastAsia="Times New Roman"/>
        </w:rPr>
        <w:t xml:space="preserve"> de </w:t>
      </w:r>
      <w:proofErr w:type="spellStart"/>
      <w:r>
        <w:rPr>
          <w:rStyle w:val="Accentuation"/>
          <w:rFonts w:eastAsia="Times New Roman"/>
        </w:rPr>
        <w:t>tráfico</w:t>
      </w:r>
      <w:proofErr w:type="spellEnd"/>
      <w:r>
        <w:rPr>
          <w:rStyle w:val="Accentuation"/>
          <w:rFonts w:eastAsia="Times New Roman"/>
        </w:rPr>
        <w:t xml:space="preserve"> que </w:t>
      </w:r>
      <w:proofErr w:type="spellStart"/>
      <w:r>
        <w:rPr>
          <w:rStyle w:val="Accentuation"/>
          <w:rFonts w:eastAsia="Times New Roman"/>
        </w:rPr>
        <w:t>indica</w:t>
      </w:r>
      <w:proofErr w:type="spellEnd"/>
      <w:r>
        <w:rPr>
          <w:rStyle w:val="Accentuation"/>
          <w:rFonts w:eastAsia="Times New Roman"/>
        </w:rPr>
        <w:t xml:space="preserve"> la </w:t>
      </w:r>
      <w:proofErr w:type="spellStart"/>
      <w:r>
        <w:rPr>
          <w:rStyle w:val="Accentuation"/>
          <w:rFonts w:eastAsia="Times New Roman"/>
        </w:rPr>
        <w:t>llegada</w:t>
      </w:r>
      <w:proofErr w:type="spellEnd"/>
      <w:r>
        <w:rPr>
          <w:rStyle w:val="Accentuation"/>
          <w:rFonts w:eastAsia="Times New Roman"/>
        </w:rPr>
        <w:t xml:space="preserve"> al </w:t>
      </w:r>
      <w:proofErr w:type="spellStart"/>
      <w:r>
        <w:rPr>
          <w:rStyle w:val="Accentuation"/>
          <w:rFonts w:eastAsia="Times New Roman"/>
        </w:rPr>
        <w:t>País</w:t>
      </w:r>
      <w:proofErr w:type="spellEnd"/>
      <w:r>
        <w:rPr>
          <w:rStyle w:val="Accentuation"/>
          <w:rFonts w:eastAsia="Times New Roman"/>
        </w:rPr>
        <w:t xml:space="preserve"> Vasco.</w:t>
      </w:r>
    </w:p>
    <w:p w:rsidR="0039050D" w:rsidRDefault="00542425">
      <w:pPr>
        <w:numPr>
          <w:ilvl w:val="0"/>
          <w:numId w:val="12"/>
        </w:numPr>
        <w:spacing w:before="100" w:beforeAutospacing="1" w:after="100" w:afterAutospacing="1"/>
        <w:divId w:val="441531299"/>
        <w:rPr>
          <w:rFonts w:eastAsia="Times New Roman"/>
        </w:rPr>
      </w:pPr>
      <w:r>
        <w:rPr>
          <w:rStyle w:val="Accentuation"/>
          <w:rFonts w:eastAsia="Times New Roman"/>
        </w:rPr>
        <w:t xml:space="preserve">Este </w:t>
      </w:r>
      <w:proofErr w:type="spellStart"/>
      <w:r>
        <w:rPr>
          <w:rStyle w:val="Accentuation"/>
          <w:rFonts w:eastAsia="Times New Roman"/>
        </w:rPr>
        <w:t>fragmento</w:t>
      </w:r>
      <w:proofErr w:type="spellEnd"/>
      <w:r>
        <w:rPr>
          <w:rStyle w:val="Accentuation"/>
          <w:rFonts w:eastAsia="Times New Roman"/>
        </w:rPr>
        <w:t xml:space="preserve"> es la </w:t>
      </w:r>
      <w:proofErr w:type="spellStart"/>
      <w:r>
        <w:rPr>
          <w:rStyle w:val="Accentuation"/>
          <w:rFonts w:eastAsia="Times New Roman"/>
        </w:rPr>
        <w:t>continuación</w:t>
      </w:r>
      <w:proofErr w:type="spellEnd"/>
      <w:r>
        <w:rPr>
          <w:rStyle w:val="Accentuation"/>
          <w:rFonts w:eastAsia="Times New Roman"/>
        </w:rPr>
        <w:t xml:space="preserve"> </w:t>
      </w:r>
      <w:proofErr w:type="spellStart"/>
      <w:r>
        <w:rPr>
          <w:rStyle w:val="Accentuation"/>
          <w:rFonts w:eastAsia="Times New Roman"/>
        </w:rPr>
        <w:t>del</w:t>
      </w:r>
      <w:proofErr w:type="spellEnd"/>
      <w:r>
        <w:rPr>
          <w:rStyle w:val="Accentuation"/>
          <w:rFonts w:eastAsia="Times New Roman"/>
        </w:rPr>
        <w:t xml:space="preserve"> audio </w:t>
      </w:r>
      <w:proofErr w:type="spellStart"/>
      <w:r>
        <w:rPr>
          <w:rStyle w:val="Accentuation"/>
          <w:rFonts w:eastAsia="Times New Roman"/>
        </w:rPr>
        <w:t>estudiado</w:t>
      </w:r>
      <w:proofErr w:type="spellEnd"/>
      <w:r>
        <w:rPr>
          <w:rStyle w:val="Accentuation"/>
          <w:rFonts w:eastAsia="Times New Roman"/>
        </w:rPr>
        <w:t xml:space="preserve"> </w:t>
      </w:r>
      <w:proofErr w:type="spellStart"/>
      <w:r>
        <w:rPr>
          <w:rStyle w:val="Accentuation"/>
          <w:rFonts w:eastAsia="Times New Roman"/>
        </w:rPr>
        <w:t>anteriormente</w:t>
      </w:r>
      <w:proofErr w:type="spellEnd"/>
      <w:r>
        <w:rPr>
          <w:rStyle w:val="Accentuation"/>
          <w:rFonts w:eastAsia="Times New Roman"/>
        </w:rPr>
        <w:t>.</w:t>
      </w:r>
    </w:p>
    <w:p w:rsidR="0039050D" w:rsidRDefault="00542425">
      <w:pPr>
        <w:numPr>
          <w:ilvl w:val="0"/>
          <w:numId w:val="12"/>
        </w:numPr>
        <w:spacing w:before="100" w:beforeAutospacing="1" w:after="100" w:afterAutospacing="1"/>
        <w:divId w:val="441531299"/>
        <w:rPr>
          <w:rFonts w:eastAsia="Times New Roman"/>
        </w:rPr>
      </w:pPr>
      <w:r>
        <w:rPr>
          <w:rStyle w:val="Accentuation"/>
          <w:rFonts w:eastAsia="Times New Roman"/>
        </w:rPr>
        <w:t xml:space="preserve">El </w:t>
      </w:r>
      <w:proofErr w:type="spellStart"/>
      <w:r>
        <w:rPr>
          <w:rStyle w:val="Accentuation"/>
          <w:rFonts w:eastAsia="Times New Roman"/>
        </w:rPr>
        <w:t>viaje</w:t>
      </w:r>
      <w:proofErr w:type="spellEnd"/>
      <w:r>
        <w:rPr>
          <w:rStyle w:val="Accentuation"/>
          <w:rFonts w:eastAsia="Times New Roman"/>
        </w:rPr>
        <w:t xml:space="preserve"> de Rafa ha </w:t>
      </w:r>
      <w:proofErr w:type="spellStart"/>
      <w:r>
        <w:rPr>
          <w:rStyle w:val="Accentuation"/>
          <w:rFonts w:eastAsia="Times New Roman"/>
        </w:rPr>
        <w:t>sido</w:t>
      </w:r>
      <w:proofErr w:type="spellEnd"/>
      <w:r>
        <w:rPr>
          <w:rStyle w:val="Accentuation"/>
          <w:rFonts w:eastAsia="Times New Roman"/>
        </w:rPr>
        <w:t xml:space="preserve"> largo </w:t>
      </w:r>
      <w:proofErr w:type="spellStart"/>
      <w:r>
        <w:rPr>
          <w:rStyle w:val="Accentuation"/>
          <w:rFonts w:eastAsia="Times New Roman"/>
        </w:rPr>
        <w:t>desde</w:t>
      </w:r>
      <w:proofErr w:type="spellEnd"/>
      <w:r>
        <w:rPr>
          <w:rStyle w:val="Accentuation"/>
          <w:rFonts w:eastAsia="Times New Roman"/>
        </w:rPr>
        <w:t xml:space="preserve"> </w:t>
      </w:r>
      <w:proofErr w:type="spellStart"/>
      <w:r>
        <w:rPr>
          <w:rStyle w:val="Accentuation"/>
          <w:rFonts w:eastAsia="Times New Roman"/>
        </w:rPr>
        <w:t>Andalucía</w:t>
      </w:r>
      <w:proofErr w:type="spellEnd"/>
      <w:r>
        <w:rPr>
          <w:rStyle w:val="Accentuation"/>
          <w:rFonts w:eastAsia="Times New Roman"/>
        </w:rPr>
        <w:t xml:space="preserve"> a </w:t>
      </w:r>
      <w:proofErr w:type="spellStart"/>
      <w:r>
        <w:rPr>
          <w:rStyle w:val="Accentuation"/>
          <w:rFonts w:eastAsia="Times New Roman"/>
        </w:rPr>
        <w:t>Euskadi</w:t>
      </w:r>
      <w:proofErr w:type="spellEnd"/>
      <w:r>
        <w:rPr>
          <w:rStyle w:val="Accentuation"/>
          <w:rFonts w:eastAsia="Times New Roman"/>
        </w:rPr>
        <w:t xml:space="preserve"> y ha </w:t>
      </w:r>
      <w:proofErr w:type="spellStart"/>
      <w:r>
        <w:rPr>
          <w:rStyle w:val="Accentuation"/>
          <w:rFonts w:eastAsia="Times New Roman"/>
        </w:rPr>
        <w:t>tardado</w:t>
      </w:r>
      <w:proofErr w:type="spellEnd"/>
      <w:r>
        <w:rPr>
          <w:rStyle w:val="Accentuation"/>
          <w:rFonts w:eastAsia="Times New Roman"/>
        </w:rPr>
        <w:t xml:space="preserve"> bastante en </w:t>
      </w:r>
      <w:proofErr w:type="spellStart"/>
      <w:r>
        <w:rPr>
          <w:rStyle w:val="Accentuation"/>
          <w:rFonts w:eastAsia="Times New Roman"/>
        </w:rPr>
        <w:t>llegar</w:t>
      </w:r>
      <w:proofErr w:type="spellEnd"/>
      <w:r>
        <w:rPr>
          <w:rStyle w:val="Accentuation"/>
          <w:rFonts w:eastAsia="Times New Roman"/>
        </w:rPr>
        <w:t xml:space="preserve"> (</w:t>
      </w:r>
      <w:proofErr w:type="spellStart"/>
      <w:r>
        <w:rPr>
          <w:rStyle w:val="Accentuation"/>
          <w:rFonts w:eastAsia="Times New Roman"/>
        </w:rPr>
        <w:t>ya</w:t>
      </w:r>
      <w:proofErr w:type="spellEnd"/>
      <w:r>
        <w:rPr>
          <w:rStyle w:val="Accentuation"/>
          <w:rFonts w:eastAsia="Times New Roman"/>
        </w:rPr>
        <w:t xml:space="preserve"> que </w:t>
      </w:r>
      <w:proofErr w:type="spellStart"/>
      <w:r>
        <w:rPr>
          <w:rStyle w:val="Accentuation"/>
          <w:rFonts w:eastAsia="Times New Roman"/>
        </w:rPr>
        <w:t>viaja</w:t>
      </w:r>
      <w:proofErr w:type="spellEnd"/>
      <w:r>
        <w:rPr>
          <w:rStyle w:val="Accentuation"/>
          <w:rFonts w:eastAsia="Times New Roman"/>
        </w:rPr>
        <w:t xml:space="preserve"> de </w:t>
      </w:r>
      <w:proofErr w:type="spellStart"/>
      <w:r>
        <w:rPr>
          <w:rStyle w:val="Accentuation"/>
          <w:rFonts w:eastAsia="Times New Roman"/>
        </w:rPr>
        <w:t>noche</w:t>
      </w:r>
      <w:proofErr w:type="spellEnd"/>
      <w:r>
        <w:rPr>
          <w:rStyle w:val="Accentuation"/>
          <w:rFonts w:eastAsia="Times New Roman"/>
        </w:rPr>
        <w:t xml:space="preserve"> y de </w:t>
      </w:r>
      <w:proofErr w:type="spellStart"/>
      <w:r>
        <w:rPr>
          <w:rStyle w:val="Accentuation"/>
          <w:rFonts w:eastAsia="Times New Roman"/>
        </w:rPr>
        <w:t>día</w:t>
      </w:r>
      <w:proofErr w:type="spellEnd"/>
      <w:r>
        <w:rPr>
          <w:rStyle w:val="Accentuation"/>
          <w:rFonts w:eastAsia="Times New Roman"/>
        </w:rPr>
        <w:t>).</w:t>
      </w:r>
    </w:p>
    <w:p w:rsidR="0039050D" w:rsidRDefault="00542425">
      <w:pPr>
        <w:numPr>
          <w:ilvl w:val="0"/>
          <w:numId w:val="12"/>
        </w:numPr>
        <w:spacing w:before="100" w:beforeAutospacing="1" w:after="100" w:afterAutospacing="1"/>
        <w:divId w:val="441531299"/>
        <w:rPr>
          <w:rFonts w:eastAsia="Times New Roman"/>
        </w:rPr>
      </w:pPr>
      <w:r>
        <w:rPr>
          <w:rStyle w:val="Accentuation"/>
          <w:rFonts w:eastAsia="Times New Roman"/>
        </w:rPr>
        <w:t xml:space="preserve">Se le </w:t>
      </w:r>
      <w:proofErr w:type="spellStart"/>
      <w:r>
        <w:rPr>
          <w:rStyle w:val="Accentuation"/>
          <w:rFonts w:eastAsia="Times New Roman"/>
        </w:rPr>
        <w:t>ve</w:t>
      </w:r>
      <w:proofErr w:type="spellEnd"/>
      <w:r>
        <w:rPr>
          <w:rStyle w:val="Accentuation"/>
          <w:rFonts w:eastAsia="Times New Roman"/>
        </w:rPr>
        <w:t xml:space="preserve"> </w:t>
      </w:r>
      <w:proofErr w:type="spellStart"/>
      <w:r>
        <w:rPr>
          <w:rStyle w:val="Accentuation"/>
          <w:rFonts w:eastAsia="Times New Roman"/>
        </w:rPr>
        <w:t>muy</w:t>
      </w:r>
      <w:proofErr w:type="spellEnd"/>
      <w:r>
        <w:rPr>
          <w:rStyle w:val="Accentuation"/>
          <w:rFonts w:eastAsia="Times New Roman"/>
        </w:rPr>
        <w:t xml:space="preserve"> </w:t>
      </w:r>
      <w:proofErr w:type="spellStart"/>
      <w:r>
        <w:rPr>
          <w:rStyle w:val="Accentuation"/>
          <w:rFonts w:eastAsia="Times New Roman"/>
        </w:rPr>
        <w:t>asustado</w:t>
      </w:r>
      <w:proofErr w:type="spellEnd"/>
      <w:r>
        <w:rPr>
          <w:rStyle w:val="Accentuation"/>
          <w:rFonts w:eastAsia="Times New Roman"/>
        </w:rPr>
        <w:t>/</w:t>
      </w:r>
      <w:proofErr w:type="spellStart"/>
      <w:r>
        <w:rPr>
          <w:rStyle w:val="Accentuation"/>
          <w:rFonts w:eastAsia="Times New Roman"/>
        </w:rPr>
        <w:t>espantado</w:t>
      </w:r>
      <w:proofErr w:type="spellEnd"/>
      <w:r>
        <w:rPr>
          <w:rStyle w:val="Accentuation"/>
          <w:rFonts w:eastAsia="Times New Roman"/>
        </w:rPr>
        <w:t xml:space="preserve"> </w:t>
      </w:r>
      <w:proofErr w:type="spellStart"/>
      <w:r>
        <w:rPr>
          <w:rStyle w:val="Accentuation"/>
          <w:rFonts w:eastAsia="Times New Roman"/>
        </w:rPr>
        <w:t>ya</w:t>
      </w:r>
      <w:proofErr w:type="spellEnd"/>
      <w:r>
        <w:rPr>
          <w:rStyle w:val="Accentuation"/>
          <w:rFonts w:eastAsia="Times New Roman"/>
        </w:rPr>
        <w:t xml:space="preserve"> que sale de </w:t>
      </w:r>
      <w:proofErr w:type="spellStart"/>
      <w:r>
        <w:rPr>
          <w:rStyle w:val="Accentuation"/>
          <w:rFonts w:eastAsia="Times New Roman"/>
        </w:rPr>
        <w:t>Andalucía</w:t>
      </w:r>
      <w:proofErr w:type="spellEnd"/>
      <w:r>
        <w:rPr>
          <w:rStyle w:val="Accentuation"/>
          <w:rFonts w:eastAsia="Times New Roman"/>
        </w:rPr>
        <w:t xml:space="preserve"> </w:t>
      </w:r>
      <w:proofErr w:type="spellStart"/>
      <w:r>
        <w:rPr>
          <w:rStyle w:val="Accentuation"/>
          <w:rFonts w:eastAsia="Times New Roman"/>
        </w:rPr>
        <w:t>por</w:t>
      </w:r>
      <w:proofErr w:type="spellEnd"/>
      <w:r>
        <w:rPr>
          <w:rStyle w:val="Accentuation"/>
          <w:rFonts w:eastAsia="Times New Roman"/>
        </w:rPr>
        <w:t xml:space="preserve"> primera </w:t>
      </w:r>
      <w:proofErr w:type="spellStart"/>
      <w:r>
        <w:rPr>
          <w:rStyle w:val="Accentuation"/>
          <w:rFonts w:eastAsia="Times New Roman"/>
        </w:rPr>
        <w:t>vez</w:t>
      </w:r>
      <w:proofErr w:type="spellEnd"/>
      <w:r>
        <w:rPr>
          <w:rStyle w:val="Accentuation"/>
          <w:rFonts w:eastAsia="Times New Roman"/>
        </w:rPr>
        <w:t>.</w:t>
      </w:r>
    </w:p>
    <w:p w:rsidR="0039050D" w:rsidRDefault="00542425">
      <w:pPr>
        <w:numPr>
          <w:ilvl w:val="0"/>
          <w:numId w:val="12"/>
        </w:numPr>
        <w:spacing w:before="100" w:beforeAutospacing="1" w:after="100" w:afterAutospacing="1"/>
        <w:divId w:val="441531299"/>
        <w:rPr>
          <w:rFonts w:eastAsia="Times New Roman"/>
        </w:rPr>
      </w:pPr>
      <w:r>
        <w:rPr>
          <w:rStyle w:val="Accentuation"/>
          <w:rFonts w:eastAsia="Times New Roman"/>
        </w:rPr>
        <w:t xml:space="preserve">El </w:t>
      </w:r>
      <w:proofErr w:type="spellStart"/>
      <w:r>
        <w:rPr>
          <w:rStyle w:val="Accentuation"/>
          <w:rFonts w:eastAsia="Times New Roman"/>
        </w:rPr>
        <w:t>miedo</w:t>
      </w:r>
      <w:proofErr w:type="spellEnd"/>
      <w:r>
        <w:rPr>
          <w:rStyle w:val="Accentuation"/>
          <w:rFonts w:eastAsia="Times New Roman"/>
        </w:rPr>
        <w:t xml:space="preserve"> que </w:t>
      </w:r>
      <w:proofErr w:type="spellStart"/>
      <w:r>
        <w:rPr>
          <w:rStyle w:val="Accentuation"/>
          <w:rFonts w:eastAsia="Times New Roman"/>
        </w:rPr>
        <w:t>siente</w:t>
      </w:r>
      <w:proofErr w:type="spellEnd"/>
      <w:r>
        <w:rPr>
          <w:rStyle w:val="Accentuation"/>
          <w:rFonts w:eastAsia="Times New Roman"/>
        </w:rPr>
        <w:t xml:space="preserve"> </w:t>
      </w:r>
      <w:proofErr w:type="spellStart"/>
      <w:r>
        <w:rPr>
          <w:rStyle w:val="Accentuation"/>
          <w:rFonts w:eastAsia="Times New Roman"/>
        </w:rPr>
        <w:t>tendrá</w:t>
      </w:r>
      <w:proofErr w:type="spellEnd"/>
      <w:r>
        <w:rPr>
          <w:rStyle w:val="Accentuation"/>
          <w:rFonts w:eastAsia="Times New Roman"/>
        </w:rPr>
        <w:t xml:space="preserve"> </w:t>
      </w:r>
      <w:proofErr w:type="spellStart"/>
      <w:r>
        <w:rPr>
          <w:rStyle w:val="Accentuation"/>
          <w:rFonts w:eastAsia="Times New Roman"/>
        </w:rPr>
        <w:t>también</w:t>
      </w:r>
      <w:proofErr w:type="spellEnd"/>
      <w:r>
        <w:rPr>
          <w:rStyle w:val="Accentuation"/>
          <w:rFonts w:eastAsia="Times New Roman"/>
        </w:rPr>
        <w:t xml:space="preserve"> que ver con </w:t>
      </w:r>
      <w:proofErr w:type="spellStart"/>
      <w:r>
        <w:rPr>
          <w:rStyle w:val="Accentuation"/>
          <w:rFonts w:eastAsia="Times New Roman"/>
        </w:rPr>
        <w:t>lo</w:t>
      </w:r>
      <w:proofErr w:type="spellEnd"/>
      <w:r>
        <w:rPr>
          <w:rStyle w:val="Accentuation"/>
          <w:rFonts w:eastAsia="Times New Roman"/>
        </w:rPr>
        <w:t xml:space="preserve"> que le han </w:t>
      </w:r>
      <w:proofErr w:type="spellStart"/>
      <w:r>
        <w:rPr>
          <w:rStyle w:val="Accentuation"/>
          <w:rFonts w:eastAsia="Times New Roman"/>
        </w:rPr>
        <w:t>comentado</w:t>
      </w:r>
      <w:proofErr w:type="spellEnd"/>
      <w:r>
        <w:rPr>
          <w:rStyle w:val="Accentuation"/>
          <w:rFonts w:eastAsia="Times New Roman"/>
        </w:rPr>
        <w:t xml:space="preserve"> sus </w:t>
      </w:r>
      <w:proofErr w:type="spellStart"/>
      <w:r>
        <w:rPr>
          <w:rStyle w:val="Accentuation"/>
          <w:rFonts w:eastAsia="Times New Roman"/>
        </w:rPr>
        <w:t>compañeros</w:t>
      </w:r>
      <w:proofErr w:type="spellEnd"/>
      <w:r>
        <w:rPr>
          <w:rStyle w:val="Accentuation"/>
          <w:rFonts w:eastAsia="Times New Roman"/>
        </w:rPr>
        <w:t xml:space="preserve"> </w:t>
      </w:r>
      <w:proofErr w:type="spellStart"/>
      <w:r>
        <w:rPr>
          <w:rStyle w:val="Accentuation"/>
          <w:rFonts w:eastAsia="Times New Roman"/>
        </w:rPr>
        <w:t>acerca</w:t>
      </w:r>
      <w:proofErr w:type="spellEnd"/>
      <w:r>
        <w:rPr>
          <w:rStyle w:val="Accentuation"/>
          <w:rFonts w:eastAsia="Times New Roman"/>
        </w:rPr>
        <w:t xml:space="preserve"> </w:t>
      </w:r>
      <w:proofErr w:type="spellStart"/>
      <w:r>
        <w:rPr>
          <w:rStyle w:val="Accentuation"/>
          <w:rFonts w:eastAsia="Times New Roman"/>
        </w:rPr>
        <w:t>del</w:t>
      </w:r>
      <w:proofErr w:type="spellEnd"/>
      <w:r>
        <w:rPr>
          <w:rStyle w:val="Accentuation"/>
          <w:rFonts w:eastAsia="Times New Roman"/>
        </w:rPr>
        <w:t xml:space="preserve"> </w:t>
      </w:r>
      <w:proofErr w:type="spellStart"/>
      <w:r>
        <w:rPr>
          <w:rStyle w:val="Accentuation"/>
          <w:rFonts w:eastAsia="Times New Roman"/>
        </w:rPr>
        <w:t>País</w:t>
      </w:r>
      <w:proofErr w:type="spellEnd"/>
      <w:r>
        <w:rPr>
          <w:rStyle w:val="Accentuation"/>
          <w:rFonts w:eastAsia="Times New Roman"/>
        </w:rPr>
        <w:t xml:space="preserve"> Vasco.</w:t>
      </w:r>
    </w:p>
    <w:p w:rsidR="0039050D" w:rsidRDefault="00542425">
      <w:pPr>
        <w:numPr>
          <w:ilvl w:val="0"/>
          <w:numId w:val="12"/>
        </w:numPr>
        <w:spacing w:before="100" w:beforeAutospacing="1" w:after="100" w:afterAutospacing="1"/>
        <w:divId w:val="441531299"/>
        <w:rPr>
          <w:rFonts w:eastAsia="Times New Roman"/>
        </w:rPr>
      </w:pPr>
      <w:proofErr w:type="spellStart"/>
      <w:r>
        <w:rPr>
          <w:rStyle w:val="Accentuation"/>
          <w:rFonts w:eastAsia="Times New Roman"/>
        </w:rPr>
        <w:t>Resulta</w:t>
      </w:r>
      <w:proofErr w:type="spellEnd"/>
      <w:r>
        <w:rPr>
          <w:rStyle w:val="Accentuation"/>
          <w:rFonts w:eastAsia="Times New Roman"/>
        </w:rPr>
        <w:t xml:space="preserve"> </w:t>
      </w:r>
      <w:proofErr w:type="spellStart"/>
      <w:r>
        <w:rPr>
          <w:rStyle w:val="Accentuation"/>
          <w:rFonts w:eastAsia="Times New Roman"/>
        </w:rPr>
        <w:t>divertido</w:t>
      </w:r>
      <w:proofErr w:type="spellEnd"/>
      <w:r>
        <w:rPr>
          <w:rStyle w:val="Accentuation"/>
          <w:rFonts w:eastAsia="Times New Roman"/>
        </w:rPr>
        <w:t xml:space="preserve"> ver que se ha </w:t>
      </w:r>
      <w:proofErr w:type="spellStart"/>
      <w:r>
        <w:rPr>
          <w:rStyle w:val="Accentuation"/>
          <w:rFonts w:eastAsia="Times New Roman"/>
        </w:rPr>
        <w:t>comprado</w:t>
      </w:r>
      <w:proofErr w:type="spellEnd"/>
      <w:r>
        <w:rPr>
          <w:rStyle w:val="Accentuation"/>
          <w:rFonts w:eastAsia="Times New Roman"/>
        </w:rPr>
        <w:t xml:space="preserve"> “El euskera sin </w:t>
      </w:r>
      <w:proofErr w:type="spellStart"/>
      <w:r>
        <w:rPr>
          <w:rStyle w:val="Accentuation"/>
          <w:rFonts w:eastAsia="Times New Roman"/>
        </w:rPr>
        <w:t>miedo</w:t>
      </w:r>
      <w:proofErr w:type="spellEnd"/>
      <w:r>
        <w:rPr>
          <w:rStyle w:val="Accentuation"/>
          <w:rFonts w:eastAsia="Times New Roman"/>
        </w:rPr>
        <w:t xml:space="preserve">” </w:t>
      </w:r>
      <w:proofErr w:type="spellStart"/>
      <w:r>
        <w:rPr>
          <w:rStyle w:val="Accentuation"/>
          <w:rFonts w:eastAsia="Times New Roman"/>
        </w:rPr>
        <w:t>como</w:t>
      </w:r>
      <w:proofErr w:type="spellEnd"/>
      <w:r>
        <w:rPr>
          <w:rStyle w:val="Accentuation"/>
          <w:rFonts w:eastAsia="Times New Roman"/>
        </w:rPr>
        <w:t xml:space="preserve"> si </w:t>
      </w:r>
      <w:proofErr w:type="spellStart"/>
      <w:r>
        <w:rPr>
          <w:rStyle w:val="Accentuation"/>
          <w:rFonts w:eastAsia="Times New Roman"/>
        </w:rPr>
        <w:t>estuviera</w:t>
      </w:r>
      <w:proofErr w:type="spellEnd"/>
      <w:r>
        <w:rPr>
          <w:rStyle w:val="Accentuation"/>
          <w:rFonts w:eastAsia="Times New Roman"/>
        </w:rPr>
        <w:t xml:space="preserve"> en el </w:t>
      </w:r>
      <w:proofErr w:type="spellStart"/>
      <w:r>
        <w:rPr>
          <w:rStyle w:val="Accentuation"/>
          <w:rFonts w:eastAsia="Times New Roman"/>
        </w:rPr>
        <w:t>extranjero</w:t>
      </w:r>
      <w:proofErr w:type="spellEnd"/>
      <w:r>
        <w:rPr>
          <w:rStyle w:val="Accentuation"/>
          <w:rFonts w:eastAsia="Times New Roman"/>
        </w:rPr>
        <w:t>.</w:t>
      </w:r>
    </w:p>
    <w:p w:rsidR="0039050D" w:rsidRDefault="00542425">
      <w:pPr>
        <w:numPr>
          <w:ilvl w:val="0"/>
          <w:numId w:val="12"/>
        </w:numPr>
        <w:spacing w:before="100" w:beforeAutospacing="1" w:after="100" w:afterAutospacing="1"/>
        <w:divId w:val="441531299"/>
        <w:rPr>
          <w:rFonts w:eastAsia="Times New Roman"/>
        </w:rPr>
      </w:pPr>
      <w:r>
        <w:rPr>
          <w:rStyle w:val="Accentuation"/>
          <w:rFonts w:eastAsia="Times New Roman"/>
        </w:rPr>
        <w:t xml:space="preserve">La </w:t>
      </w:r>
      <w:proofErr w:type="spellStart"/>
      <w:r>
        <w:rPr>
          <w:rStyle w:val="Accentuation"/>
          <w:rFonts w:eastAsia="Times New Roman"/>
        </w:rPr>
        <w:t>situación</w:t>
      </w:r>
      <w:proofErr w:type="spellEnd"/>
      <w:r>
        <w:rPr>
          <w:rStyle w:val="Accentuation"/>
          <w:rFonts w:eastAsia="Times New Roman"/>
        </w:rPr>
        <w:t xml:space="preserve"> es </w:t>
      </w:r>
      <w:proofErr w:type="spellStart"/>
      <w:r>
        <w:rPr>
          <w:rStyle w:val="Accentuation"/>
          <w:rFonts w:eastAsia="Times New Roman"/>
        </w:rPr>
        <w:t>tanto</w:t>
      </w:r>
      <w:proofErr w:type="spellEnd"/>
      <w:r>
        <w:rPr>
          <w:rStyle w:val="Accentuation"/>
          <w:rFonts w:eastAsia="Times New Roman"/>
        </w:rPr>
        <w:t xml:space="preserve"> </w:t>
      </w:r>
      <w:proofErr w:type="spellStart"/>
      <w:r>
        <w:rPr>
          <w:rStyle w:val="Accentuation"/>
          <w:rFonts w:eastAsia="Times New Roman"/>
        </w:rPr>
        <w:t>más</w:t>
      </w:r>
      <w:proofErr w:type="spellEnd"/>
      <w:r>
        <w:rPr>
          <w:rStyle w:val="Accentuation"/>
          <w:rFonts w:eastAsia="Times New Roman"/>
        </w:rPr>
        <w:t xml:space="preserve"> </w:t>
      </w:r>
      <w:proofErr w:type="spellStart"/>
      <w:r>
        <w:rPr>
          <w:rStyle w:val="Accentuation"/>
          <w:rFonts w:eastAsia="Times New Roman"/>
        </w:rPr>
        <w:t>graciosa</w:t>
      </w:r>
      <w:proofErr w:type="spellEnd"/>
      <w:r>
        <w:rPr>
          <w:rStyle w:val="Accentuation"/>
          <w:rFonts w:eastAsia="Times New Roman"/>
        </w:rPr>
        <w:t xml:space="preserve"> </w:t>
      </w:r>
      <w:proofErr w:type="spellStart"/>
      <w:r>
        <w:rPr>
          <w:rStyle w:val="Accentuation"/>
          <w:rFonts w:eastAsia="Times New Roman"/>
        </w:rPr>
        <w:t>cuanto</w:t>
      </w:r>
      <w:proofErr w:type="spellEnd"/>
      <w:r>
        <w:rPr>
          <w:rStyle w:val="Accentuation"/>
          <w:rFonts w:eastAsia="Times New Roman"/>
        </w:rPr>
        <w:t xml:space="preserve"> que se </w:t>
      </w:r>
      <w:proofErr w:type="spellStart"/>
      <w:r>
        <w:rPr>
          <w:rStyle w:val="Accentuation"/>
          <w:rFonts w:eastAsia="Times New Roman"/>
        </w:rPr>
        <w:t>ve</w:t>
      </w:r>
      <w:proofErr w:type="spellEnd"/>
      <w:r>
        <w:rPr>
          <w:rStyle w:val="Accentuation"/>
          <w:rFonts w:eastAsia="Times New Roman"/>
        </w:rPr>
        <w:t xml:space="preserve"> que </w:t>
      </w:r>
      <w:proofErr w:type="spellStart"/>
      <w:r>
        <w:rPr>
          <w:rStyle w:val="Accentuation"/>
          <w:rFonts w:eastAsia="Times New Roman"/>
        </w:rPr>
        <w:t>está</w:t>
      </w:r>
      <w:proofErr w:type="spellEnd"/>
      <w:r>
        <w:rPr>
          <w:rStyle w:val="Accentuation"/>
          <w:rFonts w:eastAsia="Times New Roman"/>
        </w:rPr>
        <w:t xml:space="preserve"> </w:t>
      </w:r>
      <w:proofErr w:type="spellStart"/>
      <w:r>
        <w:rPr>
          <w:rStyle w:val="Accentuation"/>
          <w:rFonts w:eastAsia="Times New Roman"/>
        </w:rPr>
        <w:t>preocupado</w:t>
      </w:r>
      <w:proofErr w:type="spellEnd"/>
      <w:r>
        <w:rPr>
          <w:rStyle w:val="Accentuation"/>
          <w:rFonts w:eastAsia="Times New Roman"/>
        </w:rPr>
        <w:t xml:space="preserve"> y no concilia el </w:t>
      </w:r>
      <w:proofErr w:type="spellStart"/>
      <w:r>
        <w:rPr>
          <w:rStyle w:val="Accentuation"/>
          <w:rFonts w:eastAsia="Times New Roman"/>
        </w:rPr>
        <w:t>sueño</w:t>
      </w:r>
      <w:proofErr w:type="spellEnd"/>
      <w:r>
        <w:rPr>
          <w:rStyle w:val="Accentuation"/>
          <w:rFonts w:eastAsia="Times New Roman"/>
        </w:rPr>
        <w:t xml:space="preserve"> de </w:t>
      </w:r>
      <w:proofErr w:type="spellStart"/>
      <w:r>
        <w:rPr>
          <w:rStyle w:val="Accentuation"/>
          <w:rFonts w:eastAsia="Times New Roman"/>
        </w:rPr>
        <w:t>verdad</w:t>
      </w:r>
      <w:proofErr w:type="spellEnd"/>
      <w:r>
        <w:rPr>
          <w:rStyle w:val="Accentuation"/>
          <w:rFonts w:eastAsia="Times New Roman"/>
        </w:rPr>
        <w:t xml:space="preserve"> </w:t>
      </w:r>
      <w:proofErr w:type="spellStart"/>
      <w:r>
        <w:rPr>
          <w:rStyle w:val="Accentuation"/>
          <w:rFonts w:eastAsia="Times New Roman"/>
        </w:rPr>
        <w:t>durante</w:t>
      </w:r>
      <w:proofErr w:type="spellEnd"/>
      <w:r>
        <w:rPr>
          <w:rStyle w:val="Accentuation"/>
          <w:rFonts w:eastAsia="Times New Roman"/>
        </w:rPr>
        <w:t xml:space="preserve"> el </w:t>
      </w:r>
      <w:proofErr w:type="spellStart"/>
      <w:r>
        <w:rPr>
          <w:rStyle w:val="Accentuation"/>
          <w:rFonts w:eastAsia="Times New Roman"/>
        </w:rPr>
        <w:t>trayecto</w:t>
      </w:r>
      <w:proofErr w:type="spellEnd"/>
      <w:r>
        <w:rPr>
          <w:rStyle w:val="Accentuation"/>
          <w:rFonts w:eastAsia="Times New Roman"/>
        </w:rPr>
        <w:t xml:space="preserve">. </w:t>
      </w:r>
      <w:proofErr w:type="spellStart"/>
      <w:r>
        <w:rPr>
          <w:rStyle w:val="Accentuation"/>
          <w:rFonts w:eastAsia="Times New Roman"/>
        </w:rPr>
        <w:t>Tiene</w:t>
      </w:r>
      <w:proofErr w:type="spellEnd"/>
      <w:r>
        <w:rPr>
          <w:rStyle w:val="Accentuation"/>
          <w:rFonts w:eastAsia="Times New Roman"/>
        </w:rPr>
        <w:t xml:space="preserve"> </w:t>
      </w:r>
      <w:proofErr w:type="spellStart"/>
      <w:r>
        <w:rPr>
          <w:rStyle w:val="Accentuation"/>
          <w:rFonts w:eastAsia="Times New Roman"/>
        </w:rPr>
        <w:t>pesadilla</w:t>
      </w:r>
      <w:proofErr w:type="spellEnd"/>
      <w:r>
        <w:rPr>
          <w:rStyle w:val="Accentuation"/>
          <w:rFonts w:eastAsia="Times New Roman"/>
        </w:rPr>
        <w:t xml:space="preserve"> y se </w:t>
      </w:r>
      <w:proofErr w:type="spellStart"/>
      <w:r>
        <w:rPr>
          <w:rStyle w:val="Accentuation"/>
          <w:rFonts w:eastAsia="Times New Roman"/>
        </w:rPr>
        <w:t>acuerda</w:t>
      </w:r>
      <w:proofErr w:type="spellEnd"/>
      <w:r>
        <w:rPr>
          <w:rStyle w:val="Accentuation"/>
          <w:rFonts w:eastAsia="Times New Roman"/>
        </w:rPr>
        <w:t xml:space="preserve"> de la </w:t>
      </w:r>
      <w:proofErr w:type="spellStart"/>
      <w:r>
        <w:rPr>
          <w:rStyle w:val="Accentuation"/>
          <w:rFonts w:eastAsia="Times New Roman"/>
        </w:rPr>
        <w:t>advertencia</w:t>
      </w:r>
      <w:proofErr w:type="spellEnd"/>
      <w:r>
        <w:rPr>
          <w:rStyle w:val="Accentuation"/>
          <w:rFonts w:eastAsia="Times New Roman"/>
        </w:rPr>
        <w:t xml:space="preserve"> de su amigo </w:t>
      </w:r>
      <w:proofErr w:type="spellStart"/>
      <w:r>
        <w:rPr>
          <w:rStyle w:val="Accentuation"/>
          <w:rFonts w:eastAsia="Times New Roman"/>
        </w:rPr>
        <w:t>Curro</w:t>
      </w:r>
      <w:proofErr w:type="spellEnd"/>
      <w:r>
        <w:rPr>
          <w:rStyle w:val="Accentuation"/>
          <w:rFonts w:eastAsia="Times New Roman"/>
        </w:rPr>
        <w:t xml:space="preserve"> (“Los </w:t>
      </w:r>
      <w:proofErr w:type="spellStart"/>
      <w:r>
        <w:rPr>
          <w:rStyle w:val="Accentuation"/>
          <w:rFonts w:eastAsia="Times New Roman"/>
        </w:rPr>
        <w:t>vascos</w:t>
      </w:r>
      <w:proofErr w:type="spellEnd"/>
      <w:r>
        <w:rPr>
          <w:rStyle w:val="Accentuation"/>
          <w:rFonts w:eastAsia="Times New Roman"/>
        </w:rPr>
        <w:t xml:space="preserve"> no nos </w:t>
      </w:r>
      <w:proofErr w:type="spellStart"/>
      <w:r>
        <w:rPr>
          <w:rStyle w:val="Accentuation"/>
          <w:rFonts w:eastAsia="Times New Roman"/>
        </w:rPr>
        <w:t>pueden</w:t>
      </w:r>
      <w:proofErr w:type="spellEnd"/>
      <w:r>
        <w:rPr>
          <w:rStyle w:val="Accentuation"/>
          <w:rFonts w:eastAsia="Times New Roman"/>
        </w:rPr>
        <w:t xml:space="preserve"> ver a los </w:t>
      </w:r>
      <w:proofErr w:type="spellStart"/>
      <w:r>
        <w:rPr>
          <w:rStyle w:val="Accentuation"/>
          <w:rFonts w:eastAsia="Times New Roman"/>
        </w:rPr>
        <w:t>andaluces</w:t>
      </w:r>
      <w:proofErr w:type="spellEnd"/>
      <w:r>
        <w:rPr>
          <w:rStyle w:val="Accentuation"/>
          <w:rFonts w:eastAsia="Times New Roman"/>
        </w:rPr>
        <w:t xml:space="preserve"> ni en </w:t>
      </w:r>
      <w:proofErr w:type="spellStart"/>
      <w:r>
        <w:rPr>
          <w:rStyle w:val="Accentuation"/>
          <w:rFonts w:eastAsia="Times New Roman"/>
        </w:rPr>
        <w:t>pintura</w:t>
      </w:r>
      <w:proofErr w:type="spellEnd"/>
      <w:r>
        <w:rPr>
          <w:rStyle w:val="Accentuation"/>
          <w:rFonts w:eastAsia="Times New Roman"/>
        </w:rPr>
        <w:t xml:space="preserve">”) que le </w:t>
      </w:r>
      <w:proofErr w:type="spellStart"/>
      <w:r>
        <w:rPr>
          <w:rStyle w:val="Accentuation"/>
          <w:rFonts w:eastAsia="Times New Roman"/>
        </w:rPr>
        <w:t>atormenta</w:t>
      </w:r>
      <w:proofErr w:type="spellEnd"/>
      <w:r>
        <w:rPr>
          <w:rStyle w:val="Accentuation"/>
          <w:rFonts w:eastAsia="Times New Roman"/>
        </w:rPr>
        <w:t xml:space="preserve"> y le </w:t>
      </w:r>
      <w:proofErr w:type="spellStart"/>
      <w:r>
        <w:rPr>
          <w:rStyle w:val="Accentuation"/>
          <w:rFonts w:eastAsia="Times New Roman"/>
        </w:rPr>
        <w:t>retumba</w:t>
      </w:r>
      <w:proofErr w:type="spellEnd"/>
      <w:r>
        <w:rPr>
          <w:rStyle w:val="Accentuation"/>
          <w:rFonts w:eastAsia="Times New Roman"/>
        </w:rPr>
        <w:t xml:space="preserve"> en la mente/en los </w:t>
      </w:r>
      <w:proofErr w:type="spellStart"/>
      <w:r>
        <w:rPr>
          <w:rStyle w:val="Accentuation"/>
          <w:rFonts w:eastAsia="Times New Roman"/>
        </w:rPr>
        <w:t>oídos</w:t>
      </w:r>
      <w:proofErr w:type="spellEnd"/>
      <w:r>
        <w:rPr>
          <w:rStyle w:val="Accentuation"/>
          <w:rFonts w:eastAsia="Times New Roman"/>
        </w:rPr>
        <w:t>.</w:t>
      </w:r>
    </w:p>
    <w:p w:rsidR="0039050D" w:rsidRDefault="00542425">
      <w:pPr>
        <w:numPr>
          <w:ilvl w:val="0"/>
          <w:numId w:val="12"/>
        </w:numPr>
        <w:spacing w:before="100" w:beforeAutospacing="1" w:after="100" w:afterAutospacing="1"/>
        <w:divId w:val="441531299"/>
        <w:rPr>
          <w:rFonts w:eastAsia="Times New Roman"/>
        </w:rPr>
      </w:pPr>
      <w:r>
        <w:rPr>
          <w:rStyle w:val="Accentuation"/>
          <w:rFonts w:eastAsia="Times New Roman"/>
        </w:rPr>
        <w:t xml:space="preserve">Frase </w:t>
      </w:r>
      <w:proofErr w:type="gramStart"/>
      <w:r>
        <w:rPr>
          <w:rStyle w:val="Accentuation"/>
          <w:rFonts w:eastAsia="Times New Roman"/>
        </w:rPr>
        <w:t xml:space="preserve">que </w:t>
      </w:r>
      <w:proofErr w:type="spellStart"/>
      <w:r>
        <w:rPr>
          <w:rStyle w:val="Accentuation"/>
          <w:rFonts w:eastAsia="Times New Roman"/>
        </w:rPr>
        <w:t>establece</w:t>
      </w:r>
      <w:proofErr w:type="spellEnd"/>
      <w:proofErr w:type="gramEnd"/>
      <w:r>
        <w:rPr>
          <w:rStyle w:val="Accentuation"/>
          <w:rFonts w:eastAsia="Times New Roman"/>
        </w:rPr>
        <w:t xml:space="preserve"> el </w:t>
      </w:r>
      <w:proofErr w:type="spellStart"/>
      <w:r>
        <w:rPr>
          <w:rStyle w:val="Accentuation"/>
          <w:rFonts w:eastAsia="Times New Roman"/>
        </w:rPr>
        <w:t>vínculo</w:t>
      </w:r>
      <w:proofErr w:type="spellEnd"/>
      <w:r>
        <w:rPr>
          <w:rStyle w:val="Accentuation"/>
          <w:rFonts w:eastAsia="Times New Roman"/>
        </w:rPr>
        <w:t xml:space="preserve"> (</w:t>
      </w:r>
      <w:proofErr w:type="spellStart"/>
      <w:r>
        <w:rPr>
          <w:rStyle w:val="Accentuation"/>
          <w:rFonts w:eastAsia="Times New Roman"/>
        </w:rPr>
        <w:t>punto</w:t>
      </w:r>
      <w:proofErr w:type="spellEnd"/>
      <w:r>
        <w:rPr>
          <w:rStyle w:val="Accentuation"/>
          <w:rFonts w:eastAsia="Times New Roman"/>
        </w:rPr>
        <w:t xml:space="preserve"> </w:t>
      </w:r>
      <w:proofErr w:type="spellStart"/>
      <w:r>
        <w:rPr>
          <w:rStyle w:val="Accentuation"/>
          <w:rFonts w:eastAsia="Times New Roman"/>
        </w:rPr>
        <w:t>común</w:t>
      </w:r>
      <w:proofErr w:type="spellEnd"/>
      <w:r>
        <w:rPr>
          <w:rStyle w:val="Accentuation"/>
          <w:rFonts w:eastAsia="Times New Roman"/>
        </w:rPr>
        <w:t xml:space="preserve">) entre los dos </w:t>
      </w:r>
      <w:proofErr w:type="spellStart"/>
      <w:r>
        <w:rPr>
          <w:rStyle w:val="Accentuation"/>
          <w:rFonts w:eastAsia="Times New Roman"/>
        </w:rPr>
        <w:t>fragmentos</w:t>
      </w:r>
      <w:proofErr w:type="spellEnd"/>
      <w:r>
        <w:rPr>
          <w:rStyle w:val="Accentuation"/>
          <w:rFonts w:eastAsia="Times New Roman"/>
        </w:rPr>
        <w:t>.</w:t>
      </w:r>
    </w:p>
    <w:p w:rsidR="0039050D" w:rsidRDefault="00542425">
      <w:pPr>
        <w:pStyle w:val="NormalWeb"/>
        <w:divId w:val="441531299"/>
      </w:pPr>
      <w:r>
        <w:t>Lors de la deuxième diffusion de cet extrait (jusqu’à 0’ 56”), on s’attachera à montrer comment la peur de Rafa y est mise en scène. Les élèves repéreront sans mal les mimiques autant que le réflexe de protection de Rafa, caché derrière le siège de l’autobus, comme si son voyage l’avait conduit aux confins de territoires inhospitaliers, vers un monde de ténèbres (matérialisé par le long tunnel sombre), fait de fureur et de bruits. Et la musique, entraînante, enjouée jusque-là, se fait inquiétante, à la mesure de l’hostilité d’un territoire qui laisse présager de potentiels dangers. Cette vision d’épouvante est celle ressentie par notre Andalou, héros aventurier, transporté sur fond de bande dessinée dans un décor qui semble même receler sa part de fantastique ou de science-fiction. Ici, le mélange des genres filmiques n’a pour autre but que de tourner en ridicule notre parodie de héros à son arrivée en terres basques.</w:t>
      </w:r>
    </w:p>
    <w:p w:rsidR="0039050D" w:rsidRDefault="00542425">
      <w:pPr>
        <w:pStyle w:val="Titre5"/>
        <w:divId w:val="441531299"/>
        <w:rPr>
          <w:rFonts w:eastAsia="Times New Roman"/>
        </w:rPr>
      </w:pPr>
      <w:r>
        <w:rPr>
          <w:rFonts w:eastAsia="Times New Roman"/>
        </w:rPr>
        <w:t>Activité 2</w:t>
      </w:r>
    </w:p>
    <w:p w:rsidR="0039050D" w:rsidRDefault="00542425">
      <w:pPr>
        <w:pStyle w:val="NormalWeb"/>
        <w:divId w:val="441531299"/>
      </w:pPr>
      <w:r>
        <w:t xml:space="preserve">Avant de visionner la suite de l’extrait vidéo pour découvrir la teneur des aventures de Rafa, le professeur exploitera plus avant, s’il le souhaite, la richesse des images autant que la créativité des élèves, et leur demandera d’imaginer quelques-unes des pensées qui accompagnent l’effroi de Rafa, l’« apprenti voyageur ». Le professeur favorisera ainsi l’emploi de tournures exclamatives dans leur contexte d’usage. Pour ce faire, il se connectera au site </w:t>
      </w:r>
      <w:hyperlink r:id="rId12" w:tgtFrame="_blank" w:history="1">
        <w:r>
          <w:rPr>
            <w:rStyle w:val="Lienhypertexte"/>
          </w:rPr>
          <w:t>Phrase.it</w:t>
        </w:r>
      </w:hyperlink>
      <w:r>
        <w:t xml:space="preserve"> (ou tout autre site de création de bulles et/ou de répliques) et, collectivement, on mettra en mots l’effroi de Rafa, en ajoutant donc une bulle à partir d’une capture d’écran. Nous en proposons ici une des possibles réalisations :</w:t>
      </w:r>
    </w:p>
    <w:p w:rsidR="0039050D" w:rsidRPr="002C41A0" w:rsidRDefault="00542425">
      <w:pPr>
        <w:pStyle w:val="NormalWeb"/>
        <w:divId w:val="441531299"/>
        <w:rPr>
          <w:lang w:val="en-US"/>
        </w:rPr>
      </w:pPr>
      <w:r>
        <w:rPr>
          <w:noProof/>
          <w:color w:val="0000FF"/>
        </w:rPr>
        <w:lastRenderedPageBreak/>
        <w:drawing>
          <wp:inline distT="0" distB="0" distL="0" distR="0">
            <wp:extent cx="5943600" cy="3190875"/>
            <wp:effectExtent l="0" t="0" r="0" b="9525"/>
            <wp:docPr id="4" name="Image 4" descr="photomontage">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hotomontage">
                      <a:hlinkClick r:id="rId14"/>
                    </pic:cNvP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43600" cy="3190875"/>
                    </a:xfrm>
                    <a:prstGeom prst="rect">
                      <a:avLst/>
                    </a:prstGeom>
                    <a:noFill/>
                    <a:ln>
                      <a:noFill/>
                    </a:ln>
                  </pic:spPr>
                </pic:pic>
              </a:graphicData>
            </a:graphic>
          </wp:inline>
        </w:drawing>
      </w:r>
      <w:r>
        <w:br/>
      </w:r>
      <w:r>
        <w:rPr>
          <w:rStyle w:val="Accentuation"/>
        </w:rPr>
        <w:t>“¡</w:t>
      </w:r>
      <w:proofErr w:type="spellStart"/>
      <w:r>
        <w:rPr>
          <w:rStyle w:val="Accentuation"/>
        </w:rPr>
        <w:t>Qué</w:t>
      </w:r>
      <w:proofErr w:type="spellEnd"/>
      <w:r>
        <w:rPr>
          <w:rStyle w:val="Accentuation"/>
        </w:rPr>
        <w:t xml:space="preserve"> </w:t>
      </w:r>
      <w:proofErr w:type="spellStart"/>
      <w:r>
        <w:rPr>
          <w:rStyle w:val="Accentuation"/>
        </w:rPr>
        <w:t>lugar</w:t>
      </w:r>
      <w:proofErr w:type="spellEnd"/>
      <w:r>
        <w:rPr>
          <w:rStyle w:val="Accentuation"/>
        </w:rPr>
        <w:t xml:space="preserve"> </w:t>
      </w:r>
      <w:proofErr w:type="spellStart"/>
      <w:r>
        <w:rPr>
          <w:rStyle w:val="Accentuation"/>
        </w:rPr>
        <w:t>más</w:t>
      </w:r>
      <w:proofErr w:type="spellEnd"/>
      <w:r>
        <w:rPr>
          <w:rStyle w:val="Accentuation"/>
        </w:rPr>
        <w:t xml:space="preserve"> </w:t>
      </w:r>
      <w:proofErr w:type="spellStart"/>
      <w:r>
        <w:rPr>
          <w:rStyle w:val="Accentuation"/>
        </w:rPr>
        <w:t>espantoso</w:t>
      </w:r>
      <w:proofErr w:type="spellEnd"/>
      <w:r>
        <w:rPr>
          <w:rStyle w:val="Accentuation"/>
        </w:rPr>
        <w:t xml:space="preserve"> ! </w:t>
      </w:r>
      <w:r w:rsidRPr="002C41A0">
        <w:rPr>
          <w:rStyle w:val="Accentuation"/>
          <w:lang w:val="en-US"/>
        </w:rPr>
        <w:t>¡</w:t>
      </w:r>
      <w:proofErr w:type="spellStart"/>
      <w:r w:rsidRPr="002C41A0">
        <w:rPr>
          <w:rStyle w:val="Accentuation"/>
          <w:lang w:val="en-US"/>
        </w:rPr>
        <w:t>Vaya</w:t>
      </w:r>
      <w:proofErr w:type="spellEnd"/>
      <w:r w:rsidRPr="002C41A0">
        <w:rPr>
          <w:rStyle w:val="Accentuation"/>
          <w:lang w:val="en-US"/>
        </w:rPr>
        <w:t xml:space="preserve"> </w:t>
      </w:r>
      <w:proofErr w:type="spellStart"/>
      <w:proofErr w:type="gramStart"/>
      <w:r w:rsidRPr="002C41A0">
        <w:rPr>
          <w:rStyle w:val="Accentuation"/>
          <w:lang w:val="en-US"/>
        </w:rPr>
        <w:t>infierno</w:t>
      </w:r>
      <w:proofErr w:type="spellEnd"/>
      <w:r w:rsidRPr="002C41A0">
        <w:rPr>
          <w:rStyle w:val="Accentuation"/>
          <w:lang w:val="en-US"/>
        </w:rPr>
        <w:t xml:space="preserve"> !</w:t>
      </w:r>
      <w:proofErr w:type="gramEnd"/>
      <w:r w:rsidRPr="002C41A0">
        <w:rPr>
          <w:rStyle w:val="Accentuation"/>
          <w:lang w:val="en-US"/>
        </w:rPr>
        <w:t xml:space="preserve"> </w:t>
      </w:r>
      <w:proofErr w:type="spellStart"/>
      <w:r w:rsidRPr="002C41A0">
        <w:rPr>
          <w:rStyle w:val="Accentuation"/>
          <w:lang w:val="en-US"/>
        </w:rPr>
        <w:t>Seguro</w:t>
      </w:r>
      <w:proofErr w:type="spellEnd"/>
      <w:r w:rsidRPr="002C41A0">
        <w:rPr>
          <w:rStyle w:val="Accentuation"/>
          <w:lang w:val="en-US"/>
        </w:rPr>
        <w:t xml:space="preserve"> que hay </w:t>
      </w:r>
      <w:proofErr w:type="spellStart"/>
      <w:r w:rsidRPr="002C41A0">
        <w:rPr>
          <w:rStyle w:val="Accentuation"/>
          <w:lang w:val="en-US"/>
        </w:rPr>
        <w:t>artefactos</w:t>
      </w:r>
      <w:proofErr w:type="spellEnd"/>
      <w:r w:rsidRPr="002C41A0">
        <w:rPr>
          <w:rStyle w:val="Accentuation"/>
          <w:lang w:val="en-US"/>
        </w:rPr>
        <w:t xml:space="preserve"> </w:t>
      </w:r>
      <w:proofErr w:type="spellStart"/>
      <w:r w:rsidRPr="002C41A0">
        <w:rPr>
          <w:rStyle w:val="Accentuation"/>
          <w:lang w:val="en-US"/>
        </w:rPr>
        <w:t>esplosivo‘s</w:t>
      </w:r>
      <w:proofErr w:type="spellEnd"/>
      <w:r w:rsidRPr="002C41A0">
        <w:rPr>
          <w:rStyle w:val="Accentuation"/>
          <w:lang w:val="en-US"/>
        </w:rPr>
        <w:t xml:space="preserve">’ </w:t>
      </w:r>
      <w:proofErr w:type="spellStart"/>
      <w:r w:rsidRPr="002C41A0">
        <w:rPr>
          <w:rStyle w:val="Accentuation"/>
          <w:lang w:val="en-US"/>
        </w:rPr>
        <w:t>aquí</w:t>
      </w:r>
      <w:proofErr w:type="spellEnd"/>
      <w:r w:rsidRPr="002C41A0">
        <w:rPr>
          <w:rStyle w:val="Accentuation"/>
          <w:lang w:val="en-US"/>
        </w:rPr>
        <w:t>…”</w:t>
      </w:r>
    </w:p>
    <w:p w:rsidR="0039050D" w:rsidRDefault="00542425">
      <w:pPr>
        <w:pStyle w:val="Titre5"/>
        <w:divId w:val="441531299"/>
        <w:rPr>
          <w:rFonts w:eastAsia="Times New Roman"/>
        </w:rPr>
      </w:pPr>
      <w:r>
        <w:rPr>
          <w:rFonts w:eastAsia="Times New Roman"/>
        </w:rPr>
        <w:t>Activité 3</w:t>
      </w:r>
    </w:p>
    <w:p w:rsidR="0039050D" w:rsidRDefault="00542425">
      <w:pPr>
        <w:pStyle w:val="NormalWeb"/>
        <w:divId w:val="441531299"/>
      </w:pPr>
      <w:r>
        <w:t>Le contraste entre la vision chimérique de Rafa et la réalité paisible du port côtier que l’on découvre dès les premières images de la deuxième partie (de 0’ 59” à la fin) est très nettement marqué dans cette deuxième phase de l’exploitation de l’extrait et sera immédiatement perçu par les élèves. On les laissera réagir librement pour dire ce qu’ils ont compris.</w:t>
      </w:r>
    </w:p>
    <w:p w:rsidR="0039050D" w:rsidRDefault="00542425">
      <w:pPr>
        <w:numPr>
          <w:ilvl w:val="0"/>
          <w:numId w:val="13"/>
        </w:numPr>
        <w:spacing w:before="100" w:beforeAutospacing="1" w:after="100" w:afterAutospacing="1"/>
        <w:divId w:val="441531299"/>
        <w:rPr>
          <w:rFonts w:eastAsia="Times New Roman"/>
        </w:rPr>
      </w:pPr>
      <w:r>
        <w:rPr>
          <w:rStyle w:val="Accentuation"/>
          <w:rFonts w:eastAsia="Times New Roman"/>
        </w:rPr>
        <w:t xml:space="preserve">Se </w:t>
      </w:r>
      <w:proofErr w:type="spellStart"/>
      <w:r>
        <w:rPr>
          <w:rStyle w:val="Accentuation"/>
          <w:rFonts w:eastAsia="Times New Roman"/>
        </w:rPr>
        <w:t>ve</w:t>
      </w:r>
      <w:proofErr w:type="spellEnd"/>
      <w:r>
        <w:rPr>
          <w:rStyle w:val="Accentuation"/>
          <w:rFonts w:eastAsia="Times New Roman"/>
        </w:rPr>
        <w:t xml:space="preserve"> el contraste entre </w:t>
      </w:r>
      <w:proofErr w:type="spellStart"/>
      <w:r>
        <w:rPr>
          <w:rStyle w:val="Accentuation"/>
          <w:rFonts w:eastAsia="Times New Roman"/>
        </w:rPr>
        <w:t>lo</w:t>
      </w:r>
      <w:proofErr w:type="spellEnd"/>
      <w:r>
        <w:rPr>
          <w:rStyle w:val="Accentuation"/>
          <w:rFonts w:eastAsia="Times New Roman"/>
        </w:rPr>
        <w:t xml:space="preserve"> que </w:t>
      </w:r>
      <w:proofErr w:type="spellStart"/>
      <w:r>
        <w:rPr>
          <w:rStyle w:val="Accentuation"/>
          <w:rFonts w:eastAsia="Times New Roman"/>
        </w:rPr>
        <w:t>imaginaba</w:t>
      </w:r>
      <w:proofErr w:type="spellEnd"/>
      <w:r>
        <w:rPr>
          <w:rStyle w:val="Accentuation"/>
          <w:rFonts w:eastAsia="Times New Roman"/>
        </w:rPr>
        <w:t xml:space="preserve"> Rafa y la </w:t>
      </w:r>
      <w:proofErr w:type="spellStart"/>
      <w:r>
        <w:rPr>
          <w:rStyle w:val="Accentuation"/>
          <w:rFonts w:eastAsia="Times New Roman"/>
        </w:rPr>
        <w:t>realidad</w:t>
      </w:r>
      <w:proofErr w:type="spellEnd"/>
      <w:r>
        <w:rPr>
          <w:rStyle w:val="Accentuation"/>
          <w:rFonts w:eastAsia="Times New Roman"/>
        </w:rPr>
        <w:t>.</w:t>
      </w:r>
    </w:p>
    <w:p w:rsidR="0039050D" w:rsidRDefault="00542425">
      <w:pPr>
        <w:numPr>
          <w:ilvl w:val="0"/>
          <w:numId w:val="13"/>
        </w:numPr>
        <w:spacing w:before="100" w:beforeAutospacing="1" w:after="100" w:afterAutospacing="1"/>
        <w:divId w:val="441531299"/>
        <w:rPr>
          <w:rFonts w:eastAsia="Times New Roman"/>
        </w:rPr>
      </w:pPr>
      <w:r>
        <w:rPr>
          <w:rStyle w:val="Accentuation"/>
          <w:rFonts w:eastAsia="Times New Roman"/>
        </w:rPr>
        <w:t xml:space="preserve">El </w:t>
      </w:r>
      <w:proofErr w:type="spellStart"/>
      <w:r>
        <w:rPr>
          <w:rStyle w:val="Accentuation"/>
          <w:rFonts w:eastAsia="Times New Roman"/>
        </w:rPr>
        <w:t>lugar</w:t>
      </w:r>
      <w:proofErr w:type="spellEnd"/>
      <w:r>
        <w:rPr>
          <w:rStyle w:val="Accentuation"/>
          <w:rFonts w:eastAsia="Times New Roman"/>
        </w:rPr>
        <w:t xml:space="preserve"> que </w:t>
      </w:r>
      <w:proofErr w:type="spellStart"/>
      <w:r>
        <w:rPr>
          <w:rStyle w:val="Accentuation"/>
          <w:rFonts w:eastAsia="Times New Roman"/>
        </w:rPr>
        <w:t>descubrimos</w:t>
      </w:r>
      <w:proofErr w:type="spellEnd"/>
      <w:r>
        <w:rPr>
          <w:rStyle w:val="Accentuation"/>
          <w:rFonts w:eastAsia="Times New Roman"/>
        </w:rPr>
        <w:t xml:space="preserve"> poco </w:t>
      </w:r>
      <w:proofErr w:type="spellStart"/>
      <w:r>
        <w:rPr>
          <w:rStyle w:val="Accentuation"/>
          <w:rFonts w:eastAsia="Times New Roman"/>
        </w:rPr>
        <w:t>tiene</w:t>
      </w:r>
      <w:proofErr w:type="spellEnd"/>
      <w:r>
        <w:rPr>
          <w:rStyle w:val="Accentuation"/>
          <w:rFonts w:eastAsia="Times New Roman"/>
        </w:rPr>
        <w:t xml:space="preserve"> que ver con </w:t>
      </w:r>
      <w:proofErr w:type="spellStart"/>
      <w:r>
        <w:rPr>
          <w:rStyle w:val="Accentuation"/>
          <w:rFonts w:eastAsia="Times New Roman"/>
        </w:rPr>
        <w:t>lo</w:t>
      </w:r>
      <w:proofErr w:type="spellEnd"/>
      <w:r>
        <w:rPr>
          <w:rStyle w:val="Accentuation"/>
          <w:rFonts w:eastAsia="Times New Roman"/>
        </w:rPr>
        <w:t xml:space="preserve"> </w:t>
      </w:r>
      <w:proofErr w:type="gramStart"/>
      <w:r>
        <w:rPr>
          <w:rStyle w:val="Accentuation"/>
          <w:rFonts w:eastAsia="Times New Roman"/>
        </w:rPr>
        <w:t>que el</w:t>
      </w:r>
      <w:proofErr w:type="gramEnd"/>
      <w:r>
        <w:rPr>
          <w:rStyle w:val="Accentuation"/>
          <w:rFonts w:eastAsia="Times New Roman"/>
        </w:rPr>
        <w:t xml:space="preserve"> </w:t>
      </w:r>
      <w:proofErr w:type="spellStart"/>
      <w:r>
        <w:rPr>
          <w:rStyle w:val="Accentuation"/>
          <w:rFonts w:eastAsia="Times New Roman"/>
        </w:rPr>
        <w:t>andaluz</w:t>
      </w:r>
      <w:proofErr w:type="spellEnd"/>
      <w:r>
        <w:rPr>
          <w:rStyle w:val="Accentuation"/>
          <w:rFonts w:eastAsia="Times New Roman"/>
        </w:rPr>
        <w:t xml:space="preserve"> </w:t>
      </w:r>
      <w:proofErr w:type="spellStart"/>
      <w:r>
        <w:rPr>
          <w:rStyle w:val="Accentuation"/>
          <w:rFonts w:eastAsia="Times New Roman"/>
        </w:rPr>
        <w:t>imaginaba</w:t>
      </w:r>
      <w:proofErr w:type="spellEnd"/>
      <w:r>
        <w:rPr>
          <w:rStyle w:val="Accentuation"/>
          <w:rFonts w:eastAsia="Times New Roman"/>
        </w:rPr>
        <w:t>.</w:t>
      </w:r>
    </w:p>
    <w:p w:rsidR="0039050D" w:rsidRDefault="00542425">
      <w:pPr>
        <w:numPr>
          <w:ilvl w:val="0"/>
          <w:numId w:val="13"/>
        </w:numPr>
        <w:spacing w:before="100" w:beforeAutospacing="1" w:after="100" w:afterAutospacing="1"/>
        <w:divId w:val="441531299"/>
        <w:rPr>
          <w:rFonts w:eastAsia="Times New Roman"/>
        </w:rPr>
      </w:pPr>
      <w:r>
        <w:rPr>
          <w:rStyle w:val="Accentuation"/>
          <w:rFonts w:eastAsia="Times New Roman"/>
        </w:rPr>
        <w:t xml:space="preserve">Es un pueblo </w:t>
      </w:r>
      <w:proofErr w:type="spellStart"/>
      <w:r>
        <w:rPr>
          <w:rStyle w:val="Accentuation"/>
          <w:rFonts w:eastAsia="Times New Roman"/>
        </w:rPr>
        <w:t>costero</w:t>
      </w:r>
      <w:proofErr w:type="spellEnd"/>
      <w:r>
        <w:rPr>
          <w:rStyle w:val="Accentuation"/>
          <w:rFonts w:eastAsia="Times New Roman"/>
        </w:rPr>
        <w:t xml:space="preserve"> </w:t>
      </w:r>
      <w:proofErr w:type="spellStart"/>
      <w:r>
        <w:rPr>
          <w:rStyle w:val="Accentuation"/>
          <w:rFonts w:eastAsia="Times New Roman"/>
        </w:rPr>
        <w:t>muy</w:t>
      </w:r>
      <w:proofErr w:type="spellEnd"/>
      <w:r>
        <w:rPr>
          <w:rStyle w:val="Accentuation"/>
          <w:rFonts w:eastAsia="Times New Roman"/>
        </w:rPr>
        <w:t xml:space="preserve"> </w:t>
      </w:r>
      <w:proofErr w:type="spellStart"/>
      <w:r>
        <w:rPr>
          <w:rStyle w:val="Accentuation"/>
          <w:rFonts w:eastAsia="Times New Roman"/>
        </w:rPr>
        <w:t>tranquilo</w:t>
      </w:r>
      <w:proofErr w:type="spellEnd"/>
      <w:r>
        <w:rPr>
          <w:rStyle w:val="Accentuation"/>
          <w:rFonts w:eastAsia="Times New Roman"/>
        </w:rPr>
        <w:t xml:space="preserve"> y la </w:t>
      </w:r>
      <w:proofErr w:type="spellStart"/>
      <w:r>
        <w:rPr>
          <w:rStyle w:val="Accentuation"/>
          <w:rFonts w:eastAsia="Times New Roman"/>
        </w:rPr>
        <w:t>música</w:t>
      </w:r>
      <w:proofErr w:type="spellEnd"/>
      <w:r>
        <w:rPr>
          <w:rStyle w:val="Accentuation"/>
          <w:rFonts w:eastAsia="Times New Roman"/>
        </w:rPr>
        <w:t xml:space="preserve"> que </w:t>
      </w:r>
      <w:proofErr w:type="spellStart"/>
      <w:r>
        <w:rPr>
          <w:rStyle w:val="Accentuation"/>
          <w:rFonts w:eastAsia="Times New Roman"/>
        </w:rPr>
        <w:t>acompaña</w:t>
      </w:r>
      <w:proofErr w:type="spellEnd"/>
      <w:r>
        <w:rPr>
          <w:rStyle w:val="Accentuation"/>
          <w:rFonts w:eastAsia="Times New Roman"/>
        </w:rPr>
        <w:t xml:space="preserve"> la </w:t>
      </w:r>
      <w:proofErr w:type="spellStart"/>
      <w:r>
        <w:rPr>
          <w:rStyle w:val="Accentuation"/>
          <w:rFonts w:eastAsia="Times New Roman"/>
        </w:rPr>
        <w:t>llegada</w:t>
      </w:r>
      <w:proofErr w:type="spellEnd"/>
      <w:r>
        <w:rPr>
          <w:rStyle w:val="Accentuation"/>
          <w:rFonts w:eastAsia="Times New Roman"/>
        </w:rPr>
        <w:t xml:space="preserve"> ha </w:t>
      </w:r>
      <w:proofErr w:type="spellStart"/>
      <w:r>
        <w:rPr>
          <w:rStyle w:val="Accentuation"/>
          <w:rFonts w:eastAsia="Times New Roman"/>
        </w:rPr>
        <w:t>vuelto</w:t>
      </w:r>
      <w:proofErr w:type="spellEnd"/>
      <w:r>
        <w:rPr>
          <w:rStyle w:val="Accentuation"/>
          <w:rFonts w:eastAsia="Times New Roman"/>
        </w:rPr>
        <w:t xml:space="preserve"> a </w:t>
      </w:r>
      <w:proofErr w:type="spellStart"/>
      <w:r>
        <w:rPr>
          <w:rStyle w:val="Accentuation"/>
          <w:rFonts w:eastAsia="Times New Roman"/>
        </w:rPr>
        <w:t>ser</w:t>
      </w:r>
      <w:proofErr w:type="spellEnd"/>
      <w:r>
        <w:rPr>
          <w:rStyle w:val="Accentuation"/>
          <w:rFonts w:eastAsia="Times New Roman"/>
        </w:rPr>
        <w:t xml:space="preserve"> </w:t>
      </w:r>
      <w:proofErr w:type="spellStart"/>
      <w:r>
        <w:rPr>
          <w:rStyle w:val="Accentuation"/>
          <w:rFonts w:eastAsia="Times New Roman"/>
        </w:rPr>
        <w:t>muy</w:t>
      </w:r>
      <w:proofErr w:type="spellEnd"/>
      <w:r>
        <w:rPr>
          <w:rStyle w:val="Accentuation"/>
          <w:rFonts w:eastAsia="Times New Roman"/>
        </w:rPr>
        <w:t xml:space="preserve"> </w:t>
      </w:r>
      <w:proofErr w:type="spellStart"/>
      <w:r>
        <w:rPr>
          <w:rStyle w:val="Accentuation"/>
          <w:rFonts w:eastAsia="Times New Roman"/>
        </w:rPr>
        <w:t>placentera</w:t>
      </w:r>
      <w:proofErr w:type="spellEnd"/>
      <w:r>
        <w:rPr>
          <w:rStyle w:val="Accentuation"/>
          <w:rFonts w:eastAsia="Times New Roman"/>
        </w:rPr>
        <w:t xml:space="preserve"> y </w:t>
      </w:r>
      <w:proofErr w:type="spellStart"/>
      <w:r>
        <w:rPr>
          <w:rStyle w:val="Accentuation"/>
          <w:rFonts w:eastAsia="Times New Roman"/>
        </w:rPr>
        <w:t>llevadera</w:t>
      </w:r>
      <w:proofErr w:type="spellEnd"/>
      <w:r>
        <w:rPr>
          <w:rStyle w:val="Accentuation"/>
          <w:rFonts w:eastAsia="Times New Roman"/>
        </w:rPr>
        <w:t>.</w:t>
      </w:r>
    </w:p>
    <w:p w:rsidR="0039050D" w:rsidRDefault="00542425">
      <w:pPr>
        <w:pStyle w:val="NormalWeb"/>
        <w:divId w:val="441531299"/>
      </w:pPr>
      <w:r>
        <w:t>On orientera les interventions de la classe sur l’attitude de Rafa (comment s’explique-t-elle ?) et sur la rencontre avec la passagère de l’autobus (Merche) :</w:t>
      </w:r>
    </w:p>
    <w:p w:rsidR="0039050D" w:rsidRDefault="00542425">
      <w:pPr>
        <w:numPr>
          <w:ilvl w:val="0"/>
          <w:numId w:val="14"/>
        </w:numPr>
        <w:spacing w:before="100" w:beforeAutospacing="1" w:after="100" w:afterAutospacing="1"/>
        <w:divId w:val="441531299"/>
        <w:rPr>
          <w:rFonts w:eastAsia="Times New Roman"/>
        </w:rPr>
      </w:pPr>
      <w:proofErr w:type="spellStart"/>
      <w:r>
        <w:rPr>
          <w:rStyle w:val="Accentuation"/>
          <w:rFonts w:eastAsia="Times New Roman"/>
        </w:rPr>
        <w:t>Pero</w:t>
      </w:r>
      <w:proofErr w:type="spellEnd"/>
      <w:r>
        <w:rPr>
          <w:rStyle w:val="Accentuation"/>
          <w:rFonts w:eastAsia="Times New Roman"/>
        </w:rPr>
        <w:t xml:space="preserve"> Rafa sigue </w:t>
      </w:r>
      <w:proofErr w:type="spellStart"/>
      <w:r>
        <w:rPr>
          <w:rStyle w:val="Accentuation"/>
          <w:rFonts w:eastAsia="Times New Roman"/>
        </w:rPr>
        <w:t>sintiendo</w:t>
      </w:r>
      <w:proofErr w:type="spellEnd"/>
      <w:r>
        <w:rPr>
          <w:rStyle w:val="Accentuation"/>
          <w:rFonts w:eastAsia="Times New Roman"/>
        </w:rPr>
        <w:t xml:space="preserve"> </w:t>
      </w:r>
      <w:proofErr w:type="spellStart"/>
      <w:r>
        <w:rPr>
          <w:rStyle w:val="Accentuation"/>
          <w:rFonts w:eastAsia="Times New Roman"/>
        </w:rPr>
        <w:t>miedo</w:t>
      </w:r>
      <w:proofErr w:type="spellEnd"/>
      <w:r>
        <w:rPr>
          <w:rStyle w:val="Accentuation"/>
          <w:rFonts w:eastAsia="Times New Roman"/>
        </w:rPr>
        <w:t xml:space="preserve"> y </w:t>
      </w:r>
      <w:proofErr w:type="spellStart"/>
      <w:r>
        <w:rPr>
          <w:rStyle w:val="Accentuation"/>
          <w:rFonts w:eastAsia="Times New Roman"/>
        </w:rPr>
        <w:t>parece</w:t>
      </w:r>
      <w:proofErr w:type="spellEnd"/>
      <w:r>
        <w:rPr>
          <w:rStyle w:val="Accentuation"/>
          <w:rFonts w:eastAsia="Times New Roman"/>
        </w:rPr>
        <w:t xml:space="preserve"> </w:t>
      </w:r>
      <w:proofErr w:type="spellStart"/>
      <w:r>
        <w:rPr>
          <w:rStyle w:val="Accentuation"/>
          <w:rFonts w:eastAsia="Times New Roman"/>
        </w:rPr>
        <w:t>incómodo</w:t>
      </w:r>
      <w:proofErr w:type="spellEnd"/>
      <w:r>
        <w:rPr>
          <w:rStyle w:val="Accentuation"/>
          <w:rFonts w:eastAsia="Times New Roman"/>
        </w:rPr>
        <w:t>.</w:t>
      </w:r>
    </w:p>
    <w:p w:rsidR="0039050D" w:rsidRDefault="00542425">
      <w:pPr>
        <w:numPr>
          <w:ilvl w:val="0"/>
          <w:numId w:val="14"/>
        </w:numPr>
        <w:spacing w:before="100" w:beforeAutospacing="1" w:after="100" w:afterAutospacing="1"/>
        <w:divId w:val="441531299"/>
        <w:rPr>
          <w:rFonts w:eastAsia="Times New Roman"/>
        </w:rPr>
      </w:pPr>
      <w:proofErr w:type="spellStart"/>
      <w:r>
        <w:rPr>
          <w:rStyle w:val="Accentuation"/>
          <w:rFonts w:eastAsia="Times New Roman"/>
        </w:rPr>
        <w:t>Visión</w:t>
      </w:r>
      <w:proofErr w:type="spellEnd"/>
      <w:r>
        <w:rPr>
          <w:rStyle w:val="Accentuation"/>
          <w:rFonts w:eastAsia="Times New Roman"/>
        </w:rPr>
        <w:t xml:space="preserve"> que </w:t>
      </w:r>
      <w:proofErr w:type="spellStart"/>
      <w:r>
        <w:rPr>
          <w:rStyle w:val="Accentuation"/>
          <w:rFonts w:eastAsia="Times New Roman"/>
        </w:rPr>
        <w:t>deforma</w:t>
      </w:r>
      <w:proofErr w:type="spellEnd"/>
      <w:r>
        <w:rPr>
          <w:rStyle w:val="Accentuation"/>
          <w:rFonts w:eastAsia="Times New Roman"/>
        </w:rPr>
        <w:t xml:space="preserve"> </w:t>
      </w:r>
      <w:proofErr w:type="spellStart"/>
      <w:r>
        <w:rPr>
          <w:rStyle w:val="Accentuation"/>
          <w:rFonts w:eastAsia="Times New Roman"/>
        </w:rPr>
        <w:t>tanto</w:t>
      </w:r>
      <w:proofErr w:type="spellEnd"/>
      <w:r>
        <w:rPr>
          <w:rStyle w:val="Accentuation"/>
          <w:rFonts w:eastAsia="Times New Roman"/>
        </w:rPr>
        <w:t xml:space="preserve"> el </w:t>
      </w:r>
      <w:proofErr w:type="spellStart"/>
      <w:r>
        <w:rPr>
          <w:rStyle w:val="Accentuation"/>
          <w:rFonts w:eastAsia="Times New Roman"/>
        </w:rPr>
        <w:t>espacio</w:t>
      </w:r>
      <w:proofErr w:type="spellEnd"/>
      <w:r>
        <w:rPr>
          <w:rStyle w:val="Accentuation"/>
          <w:rFonts w:eastAsia="Times New Roman"/>
        </w:rPr>
        <w:t xml:space="preserve"> </w:t>
      </w:r>
      <w:proofErr w:type="spellStart"/>
      <w:r>
        <w:rPr>
          <w:rStyle w:val="Accentuation"/>
          <w:rFonts w:eastAsia="Times New Roman"/>
        </w:rPr>
        <w:t>como</w:t>
      </w:r>
      <w:proofErr w:type="spellEnd"/>
      <w:r>
        <w:rPr>
          <w:rStyle w:val="Accentuation"/>
          <w:rFonts w:eastAsia="Times New Roman"/>
        </w:rPr>
        <w:t xml:space="preserve"> a la gente que le </w:t>
      </w:r>
      <w:proofErr w:type="spellStart"/>
      <w:r>
        <w:rPr>
          <w:rStyle w:val="Accentuation"/>
          <w:rFonts w:eastAsia="Times New Roman"/>
        </w:rPr>
        <w:t>rodea</w:t>
      </w:r>
      <w:proofErr w:type="spellEnd"/>
      <w:r>
        <w:rPr>
          <w:rStyle w:val="Accentuation"/>
          <w:rFonts w:eastAsia="Times New Roman"/>
        </w:rPr>
        <w:t>.</w:t>
      </w:r>
    </w:p>
    <w:p w:rsidR="0039050D" w:rsidRDefault="00542425">
      <w:pPr>
        <w:numPr>
          <w:ilvl w:val="0"/>
          <w:numId w:val="14"/>
        </w:numPr>
        <w:spacing w:before="100" w:beforeAutospacing="1" w:after="100" w:afterAutospacing="1"/>
        <w:divId w:val="441531299"/>
        <w:rPr>
          <w:rFonts w:eastAsia="Times New Roman"/>
        </w:rPr>
      </w:pPr>
      <w:r>
        <w:rPr>
          <w:rStyle w:val="Accentuation"/>
          <w:rFonts w:eastAsia="Times New Roman"/>
        </w:rPr>
        <w:t xml:space="preserve">No </w:t>
      </w:r>
      <w:proofErr w:type="spellStart"/>
      <w:r>
        <w:rPr>
          <w:rStyle w:val="Accentuation"/>
          <w:rFonts w:eastAsia="Times New Roman"/>
        </w:rPr>
        <w:t>quiere</w:t>
      </w:r>
      <w:proofErr w:type="spellEnd"/>
      <w:r>
        <w:rPr>
          <w:rStyle w:val="Accentuation"/>
          <w:rFonts w:eastAsia="Times New Roman"/>
        </w:rPr>
        <w:t xml:space="preserve"> que los </w:t>
      </w:r>
      <w:proofErr w:type="spellStart"/>
      <w:r>
        <w:rPr>
          <w:rStyle w:val="Accentuation"/>
          <w:rFonts w:eastAsia="Times New Roman"/>
        </w:rPr>
        <w:t>pasajeros</w:t>
      </w:r>
      <w:proofErr w:type="spellEnd"/>
      <w:r>
        <w:rPr>
          <w:rStyle w:val="Accentuation"/>
          <w:rFonts w:eastAsia="Times New Roman"/>
        </w:rPr>
        <w:t xml:space="preserve"> </w:t>
      </w:r>
      <w:proofErr w:type="spellStart"/>
      <w:r>
        <w:rPr>
          <w:rStyle w:val="Accentuation"/>
          <w:rFonts w:eastAsia="Times New Roman"/>
        </w:rPr>
        <w:t>del</w:t>
      </w:r>
      <w:proofErr w:type="spellEnd"/>
      <w:r>
        <w:rPr>
          <w:rStyle w:val="Accentuation"/>
          <w:rFonts w:eastAsia="Times New Roman"/>
        </w:rPr>
        <w:t xml:space="preserve"> </w:t>
      </w:r>
      <w:proofErr w:type="spellStart"/>
      <w:r>
        <w:rPr>
          <w:rStyle w:val="Accentuation"/>
          <w:rFonts w:eastAsia="Times New Roman"/>
        </w:rPr>
        <w:t>autobús</w:t>
      </w:r>
      <w:proofErr w:type="spellEnd"/>
      <w:r>
        <w:rPr>
          <w:rStyle w:val="Accentuation"/>
          <w:rFonts w:eastAsia="Times New Roman"/>
        </w:rPr>
        <w:t xml:space="preserve"> se den </w:t>
      </w:r>
      <w:proofErr w:type="spellStart"/>
      <w:r>
        <w:rPr>
          <w:rStyle w:val="Accentuation"/>
          <w:rFonts w:eastAsia="Times New Roman"/>
        </w:rPr>
        <w:t>cuenta</w:t>
      </w:r>
      <w:proofErr w:type="spellEnd"/>
      <w:r>
        <w:rPr>
          <w:rStyle w:val="Accentuation"/>
          <w:rFonts w:eastAsia="Times New Roman"/>
        </w:rPr>
        <w:t xml:space="preserve"> de que no es </w:t>
      </w:r>
      <w:proofErr w:type="spellStart"/>
      <w:r>
        <w:rPr>
          <w:rStyle w:val="Accentuation"/>
          <w:rFonts w:eastAsia="Times New Roman"/>
        </w:rPr>
        <w:t>vasco</w:t>
      </w:r>
      <w:proofErr w:type="spellEnd"/>
      <w:r>
        <w:rPr>
          <w:rStyle w:val="Accentuation"/>
          <w:rFonts w:eastAsia="Times New Roman"/>
        </w:rPr>
        <w:t>.</w:t>
      </w:r>
    </w:p>
    <w:p w:rsidR="0039050D" w:rsidRDefault="00542425">
      <w:pPr>
        <w:numPr>
          <w:ilvl w:val="0"/>
          <w:numId w:val="14"/>
        </w:numPr>
        <w:spacing w:before="100" w:beforeAutospacing="1" w:after="100" w:afterAutospacing="1"/>
        <w:divId w:val="441531299"/>
        <w:rPr>
          <w:rFonts w:eastAsia="Times New Roman"/>
        </w:rPr>
      </w:pPr>
      <w:r>
        <w:rPr>
          <w:rStyle w:val="Accentuation"/>
          <w:rFonts w:eastAsia="Times New Roman"/>
        </w:rPr>
        <w:t xml:space="preserve">Cuando </w:t>
      </w:r>
      <w:proofErr w:type="spellStart"/>
      <w:r>
        <w:rPr>
          <w:rStyle w:val="Accentuation"/>
          <w:rFonts w:eastAsia="Times New Roman"/>
        </w:rPr>
        <w:t>suena</w:t>
      </w:r>
      <w:proofErr w:type="spellEnd"/>
      <w:r>
        <w:rPr>
          <w:rStyle w:val="Accentuation"/>
          <w:rFonts w:eastAsia="Times New Roman"/>
        </w:rPr>
        <w:t xml:space="preserve"> el </w:t>
      </w:r>
      <w:proofErr w:type="spellStart"/>
      <w:r>
        <w:rPr>
          <w:rStyle w:val="Accentuation"/>
          <w:rFonts w:eastAsia="Times New Roman"/>
        </w:rPr>
        <w:t>teléfono</w:t>
      </w:r>
      <w:proofErr w:type="spellEnd"/>
      <w:r>
        <w:rPr>
          <w:rStyle w:val="Accentuation"/>
          <w:rFonts w:eastAsia="Times New Roman"/>
        </w:rPr>
        <w:t xml:space="preserve"> con la </w:t>
      </w:r>
      <w:proofErr w:type="spellStart"/>
      <w:r>
        <w:rPr>
          <w:rStyle w:val="Accentuation"/>
          <w:rFonts w:eastAsia="Times New Roman"/>
        </w:rPr>
        <w:t>musiquilla</w:t>
      </w:r>
      <w:proofErr w:type="spellEnd"/>
      <w:r>
        <w:rPr>
          <w:rStyle w:val="Accentuation"/>
          <w:rFonts w:eastAsia="Times New Roman"/>
        </w:rPr>
        <w:t xml:space="preserve"> que </w:t>
      </w:r>
      <w:proofErr w:type="spellStart"/>
      <w:r>
        <w:rPr>
          <w:rStyle w:val="Accentuation"/>
          <w:rFonts w:eastAsia="Times New Roman"/>
        </w:rPr>
        <w:t>lo</w:t>
      </w:r>
      <w:proofErr w:type="spellEnd"/>
      <w:r>
        <w:rPr>
          <w:rStyle w:val="Accentuation"/>
          <w:rFonts w:eastAsia="Times New Roman"/>
        </w:rPr>
        <w:t xml:space="preserve"> </w:t>
      </w:r>
      <w:proofErr w:type="spellStart"/>
      <w:r>
        <w:rPr>
          <w:rStyle w:val="Accentuation"/>
          <w:rFonts w:eastAsia="Times New Roman"/>
        </w:rPr>
        <w:t>traiciona</w:t>
      </w:r>
      <w:proofErr w:type="spellEnd"/>
      <w:r>
        <w:rPr>
          <w:rStyle w:val="Accentuation"/>
          <w:rFonts w:eastAsia="Times New Roman"/>
        </w:rPr>
        <w:t xml:space="preserve"> (“Sevilla </w:t>
      </w:r>
      <w:proofErr w:type="spellStart"/>
      <w:r>
        <w:rPr>
          <w:rStyle w:val="Accentuation"/>
          <w:rFonts w:eastAsia="Times New Roman"/>
        </w:rPr>
        <w:t>tiene</w:t>
      </w:r>
      <w:proofErr w:type="spellEnd"/>
      <w:r>
        <w:rPr>
          <w:rStyle w:val="Accentuation"/>
          <w:rFonts w:eastAsia="Times New Roman"/>
        </w:rPr>
        <w:t xml:space="preserve"> un </w:t>
      </w:r>
      <w:proofErr w:type="spellStart"/>
      <w:r>
        <w:rPr>
          <w:rStyle w:val="Accentuation"/>
          <w:rFonts w:eastAsia="Times New Roman"/>
        </w:rPr>
        <w:t>color</w:t>
      </w:r>
      <w:proofErr w:type="spellEnd"/>
      <w:r>
        <w:rPr>
          <w:rStyle w:val="Accentuation"/>
          <w:rFonts w:eastAsia="Times New Roman"/>
        </w:rPr>
        <w:t xml:space="preserve"> </w:t>
      </w:r>
      <w:proofErr w:type="spellStart"/>
      <w:r>
        <w:rPr>
          <w:rStyle w:val="Accentuation"/>
          <w:rFonts w:eastAsia="Times New Roman"/>
        </w:rPr>
        <w:t>especial</w:t>
      </w:r>
      <w:proofErr w:type="spellEnd"/>
      <w:r>
        <w:rPr>
          <w:rStyle w:val="Accentuation"/>
          <w:rFonts w:eastAsia="Times New Roman"/>
        </w:rPr>
        <w:t xml:space="preserve">”, -Cf.: se </w:t>
      </w:r>
      <w:proofErr w:type="spellStart"/>
      <w:r>
        <w:rPr>
          <w:rStyle w:val="Accentuation"/>
          <w:rFonts w:eastAsia="Times New Roman"/>
        </w:rPr>
        <w:t>creó</w:t>
      </w:r>
      <w:proofErr w:type="spellEnd"/>
      <w:r>
        <w:rPr>
          <w:rStyle w:val="Accentuation"/>
          <w:rFonts w:eastAsia="Times New Roman"/>
        </w:rPr>
        <w:t xml:space="preserve"> la </w:t>
      </w:r>
      <w:proofErr w:type="spellStart"/>
      <w:r>
        <w:rPr>
          <w:rStyle w:val="Accentuation"/>
          <w:rFonts w:eastAsia="Times New Roman"/>
        </w:rPr>
        <w:t>canción</w:t>
      </w:r>
      <w:proofErr w:type="spellEnd"/>
      <w:r>
        <w:rPr>
          <w:rStyle w:val="Accentuation"/>
          <w:rFonts w:eastAsia="Times New Roman"/>
        </w:rPr>
        <w:t xml:space="preserve"> con </w:t>
      </w:r>
      <w:proofErr w:type="spellStart"/>
      <w:r>
        <w:rPr>
          <w:rStyle w:val="Accentuation"/>
          <w:rFonts w:eastAsia="Times New Roman"/>
        </w:rPr>
        <w:t>motivo</w:t>
      </w:r>
      <w:proofErr w:type="spellEnd"/>
      <w:r>
        <w:rPr>
          <w:rStyle w:val="Accentuation"/>
          <w:rFonts w:eastAsia="Times New Roman"/>
        </w:rPr>
        <w:t xml:space="preserve"> de la </w:t>
      </w:r>
      <w:proofErr w:type="spellStart"/>
      <w:r>
        <w:rPr>
          <w:rStyle w:val="Accentuation"/>
          <w:rFonts w:eastAsia="Times New Roman"/>
        </w:rPr>
        <w:t>Exposición</w:t>
      </w:r>
      <w:proofErr w:type="spellEnd"/>
      <w:r>
        <w:rPr>
          <w:rStyle w:val="Accentuation"/>
          <w:rFonts w:eastAsia="Times New Roman"/>
        </w:rPr>
        <w:t xml:space="preserve"> </w:t>
      </w:r>
      <w:proofErr w:type="spellStart"/>
      <w:r>
        <w:rPr>
          <w:rStyle w:val="Accentuation"/>
          <w:rFonts w:eastAsia="Times New Roman"/>
        </w:rPr>
        <w:t>universal</w:t>
      </w:r>
      <w:proofErr w:type="spellEnd"/>
      <w:r>
        <w:rPr>
          <w:rStyle w:val="Accentuation"/>
          <w:rFonts w:eastAsia="Times New Roman"/>
        </w:rPr>
        <w:t xml:space="preserve"> de Sevilla en 1992-), se </w:t>
      </w:r>
      <w:proofErr w:type="spellStart"/>
      <w:r>
        <w:rPr>
          <w:rStyle w:val="Accentuation"/>
          <w:rFonts w:eastAsia="Times New Roman"/>
        </w:rPr>
        <w:t>empeña</w:t>
      </w:r>
      <w:proofErr w:type="spellEnd"/>
      <w:r>
        <w:rPr>
          <w:rStyle w:val="Accentuation"/>
          <w:rFonts w:eastAsia="Times New Roman"/>
        </w:rPr>
        <w:t xml:space="preserve"> en </w:t>
      </w:r>
      <w:proofErr w:type="spellStart"/>
      <w:r>
        <w:rPr>
          <w:rStyle w:val="Accentuation"/>
          <w:rFonts w:eastAsia="Times New Roman"/>
        </w:rPr>
        <w:t>decirle</w:t>
      </w:r>
      <w:proofErr w:type="spellEnd"/>
      <w:r>
        <w:rPr>
          <w:rStyle w:val="Accentuation"/>
          <w:rFonts w:eastAsia="Times New Roman"/>
        </w:rPr>
        <w:t xml:space="preserve">, a Merche que le </w:t>
      </w:r>
      <w:proofErr w:type="spellStart"/>
      <w:r>
        <w:rPr>
          <w:rStyle w:val="Accentuation"/>
          <w:rFonts w:eastAsia="Times New Roman"/>
        </w:rPr>
        <w:t>pregunta</w:t>
      </w:r>
      <w:proofErr w:type="spellEnd"/>
      <w:r>
        <w:rPr>
          <w:rStyle w:val="Accentuation"/>
          <w:rFonts w:eastAsia="Times New Roman"/>
        </w:rPr>
        <w:t xml:space="preserve"> de </w:t>
      </w:r>
      <w:proofErr w:type="spellStart"/>
      <w:r>
        <w:rPr>
          <w:rStyle w:val="Accentuation"/>
          <w:rFonts w:eastAsia="Times New Roman"/>
        </w:rPr>
        <w:t>dónde</w:t>
      </w:r>
      <w:proofErr w:type="spellEnd"/>
      <w:r>
        <w:rPr>
          <w:rStyle w:val="Accentuation"/>
          <w:rFonts w:eastAsia="Times New Roman"/>
        </w:rPr>
        <w:t xml:space="preserve"> es, que es </w:t>
      </w:r>
      <w:proofErr w:type="spellStart"/>
      <w:r>
        <w:rPr>
          <w:rStyle w:val="Accentuation"/>
          <w:rFonts w:eastAsia="Times New Roman"/>
        </w:rPr>
        <w:t>vasco</w:t>
      </w:r>
      <w:proofErr w:type="spellEnd"/>
      <w:r>
        <w:rPr>
          <w:rStyle w:val="Accentuation"/>
          <w:rFonts w:eastAsia="Times New Roman"/>
        </w:rPr>
        <w:t xml:space="preserve"> de </w:t>
      </w:r>
      <w:proofErr w:type="spellStart"/>
      <w:r>
        <w:rPr>
          <w:rStyle w:val="Accentuation"/>
          <w:rFonts w:eastAsia="Times New Roman"/>
        </w:rPr>
        <w:t>toda</w:t>
      </w:r>
      <w:proofErr w:type="spellEnd"/>
      <w:r>
        <w:rPr>
          <w:rStyle w:val="Accentuation"/>
          <w:rFonts w:eastAsia="Times New Roman"/>
        </w:rPr>
        <w:t xml:space="preserve"> la vida.</w:t>
      </w:r>
    </w:p>
    <w:p w:rsidR="0039050D" w:rsidRDefault="00542425">
      <w:pPr>
        <w:numPr>
          <w:ilvl w:val="0"/>
          <w:numId w:val="14"/>
        </w:numPr>
        <w:spacing w:before="100" w:beforeAutospacing="1" w:after="100" w:afterAutospacing="1"/>
        <w:divId w:val="441531299"/>
        <w:rPr>
          <w:rFonts w:eastAsia="Times New Roman"/>
        </w:rPr>
      </w:pPr>
      <w:proofErr w:type="spellStart"/>
      <w:r>
        <w:rPr>
          <w:rStyle w:val="Accentuation"/>
          <w:rFonts w:eastAsia="Times New Roman"/>
        </w:rPr>
        <w:t>Incluso</w:t>
      </w:r>
      <w:proofErr w:type="spellEnd"/>
      <w:r>
        <w:rPr>
          <w:rStyle w:val="Accentuation"/>
          <w:rFonts w:eastAsia="Times New Roman"/>
        </w:rPr>
        <w:t xml:space="preserve"> se </w:t>
      </w:r>
      <w:proofErr w:type="spellStart"/>
      <w:r>
        <w:rPr>
          <w:rStyle w:val="Accentuation"/>
          <w:rFonts w:eastAsia="Times New Roman"/>
        </w:rPr>
        <w:t>mosquea</w:t>
      </w:r>
      <w:proofErr w:type="spellEnd"/>
      <w:r>
        <w:rPr>
          <w:rStyle w:val="Accentuation"/>
          <w:rFonts w:eastAsia="Times New Roman"/>
        </w:rPr>
        <w:t xml:space="preserve"> </w:t>
      </w:r>
      <w:proofErr w:type="spellStart"/>
      <w:r>
        <w:rPr>
          <w:rStyle w:val="Accentuation"/>
          <w:rFonts w:eastAsia="Times New Roman"/>
        </w:rPr>
        <w:t>cuando</w:t>
      </w:r>
      <w:proofErr w:type="spellEnd"/>
      <w:r>
        <w:rPr>
          <w:rStyle w:val="Accentuation"/>
          <w:rFonts w:eastAsia="Times New Roman"/>
        </w:rPr>
        <w:t xml:space="preserve"> la </w:t>
      </w:r>
      <w:proofErr w:type="spellStart"/>
      <w:r>
        <w:rPr>
          <w:rStyle w:val="Accentuation"/>
          <w:rFonts w:eastAsia="Times New Roman"/>
        </w:rPr>
        <w:t>mujer</w:t>
      </w:r>
      <w:proofErr w:type="spellEnd"/>
      <w:r>
        <w:rPr>
          <w:rStyle w:val="Accentuation"/>
          <w:rFonts w:eastAsia="Times New Roman"/>
        </w:rPr>
        <w:t xml:space="preserve"> insiste </w:t>
      </w:r>
      <w:proofErr w:type="spellStart"/>
      <w:r>
        <w:rPr>
          <w:rStyle w:val="Accentuation"/>
          <w:rFonts w:eastAsia="Times New Roman"/>
        </w:rPr>
        <w:t>dándole</w:t>
      </w:r>
      <w:proofErr w:type="spellEnd"/>
      <w:r>
        <w:rPr>
          <w:rStyle w:val="Accentuation"/>
          <w:rFonts w:eastAsia="Times New Roman"/>
        </w:rPr>
        <w:t xml:space="preserve"> a </w:t>
      </w:r>
      <w:proofErr w:type="spellStart"/>
      <w:r>
        <w:rPr>
          <w:rStyle w:val="Accentuation"/>
          <w:rFonts w:eastAsia="Times New Roman"/>
        </w:rPr>
        <w:t>entender</w:t>
      </w:r>
      <w:proofErr w:type="spellEnd"/>
      <w:r>
        <w:rPr>
          <w:rStyle w:val="Accentuation"/>
          <w:rFonts w:eastAsia="Times New Roman"/>
        </w:rPr>
        <w:t xml:space="preserve"> que no </w:t>
      </w:r>
      <w:proofErr w:type="spellStart"/>
      <w:r>
        <w:rPr>
          <w:rStyle w:val="Accentuation"/>
          <w:rFonts w:eastAsia="Times New Roman"/>
        </w:rPr>
        <w:t>pasa</w:t>
      </w:r>
      <w:proofErr w:type="spellEnd"/>
      <w:r>
        <w:rPr>
          <w:rStyle w:val="Accentuation"/>
          <w:rFonts w:eastAsia="Times New Roman"/>
        </w:rPr>
        <w:t xml:space="preserve"> nada si no es </w:t>
      </w:r>
      <w:proofErr w:type="spellStart"/>
      <w:r>
        <w:rPr>
          <w:rStyle w:val="Accentuation"/>
          <w:rFonts w:eastAsia="Times New Roman"/>
        </w:rPr>
        <w:t>vasco</w:t>
      </w:r>
      <w:proofErr w:type="spellEnd"/>
      <w:r>
        <w:rPr>
          <w:rStyle w:val="Accentuation"/>
          <w:rFonts w:eastAsia="Times New Roman"/>
        </w:rPr>
        <w:t xml:space="preserve"> y que </w:t>
      </w:r>
      <w:proofErr w:type="spellStart"/>
      <w:r>
        <w:rPr>
          <w:rStyle w:val="Accentuation"/>
          <w:rFonts w:eastAsia="Times New Roman"/>
        </w:rPr>
        <w:t>tampoco</w:t>
      </w:r>
      <w:proofErr w:type="spellEnd"/>
      <w:r>
        <w:rPr>
          <w:rStyle w:val="Accentuation"/>
          <w:rFonts w:eastAsia="Times New Roman"/>
        </w:rPr>
        <w:t xml:space="preserve"> </w:t>
      </w:r>
      <w:proofErr w:type="spellStart"/>
      <w:r>
        <w:rPr>
          <w:rStyle w:val="Accentuation"/>
          <w:rFonts w:eastAsia="Times New Roman"/>
        </w:rPr>
        <w:t>ella</w:t>
      </w:r>
      <w:proofErr w:type="spellEnd"/>
      <w:r>
        <w:rPr>
          <w:rStyle w:val="Accentuation"/>
          <w:rFonts w:eastAsia="Times New Roman"/>
        </w:rPr>
        <w:t xml:space="preserve"> </w:t>
      </w:r>
      <w:proofErr w:type="spellStart"/>
      <w:r>
        <w:rPr>
          <w:rStyle w:val="Accentuation"/>
          <w:rFonts w:eastAsia="Times New Roman"/>
        </w:rPr>
        <w:t>lo</w:t>
      </w:r>
      <w:proofErr w:type="spellEnd"/>
      <w:r>
        <w:rPr>
          <w:rStyle w:val="Accentuation"/>
          <w:rFonts w:eastAsia="Times New Roman"/>
        </w:rPr>
        <w:t xml:space="preserve"> es. Es “</w:t>
      </w:r>
      <w:proofErr w:type="spellStart"/>
      <w:r>
        <w:rPr>
          <w:rStyle w:val="Accentuation"/>
          <w:rFonts w:eastAsia="Times New Roman"/>
        </w:rPr>
        <w:t>forastera</w:t>
      </w:r>
      <w:proofErr w:type="spellEnd"/>
      <w:r>
        <w:rPr>
          <w:rStyle w:val="Accentuation"/>
          <w:rFonts w:eastAsia="Times New Roman"/>
        </w:rPr>
        <w:t>” de Cáceres.</w:t>
      </w:r>
    </w:p>
    <w:p w:rsidR="0039050D" w:rsidRDefault="00542425">
      <w:pPr>
        <w:numPr>
          <w:ilvl w:val="0"/>
          <w:numId w:val="14"/>
        </w:numPr>
        <w:spacing w:before="100" w:beforeAutospacing="1" w:after="100" w:afterAutospacing="1"/>
        <w:divId w:val="441531299"/>
        <w:rPr>
          <w:rFonts w:eastAsia="Times New Roman"/>
        </w:rPr>
      </w:pPr>
      <w:r>
        <w:rPr>
          <w:rStyle w:val="Accentuation"/>
          <w:rFonts w:eastAsia="Times New Roman"/>
        </w:rPr>
        <w:t xml:space="preserve">Rafa </w:t>
      </w:r>
      <w:proofErr w:type="spellStart"/>
      <w:r>
        <w:rPr>
          <w:rStyle w:val="Accentuation"/>
          <w:rFonts w:eastAsia="Times New Roman"/>
        </w:rPr>
        <w:t>aparenta</w:t>
      </w:r>
      <w:proofErr w:type="spellEnd"/>
      <w:r>
        <w:rPr>
          <w:rStyle w:val="Accentuation"/>
          <w:rFonts w:eastAsia="Times New Roman"/>
        </w:rPr>
        <w:t xml:space="preserve"> </w:t>
      </w:r>
      <w:proofErr w:type="spellStart"/>
      <w:r>
        <w:rPr>
          <w:rStyle w:val="Accentuation"/>
          <w:rFonts w:eastAsia="Times New Roman"/>
        </w:rPr>
        <w:t>ser</w:t>
      </w:r>
      <w:proofErr w:type="spellEnd"/>
      <w:r>
        <w:rPr>
          <w:rStyle w:val="Accentuation"/>
          <w:rFonts w:eastAsia="Times New Roman"/>
        </w:rPr>
        <w:t xml:space="preserve"> “</w:t>
      </w:r>
      <w:proofErr w:type="spellStart"/>
      <w:r>
        <w:rPr>
          <w:rStyle w:val="Accentuation"/>
          <w:rFonts w:eastAsia="Times New Roman"/>
        </w:rPr>
        <w:t>paisano</w:t>
      </w:r>
      <w:proofErr w:type="spellEnd"/>
      <w:r>
        <w:rPr>
          <w:rStyle w:val="Accentuation"/>
          <w:rFonts w:eastAsia="Times New Roman"/>
        </w:rPr>
        <w:t xml:space="preserve"> </w:t>
      </w:r>
      <w:proofErr w:type="spellStart"/>
      <w:r>
        <w:rPr>
          <w:rStyle w:val="Accentuation"/>
          <w:rFonts w:eastAsia="Times New Roman"/>
        </w:rPr>
        <w:t>vasco</w:t>
      </w:r>
      <w:proofErr w:type="spellEnd"/>
      <w:r>
        <w:rPr>
          <w:rStyle w:val="Accentuation"/>
          <w:rFonts w:eastAsia="Times New Roman"/>
        </w:rPr>
        <w:t xml:space="preserve">” </w:t>
      </w:r>
      <w:proofErr w:type="spellStart"/>
      <w:r>
        <w:rPr>
          <w:rStyle w:val="Accentuation"/>
          <w:rFonts w:eastAsia="Times New Roman"/>
        </w:rPr>
        <w:t>tomando</w:t>
      </w:r>
      <w:proofErr w:type="spellEnd"/>
      <w:r>
        <w:rPr>
          <w:rStyle w:val="Accentuation"/>
          <w:rFonts w:eastAsia="Times New Roman"/>
        </w:rPr>
        <w:t xml:space="preserve"> </w:t>
      </w:r>
      <w:proofErr w:type="spellStart"/>
      <w:r>
        <w:rPr>
          <w:rStyle w:val="Accentuation"/>
          <w:rFonts w:eastAsia="Times New Roman"/>
        </w:rPr>
        <w:t>acento</w:t>
      </w:r>
      <w:proofErr w:type="spellEnd"/>
      <w:r>
        <w:rPr>
          <w:rStyle w:val="Accentuation"/>
          <w:rFonts w:eastAsia="Times New Roman"/>
        </w:rPr>
        <w:t xml:space="preserve"> y </w:t>
      </w:r>
      <w:proofErr w:type="spellStart"/>
      <w:r>
        <w:rPr>
          <w:rStyle w:val="Accentuation"/>
          <w:rFonts w:eastAsia="Times New Roman"/>
        </w:rPr>
        <w:t>expresiones</w:t>
      </w:r>
      <w:proofErr w:type="spellEnd"/>
      <w:r>
        <w:rPr>
          <w:rStyle w:val="Accentuation"/>
          <w:rFonts w:eastAsia="Times New Roman"/>
        </w:rPr>
        <w:t xml:space="preserve"> </w:t>
      </w:r>
      <w:proofErr w:type="spellStart"/>
      <w:r>
        <w:rPr>
          <w:rStyle w:val="Accentuation"/>
          <w:rFonts w:eastAsia="Times New Roman"/>
        </w:rPr>
        <w:t>lingüísticas</w:t>
      </w:r>
      <w:proofErr w:type="spellEnd"/>
      <w:r>
        <w:rPr>
          <w:rStyle w:val="Accentuation"/>
          <w:rFonts w:eastAsia="Times New Roman"/>
        </w:rPr>
        <w:t xml:space="preserve"> de la </w:t>
      </w:r>
      <w:proofErr w:type="spellStart"/>
      <w:r>
        <w:rPr>
          <w:rStyle w:val="Accentuation"/>
          <w:rFonts w:eastAsia="Times New Roman"/>
        </w:rPr>
        <w:t>región</w:t>
      </w:r>
      <w:proofErr w:type="spellEnd"/>
      <w:r>
        <w:rPr>
          <w:rStyle w:val="Accentuation"/>
          <w:rFonts w:eastAsia="Times New Roman"/>
        </w:rPr>
        <w:t xml:space="preserve"> (“</w:t>
      </w:r>
      <w:proofErr w:type="spellStart"/>
      <w:r>
        <w:rPr>
          <w:rStyle w:val="Accentuation"/>
          <w:rFonts w:eastAsia="Times New Roman"/>
        </w:rPr>
        <w:t>por</w:t>
      </w:r>
      <w:proofErr w:type="spellEnd"/>
      <w:r>
        <w:rPr>
          <w:rStyle w:val="Accentuation"/>
          <w:rFonts w:eastAsia="Times New Roman"/>
        </w:rPr>
        <w:t xml:space="preserve"> </w:t>
      </w:r>
      <w:proofErr w:type="spellStart"/>
      <w:r>
        <w:rPr>
          <w:rStyle w:val="Accentuation"/>
          <w:rFonts w:eastAsia="Times New Roman"/>
        </w:rPr>
        <w:t>favores</w:t>
      </w:r>
      <w:proofErr w:type="spellEnd"/>
      <w:r>
        <w:rPr>
          <w:rStyle w:val="Accentuation"/>
          <w:rFonts w:eastAsia="Times New Roman"/>
        </w:rPr>
        <w:t>”, “</w:t>
      </w:r>
      <w:proofErr w:type="spellStart"/>
      <w:r>
        <w:rPr>
          <w:rStyle w:val="Accentuation"/>
          <w:rFonts w:eastAsia="Times New Roman"/>
        </w:rPr>
        <w:t>aúpa</w:t>
      </w:r>
      <w:proofErr w:type="spellEnd"/>
      <w:r>
        <w:rPr>
          <w:rStyle w:val="Accentuation"/>
          <w:rFonts w:eastAsia="Times New Roman"/>
        </w:rPr>
        <w:t>”, “</w:t>
      </w:r>
      <w:proofErr w:type="spellStart"/>
      <w:r>
        <w:rPr>
          <w:rStyle w:val="Accentuation"/>
          <w:rFonts w:eastAsia="Times New Roman"/>
        </w:rPr>
        <w:t>agur</w:t>
      </w:r>
      <w:proofErr w:type="spellEnd"/>
      <w:r>
        <w:rPr>
          <w:rStyle w:val="Accentuation"/>
          <w:rFonts w:eastAsia="Times New Roman"/>
        </w:rPr>
        <w:t>”).</w:t>
      </w:r>
    </w:p>
    <w:p w:rsidR="0039050D" w:rsidRDefault="00542425">
      <w:pPr>
        <w:numPr>
          <w:ilvl w:val="0"/>
          <w:numId w:val="14"/>
        </w:numPr>
        <w:spacing w:before="100" w:beforeAutospacing="1" w:after="100" w:afterAutospacing="1"/>
        <w:divId w:val="441531299"/>
        <w:rPr>
          <w:rFonts w:eastAsia="Times New Roman"/>
        </w:rPr>
      </w:pPr>
      <w:r>
        <w:rPr>
          <w:rStyle w:val="Accentuation"/>
          <w:rFonts w:eastAsia="Times New Roman"/>
        </w:rPr>
        <w:t xml:space="preserve">Merche </w:t>
      </w:r>
      <w:proofErr w:type="spellStart"/>
      <w:r>
        <w:rPr>
          <w:rStyle w:val="Accentuation"/>
          <w:rFonts w:eastAsia="Times New Roman"/>
        </w:rPr>
        <w:t>tampoco</w:t>
      </w:r>
      <w:proofErr w:type="spellEnd"/>
      <w:r>
        <w:rPr>
          <w:rStyle w:val="Accentuation"/>
          <w:rFonts w:eastAsia="Times New Roman"/>
        </w:rPr>
        <w:t xml:space="preserve"> </w:t>
      </w:r>
      <w:proofErr w:type="spellStart"/>
      <w:r>
        <w:rPr>
          <w:rStyle w:val="Accentuation"/>
          <w:rFonts w:eastAsia="Times New Roman"/>
        </w:rPr>
        <w:t>ahorra</w:t>
      </w:r>
      <w:proofErr w:type="spellEnd"/>
      <w:r>
        <w:rPr>
          <w:rStyle w:val="Accentuation"/>
          <w:rFonts w:eastAsia="Times New Roman"/>
        </w:rPr>
        <w:t xml:space="preserve"> </w:t>
      </w:r>
      <w:proofErr w:type="spellStart"/>
      <w:r>
        <w:rPr>
          <w:rStyle w:val="Accentuation"/>
          <w:rFonts w:eastAsia="Times New Roman"/>
        </w:rPr>
        <w:t>tópicos</w:t>
      </w:r>
      <w:proofErr w:type="spellEnd"/>
      <w:r>
        <w:rPr>
          <w:rStyle w:val="Accentuation"/>
          <w:rFonts w:eastAsia="Times New Roman"/>
        </w:rPr>
        <w:t xml:space="preserve"> </w:t>
      </w:r>
      <w:proofErr w:type="spellStart"/>
      <w:r>
        <w:rPr>
          <w:rStyle w:val="Accentuation"/>
          <w:rFonts w:eastAsia="Times New Roman"/>
        </w:rPr>
        <w:t>asociando</w:t>
      </w:r>
      <w:proofErr w:type="spellEnd"/>
      <w:r>
        <w:rPr>
          <w:rStyle w:val="Accentuation"/>
          <w:rFonts w:eastAsia="Times New Roman"/>
        </w:rPr>
        <w:t xml:space="preserve"> Sevilla con </w:t>
      </w:r>
      <w:proofErr w:type="gramStart"/>
      <w:r>
        <w:rPr>
          <w:rStyle w:val="Accentuation"/>
          <w:rFonts w:eastAsia="Times New Roman"/>
        </w:rPr>
        <w:t xml:space="preserve">la </w:t>
      </w:r>
      <w:proofErr w:type="spellStart"/>
      <w:r>
        <w:rPr>
          <w:rStyle w:val="Accentuation"/>
          <w:rFonts w:eastAsia="Times New Roman"/>
        </w:rPr>
        <w:t>Exposición</w:t>
      </w:r>
      <w:proofErr w:type="spellEnd"/>
      <w:proofErr w:type="gramEnd"/>
      <w:r>
        <w:rPr>
          <w:rStyle w:val="Accentuation"/>
          <w:rFonts w:eastAsia="Times New Roman"/>
        </w:rPr>
        <w:t xml:space="preserve"> </w:t>
      </w:r>
      <w:proofErr w:type="spellStart"/>
      <w:r>
        <w:rPr>
          <w:rStyle w:val="Accentuation"/>
          <w:rFonts w:eastAsia="Times New Roman"/>
        </w:rPr>
        <w:t>universal</w:t>
      </w:r>
      <w:proofErr w:type="spellEnd"/>
      <w:r>
        <w:rPr>
          <w:rStyle w:val="Accentuation"/>
          <w:rFonts w:eastAsia="Times New Roman"/>
        </w:rPr>
        <w:t xml:space="preserve"> que </w:t>
      </w:r>
      <w:proofErr w:type="spellStart"/>
      <w:r>
        <w:rPr>
          <w:rStyle w:val="Accentuation"/>
          <w:rFonts w:eastAsia="Times New Roman"/>
        </w:rPr>
        <w:t>tuvo</w:t>
      </w:r>
      <w:proofErr w:type="spellEnd"/>
      <w:r>
        <w:rPr>
          <w:rStyle w:val="Accentuation"/>
          <w:rFonts w:eastAsia="Times New Roman"/>
        </w:rPr>
        <w:t xml:space="preserve"> </w:t>
      </w:r>
      <w:proofErr w:type="spellStart"/>
      <w:r>
        <w:rPr>
          <w:rStyle w:val="Accentuation"/>
          <w:rFonts w:eastAsia="Times New Roman"/>
        </w:rPr>
        <w:t>lugar</w:t>
      </w:r>
      <w:proofErr w:type="spellEnd"/>
      <w:r>
        <w:rPr>
          <w:rStyle w:val="Accentuation"/>
          <w:rFonts w:eastAsia="Times New Roman"/>
        </w:rPr>
        <w:t xml:space="preserve"> </w:t>
      </w:r>
      <w:proofErr w:type="spellStart"/>
      <w:r>
        <w:rPr>
          <w:rStyle w:val="Accentuation"/>
          <w:rFonts w:eastAsia="Times New Roman"/>
        </w:rPr>
        <w:t>allí</w:t>
      </w:r>
      <w:proofErr w:type="spellEnd"/>
      <w:r>
        <w:rPr>
          <w:rStyle w:val="Accentuation"/>
          <w:rFonts w:eastAsia="Times New Roman"/>
        </w:rPr>
        <w:t xml:space="preserve"> en el 92.</w:t>
      </w:r>
    </w:p>
    <w:p w:rsidR="0039050D" w:rsidRDefault="00542425">
      <w:pPr>
        <w:pStyle w:val="Titre4"/>
        <w:divId w:val="441531299"/>
        <w:rPr>
          <w:rFonts w:eastAsia="Times New Roman"/>
        </w:rPr>
      </w:pPr>
      <w:r>
        <w:rPr>
          <w:rFonts w:eastAsia="Times New Roman"/>
        </w:rPr>
        <w:lastRenderedPageBreak/>
        <w:t>Travail à la maison</w:t>
      </w:r>
    </w:p>
    <w:p w:rsidR="0039050D" w:rsidRDefault="00542425">
      <w:pPr>
        <w:pStyle w:val="NormalWeb"/>
        <w:divId w:val="441531299"/>
      </w:pPr>
      <w:r>
        <w:t>Il sera demandé aux élèves de proposer d’autres variantes linguistiques pour exprimer l’effroi, la surprise, la peur de Rafa en complétant la fiche de travail (</w:t>
      </w:r>
      <w:hyperlink w:anchor="annexe-2" w:history="1">
        <w:r>
          <w:rPr>
            <w:rStyle w:val="Lienhypertexte"/>
          </w:rPr>
          <w:t>annexe 2</w:t>
        </w:r>
      </w:hyperlink>
      <w:r>
        <w:t>).</w:t>
      </w:r>
    </w:p>
    <w:p w:rsidR="0039050D" w:rsidRDefault="00542425">
      <w:pPr>
        <w:pStyle w:val="Titre4"/>
        <w:divId w:val="441531299"/>
        <w:rPr>
          <w:rFonts w:eastAsia="Times New Roman"/>
        </w:rPr>
      </w:pPr>
      <w:r>
        <w:rPr>
          <w:rFonts w:eastAsia="Times New Roman"/>
        </w:rPr>
        <w:t>Annexe 2</w:t>
      </w:r>
    </w:p>
    <w:p w:rsidR="0039050D" w:rsidRDefault="00542425">
      <w:pPr>
        <w:pStyle w:val="Titre5"/>
        <w:divId w:val="441531299"/>
        <w:rPr>
          <w:rFonts w:eastAsia="Times New Roman"/>
        </w:rPr>
      </w:pPr>
      <w:r>
        <w:rPr>
          <w:rFonts w:eastAsia="Times New Roman"/>
        </w:rPr>
        <w:t>Fiche d’activités</w:t>
      </w:r>
    </w:p>
    <w:p w:rsidR="0039050D" w:rsidRDefault="00542425">
      <w:pPr>
        <w:pStyle w:val="NormalWeb"/>
        <w:divId w:val="441531299"/>
      </w:pPr>
      <w:proofErr w:type="spellStart"/>
      <w:r>
        <w:rPr>
          <w:rStyle w:val="Accentuation"/>
        </w:rPr>
        <w:t>Completa</w:t>
      </w:r>
      <w:proofErr w:type="spellEnd"/>
      <w:r>
        <w:rPr>
          <w:rStyle w:val="Accentuation"/>
        </w:rPr>
        <w:t xml:space="preserve"> el </w:t>
      </w:r>
      <w:proofErr w:type="spellStart"/>
      <w:r>
        <w:rPr>
          <w:rStyle w:val="Accentuation"/>
        </w:rPr>
        <w:t>siguiente</w:t>
      </w:r>
      <w:proofErr w:type="spellEnd"/>
      <w:r>
        <w:rPr>
          <w:rStyle w:val="Accentuation"/>
        </w:rPr>
        <w:t xml:space="preserve"> </w:t>
      </w:r>
      <w:proofErr w:type="spellStart"/>
      <w:r>
        <w:rPr>
          <w:rStyle w:val="Accentuation"/>
        </w:rPr>
        <w:t>globo</w:t>
      </w:r>
      <w:proofErr w:type="spellEnd"/>
      <w:r>
        <w:rPr>
          <w:rStyle w:val="Accentuation"/>
        </w:rPr>
        <w:t xml:space="preserve"> </w:t>
      </w:r>
      <w:proofErr w:type="spellStart"/>
      <w:r>
        <w:rPr>
          <w:rStyle w:val="Accentuation"/>
        </w:rPr>
        <w:t>expresando</w:t>
      </w:r>
      <w:proofErr w:type="spellEnd"/>
      <w:r>
        <w:rPr>
          <w:rStyle w:val="Accentuation"/>
        </w:rPr>
        <w:t xml:space="preserve"> la </w:t>
      </w:r>
      <w:proofErr w:type="spellStart"/>
      <w:r>
        <w:rPr>
          <w:rStyle w:val="Accentuation"/>
        </w:rPr>
        <w:t>sorpresa</w:t>
      </w:r>
      <w:proofErr w:type="spellEnd"/>
      <w:r>
        <w:rPr>
          <w:rStyle w:val="Accentuation"/>
        </w:rPr>
        <w:t xml:space="preserve"> de Rafa al </w:t>
      </w:r>
      <w:proofErr w:type="spellStart"/>
      <w:r>
        <w:rPr>
          <w:rStyle w:val="Accentuation"/>
        </w:rPr>
        <w:t>llegar</w:t>
      </w:r>
      <w:proofErr w:type="spellEnd"/>
      <w:r>
        <w:rPr>
          <w:rStyle w:val="Accentuation"/>
        </w:rPr>
        <w:t xml:space="preserve"> a </w:t>
      </w:r>
      <w:proofErr w:type="spellStart"/>
      <w:r>
        <w:rPr>
          <w:rStyle w:val="Accentuation"/>
        </w:rPr>
        <w:t>Euskadi</w:t>
      </w:r>
      <w:proofErr w:type="spellEnd"/>
      <w:r>
        <w:rPr>
          <w:rStyle w:val="Accentuation"/>
        </w:rPr>
        <w:t>:</w:t>
      </w:r>
    </w:p>
    <w:p w:rsidR="0039050D" w:rsidRDefault="00542425">
      <w:pPr>
        <w:jc w:val="center"/>
        <w:divId w:val="441531299"/>
        <w:rPr>
          <w:rFonts w:eastAsia="Times New Roman"/>
        </w:rPr>
      </w:pPr>
      <w:r>
        <w:rPr>
          <w:rFonts w:eastAsia="Times New Roman"/>
          <w:noProof/>
          <w:color w:val="0000FF"/>
        </w:rPr>
        <w:drawing>
          <wp:inline distT="0" distB="0" distL="0" distR="0">
            <wp:extent cx="4762500" cy="3486150"/>
            <wp:effectExtent l="0" t="0" r="0" b="0"/>
            <wp:docPr id="5" name="Image 5" descr="Illustration 2">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llustration 2">
                      <a:hlinkClick r:id="rId17"/>
                    </pic:cNvP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762500" cy="3486150"/>
                    </a:xfrm>
                    <a:prstGeom prst="rect">
                      <a:avLst/>
                    </a:prstGeom>
                    <a:noFill/>
                    <a:ln>
                      <a:noFill/>
                    </a:ln>
                  </pic:spPr>
                </pic:pic>
              </a:graphicData>
            </a:graphic>
          </wp:inline>
        </w:drawing>
      </w:r>
    </w:p>
    <w:p w:rsidR="0039050D" w:rsidRDefault="00542425">
      <w:pPr>
        <w:pStyle w:val="NormalWeb"/>
        <w:divId w:val="441531299"/>
      </w:pPr>
      <w:proofErr w:type="spellStart"/>
      <w:r>
        <w:rPr>
          <w:rStyle w:val="Accentuation"/>
        </w:rPr>
        <w:t>Expresa</w:t>
      </w:r>
      <w:proofErr w:type="spellEnd"/>
      <w:r>
        <w:rPr>
          <w:rStyle w:val="Accentuation"/>
        </w:rPr>
        <w:t xml:space="preserve"> </w:t>
      </w:r>
      <w:proofErr w:type="spellStart"/>
      <w:r>
        <w:rPr>
          <w:rStyle w:val="Accentuation"/>
        </w:rPr>
        <w:t>también</w:t>
      </w:r>
      <w:proofErr w:type="spellEnd"/>
      <w:r>
        <w:rPr>
          <w:rStyle w:val="Accentuation"/>
        </w:rPr>
        <w:t xml:space="preserve"> el </w:t>
      </w:r>
      <w:proofErr w:type="spellStart"/>
      <w:r>
        <w:rPr>
          <w:rStyle w:val="Accentuation"/>
        </w:rPr>
        <w:t>terror</w:t>
      </w:r>
      <w:proofErr w:type="spellEnd"/>
      <w:r>
        <w:rPr>
          <w:rStyle w:val="Accentuation"/>
        </w:rPr>
        <w:t xml:space="preserve"> de Rafa:</w:t>
      </w:r>
    </w:p>
    <w:p w:rsidR="0039050D" w:rsidRDefault="00542425">
      <w:pPr>
        <w:jc w:val="center"/>
        <w:divId w:val="441531299"/>
        <w:rPr>
          <w:rFonts w:eastAsia="Times New Roman"/>
        </w:rPr>
      </w:pPr>
      <w:r>
        <w:rPr>
          <w:rFonts w:eastAsia="Times New Roman"/>
          <w:noProof/>
          <w:color w:val="0000FF"/>
        </w:rPr>
        <w:lastRenderedPageBreak/>
        <w:drawing>
          <wp:inline distT="0" distB="0" distL="0" distR="0">
            <wp:extent cx="4762500" cy="3486150"/>
            <wp:effectExtent l="0" t="0" r="0" b="0"/>
            <wp:docPr id="6" name="Image 6" descr="Illustration 2">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llustration 2">
                      <a:hlinkClick r:id="rId17"/>
                    </pic:cNvPr>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762500" cy="3486150"/>
                    </a:xfrm>
                    <a:prstGeom prst="rect">
                      <a:avLst/>
                    </a:prstGeom>
                    <a:noFill/>
                    <a:ln>
                      <a:noFill/>
                    </a:ln>
                  </pic:spPr>
                </pic:pic>
              </a:graphicData>
            </a:graphic>
          </wp:inline>
        </w:drawing>
      </w:r>
    </w:p>
    <w:p w:rsidR="0039050D" w:rsidRDefault="00542425">
      <w:pPr>
        <w:pStyle w:val="Titre3"/>
        <w:divId w:val="441531299"/>
        <w:rPr>
          <w:rFonts w:eastAsia="Times New Roman"/>
        </w:rPr>
      </w:pPr>
      <w:r>
        <w:rPr>
          <w:rFonts w:eastAsia="Times New Roman"/>
        </w:rPr>
        <w:t>Séance 3</w:t>
      </w:r>
    </w:p>
    <w:p w:rsidR="0039050D" w:rsidRDefault="00542425">
      <w:pPr>
        <w:pStyle w:val="NormalWeb"/>
        <w:divId w:val="441531299"/>
      </w:pPr>
      <w:r>
        <w:rPr>
          <w:rStyle w:val="lev"/>
        </w:rPr>
        <w:t>Objectif :</w:t>
      </w:r>
      <w:r>
        <w:t xml:space="preserve"> comprendre le sens du titre du film</w:t>
      </w:r>
    </w:p>
    <w:p w:rsidR="0039050D" w:rsidRDefault="00542425">
      <w:pPr>
        <w:pStyle w:val="NormalWeb"/>
        <w:divId w:val="441531299"/>
      </w:pPr>
      <w:r>
        <w:rPr>
          <w:rStyle w:val="lev"/>
        </w:rPr>
        <w:t>Activités langagières :</w:t>
      </w:r>
    </w:p>
    <w:p w:rsidR="0039050D" w:rsidRDefault="00542425">
      <w:pPr>
        <w:numPr>
          <w:ilvl w:val="0"/>
          <w:numId w:val="15"/>
        </w:numPr>
        <w:spacing w:before="100" w:beforeAutospacing="1" w:after="100" w:afterAutospacing="1"/>
        <w:divId w:val="441531299"/>
        <w:rPr>
          <w:rFonts w:eastAsia="Times New Roman"/>
        </w:rPr>
      </w:pPr>
      <w:r>
        <w:rPr>
          <w:rFonts w:eastAsia="Times New Roman"/>
        </w:rPr>
        <w:t>compréhension de l'oral</w:t>
      </w:r>
    </w:p>
    <w:p w:rsidR="0039050D" w:rsidRDefault="00542425">
      <w:pPr>
        <w:numPr>
          <w:ilvl w:val="0"/>
          <w:numId w:val="15"/>
        </w:numPr>
        <w:spacing w:before="100" w:beforeAutospacing="1" w:after="100" w:afterAutospacing="1"/>
        <w:divId w:val="441531299"/>
        <w:rPr>
          <w:rFonts w:eastAsia="Times New Roman"/>
        </w:rPr>
      </w:pPr>
      <w:r>
        <w:rPr>
          <w:rFonts w:eastAsia="Times New Roman"/>
        </w:rPr>
        <w:t>expression orale</w:t>
      </w:r>
    </w:p>
    <w:p w:rsidR="0039050D" w:rsidRDefault="00542425">
      <w:pPr>
        <w:pStyle w:val="NormalWeb"/>
        <w:divId w:val="441531299"/>
      </w:pPr>
      <w:r>
        <w:rPr>
          <w:rStyle w:val="lev"/>
        </w:rPr>
        <w:t>Objectifs linguistiques :</w:t>
      </w:r>
    </w:p>
    <w:p w:rsidR="0039050D" w:rsidRDefault="00542425">
      <w:pPr>
        <w:numPr>
          <w:ilvl w:val="0"/>
          <w:numId w:val="16"/>
        </w:numPr>
        <w:spacing w:before="100" w:beforeAutospacing="1" w:after="100" w:afterAutospacing="1"/>
        <w:divId w:val="441531299"/>
        <w:rPr>
          <w:rFonts w:eastAsia="Times New Roman"/>
        </w:rPr>
      </w:pPr>
      <w:r>
        <w:rPr>
          <w:rFonts w:eastAsia="Times New Roman"/>
        </w:rPr>
        <w:t>le lexique lié aux liens de parenté</w:t>
      </w:r>
    </w:p>
    <w:p w:rsidR="0039050D" w:rsidRDefault="00542425">
      <w:pPr>
        <w:numPr>
          <w:ilvl w:val="0"/>
          <w:numId w:val="16"/>
        </w:numPr>
        <w:spacing w:before="100" w:beforeAutospacing="1" w:after="100" w:afterAutospacing="1"/>
        <w:divId w:val="441531299"/>
        <w:rPr>
          <w:rFonts w:eastAsia="Times New Roman"/>
        </w:rPr>
      </w:pPr>
      <w:r>
        <w:rPr>
          <w:rFonts w:eastAsia="Times New Roman"/>
        </w:rPr>
        <w:t xml:space="preserve">l’autre aspect de l’action </w:t>
      </w:r>
      <w:r>
        <w:rPr>
          <w:rStyle w:val="Accentuation"/>
          <w:rFonts w:eastAsia="Times New Roman"/>
        </w:rPr>
        <w:t>Ir</w:t>
      </w:r>
      <w:r>
        <w:rPr>
          <w:rFonts w:eastAsia="Times New Roman"/>
        </w:rPr>
        <w:t xml:space="preserve"> + gérondif</w:t>
      </w:r>
    </w:p>
    <w:p w:rsidR="0039050D" w:rsidRDefault="00542425">
      <w:pPr>
        <w:pStyle w:val="NormalWeb"/>
        <w:divId w:val="441531299"/>
      </w:pPr>
      <w:r>
        <w:rPr>
          <w:rStyle w:val="lev"/>
        </w:rPr>
        <w:t>Support utilisé :</w:t>
      </w:r>
      <w:r>
        <w:t xml:space="preserve"> extrait audio : </w:t>
      </w:r>
      <w:r>
        <w:rPr>
          <w:rStyle w:val="Accentuation"/>
        </w:rPr>
        <w:t xml:space="preserve">“Los </w:t>
      </w:r>
      <w:proofErr w:type="spellStart"/>
      <w:r>
        <w:rPr>
          <w:rStyle w:val="Accentuation"/>
        </w:rPr>
        <w:t>ocho</w:t>
      </w:r>
      <w:proofErr w:type="spellEnd"/>
      <w:r>
        <w:rPr>
          <w:rStyle w:val="Accentuation"/>
        </w:rPr>
        <w:t xml:space="preserve"> </w:t>
      </w:r>
      <w:proofErr w:type="spellStart"/>
      <w:r>
        <w:rPr>
          <w:rStyle w:val="Accentuation"/>
        </w:rPr>
        <w:t>apellidos</w:t>
      </w:r>
      <w:proofErr w:type="spellEnd"/>
      <w:r>
        <w:rPr>
          <w:rStyle w:val="Accentuation"/>
        </w:rPr>
        <w:t xml:space="preserve"> </w:t>
      </w:r>
      <w:proofErr w:type="spellStart"/>
      <w:r>
        <w:rPr>
          <w:rStyle w:val="Accentuation"/>
        </w:rPr>
        <w:t>vascos</w:t>
      </w:r>
      <w:proofErr w:type="spellEnd"/>
      <w:r>
        <w:rPr>
          <w:rStyle w:val="Accentuation"/>
        </w:rPr>
        <w:t xml:space="preserve"> de Rafa”</w:t>
      </w:r>
    </w:p>
    <w:p w:rsidR="0039050D" w:rsidRDefault="00542425">
      <w:pPr>
        <w:pStyle w:val="Titre4"/>
        <w:divId w:val="441531299"/>
        <w:rPr>
          <w:rFonts w:eastAsia="Times New Roman"/>
        </w:rPr>
      </w:pPr>
      <w:r>
        <w:rPr>
          <w:rFonts w:eastAsia="Times New Roman"/>
        </w:rPr>
        <w:t>Propositions d’activités</w:t>
      </w:r>
    </w:p>
    <w:p w:rsidR="0039050D" w:rsidRDefault="00542425" w:rsidP="001B1541">
      <w:pPr>
        <w:pStyle w:val="Titre5"/>
        <w:divId w:val="441531299"/>
        <w:rPr>
          <w:rFonts w:eastAsia="Times New Roman"/>
        </w:rPr>
      </w:pPr>
      <w:r>
        <w:rPr>
          <w:rFonts w:eastAsia="Times New Roman"/>
        </w:rPr>
        <w:t>Contextualisation</w:t>
      </w:r>
    </w:p>
    <w:p w:rsidR="0039050D" w:rsidRDefault="00542425">
      <w:pPr>
        <w:pStyle w:val="NormalWeb"/>
        <w:divId w:val="441531299"/>
      </w:pPr>
      <w:r>
        <w:t xml:space="preserve">Rafa a bien retrouvé </w:t>
      </w:r>
      <w:proofErr w:type="spellStart"/>
      <w:r>
        <w:t>Amaia</w:t>
      </w:r>
      <w:proofErr w:type="spellEnd"/>
      <w:r>
        <w:t xml:space="preserve"> dans son village du Pays basque. Il est présenté au père de la jeune fille, lequel est très attaché à la culture et aux traditions basques, et lui dit se prénommer </w:t>
      </w:r>
      <w:proofErr w:type="spellStart"/>
      <w:r>
        <w:t>Antxón</w:t>
      </w:r>
      <w:proofErr w:type="spellEnd"/>
      <w:r>
        <w:t xml:space="preserve"> (nom typiquement basque). Cependant, Rafa va se voir également contraint, dans cette scène, de compléter sa nouvelle identité basque d’emprunt.</w:t>
      </w:r>
    </w:p>
    <w:p w:rsidR="0039050D" w:rsidRDefault="00542425">
      <w:pPr>
        <w:pStyle w:val="Titre5"/>
        <w:divId w:val="441531299"/>
        <w:rPr>
          <w:rFonts w:eastAsia="Times New Roman"/>
        </w:rPr>
      </w:pPr>
      <w:r>
        <w:rPr>
          <w:rFonts w:eastAsia="Times New Roman"/>
        </w:rPr>
        <w:t>Activité 1</w:t>
      </w:r>
    </w:p>
    <w:p w:rsidR="0039050D" w:rsidRDefault="00542425">
      <w:pPr>
        <w:pStyle w:val="NormalWeb"/>
        <w:divId w:val="441531299"/>
      </w:pPr>
      <w:r>
        <w:t xml:space="preserve">L’exploitation de l’extrait audio </w:t>
      </w:r>
      <w:hyperlink w:anchor="extraits-audios" w:history="1">
        <w:r>
          <w:rPr>
            <w:rStyle w:val="Lienhypertexte"/>
            <w:i/>
            <w:iCs/>
          </w:rPr>
          <w:t xml:space="preserve">“Los </w:t>
        </w:r>
        <w:proofErr w:type="spellStart"/>
        <w:r>
          <w:rPr>
            <w:rStyle w:val="Lienhypertexte"/>
            <w:i/>
            <w:iCs/>
          </w:rPr>
          <w:t>ocho</w:t>
        </w:r>
        <w:proofErr w:type="spellEnd"/>
        <w:r>
          <w:rPr>
            <w:rStyle w:val="Lienhypertexte"/>
            <w:i/>
            <w:iCs/>
          </w:rPr>
          <w:t xml:space="preserve"> </w:t>
        </w:r>
        <w:proofErr w:type="spellStart"/>
        <w:r>
          <w:rPr>
            <w:rStyle w:val="Lienhypertexte"/>
            <w:i/>
            <w:iCs/>
          </w:rPr>
          <w:t>apellidos</w:t>
        </w:r>
        <w:proofErr w:type="spellEnd"/>
        <w:r>
          <w:rPr>
            <w:rStyle w:val="Lienhypertexte"/>
            <w:i/>
            <w:iCs/>
          </w:rPr>
          <w:t xml:space="preserve"> </w:t>
        </w:r>
        <w:proofErr w:type="spellStart"/>
        <w:r>
          <w:rPr>
            <w:rStyle w:val="Lienhypertexte"/>
            <w:i/>
            <w:iCs/>
          </w:rPr>
          <w:t>vascos</w:t>
        </w:r>
        <w:proofErr w:type="spellEnd"/>
        <w:r>
          <w:rPr>
            <w:rStyle w:val="Lienhypertexte"/>
            <w:i/>
            <w:iCs/>
          </w:rPr>
          <w:t xml:space="preserve"> de Rafa”</w:t>
        </w:r>
      </w:hyperlink>
      <w:r>
        <w:t xml:space="preserve"> permettra aux élèves de découvrir une partie de la suite des aventures de Rafa l’Andalou en terres basques et d’assister </w:t>
      </w:r>
      <w:r>
        <w:lastRenderedPageBreak/>
        <w:t>notamment à la création pour le moins improvisée de l’ascendance du pauvre Rafa, poussé à se créer une généalogie basque de toutes pièces afin de convaincre son beau-père. Avant la diffusion de l’extrait, il sera précisé à la classe que Rafa rencontre le père d’</w:t>
      </w:r>
      <w:proofErr w:type="spellStart"/>
      <w:r>
        <w:t>Amaia</w:t>
      </w:r>
      <w:proofErr w:type="spellEnd"/>
      <w:r>
        <w:t xml:space="preserve"> pour la première fois et que celui-ci souligne d’emblée l’importance d’un élément, lequel ? </w:t>
      </w:r>
      <w:r>
        <w:rPr>
          <w:rStyle w:val="Accentuation"/>
        </w:rPr>
        <w:t>(</w:t>
      </w:r>
      <w:proofErr w:type="spellStart"/>
      <w:r>
        <w:rPr>
          <w:rStyle w:val="Accentuation"/>
        </w:rPr>
        <w:t>Presenciamos</w:t>
      </w:r>
      <w:proofErr w:type="spellEnd"/>
      <w:r>
        <w:rPr>
          <w:rStyle w:val="Accentuation"/>
        </w:rPr>
        <w:t xml:space="preserve"> el </w:t>
      </w:r>
      <w:proofErr w:type="spellStart"/>
      <w:r>
        <w:rPr>
          <w:rStyle w:val="Accentuation"/>
        </w:rPr>
        <w:t>encuentro</w:t>
      </w:r>
      <w:proofErr w:type="spellEnd"/>
      <w:r>
        <w:rPr>
          <w:rStyle w:val="Accentuation"/>
        </w:rPr>
        <w:t xml:space="preserve"> entre Rafa y el </w:t>
      </w:r>
      <w:proofErr w:type="spellStart"/>
      <w:r>
        <w:rPr>
          <w:rStyle w:val="Accentuation"/>
        </w:rPr>
        <w:t>padre</w:t>
      </w:r>
      <w:proofErr w:type="spellEnd"/>
      <w:r>
        <w:rPr>
          <w:rStyle w:val="Accentuation"/>
        </w:rPr>
        <w:t xml:space="preserve"> de </w:t>
      </w:r>
      <w:proofErr w:type="spellStart"/>
      <w:r>
        <w:rPr>
          <w:rStyle w:val="Accentuation"/>
        </w:rPr>
        <w:t>Amaia</w:t>
      </w:r>
      <w:proofErr w:type="spellEnd"/>
      <w:r>
        <w:rPr>
          <w:rStyle w:val="Accentuation"/>
        </w:rPr>
        <w:t xml:space="preserve">, </w:t>
      </w:r>
      <w:proofErr w:type="spellStart"/>
      <w:r>
        <w:rPr>
          <w:rStyle w:val="Accentuation"/>
        </w:rPr>
        <w:t>vamos</w:t>
      </w:r>
      <w:proofErr w:type="spellEnd"/>
      <w:r>
        <w:rPr>
          <w:rStyle w:val="Accentuation"/>
        </w:rPr>
        <w:t xml:space="preserve"> a </w:t>
      </w:r>
      <w:proofErr w:type="spellStart"/>
      <w:r>
        <w:rPr>
          <w:rStyle w:val="Accentuation"/>
        </w:rPr>
        <w:t>determinar</w:t>
      </w:r>
      <w:proofErr w:type="spellEnd"/>
      <w:r>
        <w:rPr>
          <w:rStyle w:val="Accentuation"/>
        </w:rPr>
        <w:t xml:space="preserve"> </w:t>
      </w:r>
      <w:proofErr w:type="spellStart"/>
      <w:r>
        <w:rPr>
          <w:rStyle w:val="Accentuation"/>
        </w:rPr>
        <w:t>qué</w:t>
      </w:r>
      <w:proofErr w:type="spellEnd"/>
      <w:r>
        <w:rPr>
          <w:rStyle w:val="Accentuation"/>
        </w:rPr>
        <w:t xml:space="preserve"> </w:t>
      </w:r>
      <w:proofErr w:type="spellStart"/>
      <w:r>
        <w:rPr>
          <w:rStyle w:val="Accentuation"/>
        </w:rPr>
        <w:t>elemento</w:t>
      </w:r>
      <w:proofErr w:type="spellEnd"/>
      <w:r>
        <w:rPr>
          <w:rStyle w:val="Accentuation"/>
        </w:rPr>
        <w:t xml:space="preserve"> le </w:t>
      </w:r>
      <w:proofErr w:type="spellStart"/>
      <w:r>
        <w:rPr>
          <w:rStyle w:val="Accentuation"/>
        </w:rPr>
        <w:t>parece</w:t>
      </w:r>
      <w:proofErr w:type="spellEnd"/>
      <w:r>
        <w:rPr>
          <w:rStyle w:val="Accentuation"/>
        </w:rPr>
        <w:t xml:space="preserve"> </w:t>
      </w:r>
      <w:proofErr w:type="spellStart"/>
      <w:r>
        <w:rPr>
          <w:rStyle w:val="Accentuation"/>
        </w:rPr>
        <w:t>determinante</w:t>
      </w:r>
      <w:proofErr w:type="spellEnd"/>
      <w:r>
        <w:rPr>
          <w:rStyle w:val="Accentuation"/>
        </w:rPr>
        <w:t xml:space="preserve"> al </w:t>
      </w:r>
      <w:proofErr w:type="spellStart"/>
      <w:r>
        <w:rPr>
          <w:rStyle w:val="Accentuation"/>
        </w:rPr>
        <w:t>padre</w:t>
      </w:r>
      <w:proofErr w:type="spellEnd"/>
      <w:r>
        <w:rPr>
          <w:rStyle w:val="Accentuation"/>
        </w:rPr>
        <w:t>.)</w:t>
      </w:r>
      <w:r>
        <w:t xml:space="preserve">. L’extrait audio sera alors diffusé jusqu’à : </w:t>
      </w:r>
      <w:r>
        <w:rPr>
          <w:rStyle w:val="Accentuation"/>
        </w:rPr>
        <w:t>“… con kas. Muchas.”</w:t>
      </w:r>
      <w:r>
        <w:t xml:space="preserve"> (0’ 16”).</w:t>
      </w:r>
    </w:p>
    <w:p w:rsidR="0039050D" w:rsidRDefault="00542425">
      <w:pPr>
        <w:numPr>
          <w:ilvl w:val="0"/>
          <w:numId w:val="17"/>
        </w:numPr>
        <w:spacing w:before="100" w:beforeAutospacing="1" w:after="100" w:afterAutospacing="1"/>
        <w:divId w:val="441531299"/>
        <w:rPr>
          <w:rFonts w:eastAsia="Times New Roman"/>
        </w:rPr>
      </w:pPr>
      <w:r>
        <w:rPr>
          <w:rStyle w:val="Accentuation"/>
          <w:rFonts w:eastAsia="Times New Roman"/>
        </w:rPr>
        <w:t xml:space="preserve">Al </w:t>
      </w:r>
      <w:proofErr w:type="spellStart"/>
      <w:r>
        <w:rPr>
          <w:rStyle w:val="Accentuation"/>
          <w:rFonts w:eastAsia="Times New Roman"/>
        </w:rPr>
        <w:t>padre</w:t>
      </w:r>
      <w:proofErr w:type="spellEnd"/>
      <w:r>
        <w:rPr>
          <w:rStyle w:val="Accentuation"/>
          <w:rFonts w:eastAsia="Times New Roman"/>
        </w:rPr>
        <w:t xml:space="preserve"> de </w:t>
      </w:r>
      <w:proofErr w:type="spellStart"/>
      <w:r>
        <w:rPr>
          <w:rStyle w:val="Accentuation"/>
          <w:rFonts w:eastAsia="Times New Roman"/>
        </w:rPr>
        <w:t>Amaia</w:t>
      </w:r>
      <w:proofErr w:type="spellEnd"/>
      <w:r>
        <w:rPr>
          <w:rStyle w:val="Accentuation"/>
          <w:rFonts w:eastAsia="Times New Roman"/>
        </w:rPr>
        <w:t xml:space="preserve">, le </w:t>
      </w:r>
      <w:proofErr w:type="spellStart"/>
      <w:r>
        <w:rPr>
          <w:rStyle w:val="Accentuation"/>
          <w:rFonts w:eastAsia="Times New Roman"/>
        </w:rPr>
        <w:t>parece</w:t>
      </w:r>
      <w:proofErr w:type="spellEnd"/>
      <w:r>
        <w:rPr>
          <w:rStyle w:val="Accentuation"/>
          <w:rFonts w:eastAsia="Times New Roman"/>
        </w:rPr>
        <w:t xml:space="preserve"> </w:t>
      </w:r>
      <w:proofErr w:type="spellStart"/>
      <w:r>
        <w:rPr>
          <w:rStyle w:val="Accentuation"/>
          <w:rFonts w:eastAsia="Times New Roman"/>
        </w:rPr>
        <w:t>determinante</w:t>
      </w:r>
      <w:proofErr w:type="spellEnd"/>
      <w:r>
        <w:rPr>
          <w:rStyle w:val="Accentuation"/>
          <w:rFonts w:eastAsia="Times New Roman"/>
        </w:rPr>
        <w:t xml:space="preserve"> </w:t>
      </w:r>
      <w:proofErr w:type="gramStart"/>
      <w:r>
        <w:rPr>
          <w:rStyle w:val="Accentuation"/>
          <w:rFonts w:eastAsia="Times New Roman"/>
        </w:rPr>
        <w:t>que el</w:t>
      </w:r>
      <w:proofErr w:type="gramEnd"/>
      <w:r>
        <w:rPr>
          <w:rStyle w:val="Accentuation"/>
          <w:rFonts w:eastAsia="Times New Roman"/>
        </w:rPr>
        <w:t xml:space="preserve"> </w:t>
      </w:r>
      <w:proofErr w:type="spellStart"/>
      <w:r>
        <w:rPr>
          <w:rStyle w:val="Accentuation"/>
          <w:rFonts w:eastAsia="Times New Roman"/>
        </w:rPr>
        <w:t>novio</w:t>
      </w:r>
      <w:proofErr w:type="spellEnd"/>
      <w:r>
        <w:rPr>
          <w:rStyle w:val="Accentuation"/>
          <w:rFonts w:eastAsia="Times New Roman"/>
        </w:rPr>
        <w:t xml:space="preserve"> de su </w:t>
      </w:r>
      <w:proofErr w:type="spellStart"/>
      <w:r>
        <w:rPr>
          <w:rStyle w:val="Accentuation"/>
          <w:rFonts w:eastAsia="Times New Roman"/>
        </w:rPr>
        <w:t>hija</w:t>
      </w:r>
      <w:proofErr w:type="spellEnd"/>
      <w:r>
        <w:rPr>
          <w:rStyle w:val="Accentuation"/>
          <w:rFonts w:eastAsia="Times New Roman"/>
        </w:rPr>
        <w:t xml:space="preserve"> </w:t>
      </w:r>
      <w:proofErr w:type="spellStart"/>
      <w:r>
        <w:rPr>
          <w:rStyle w:val="Accentuation"/>
          <w:rFonts w:eastAsia="Times New Roman"/>
        </w:rPr>
        <w:t>tenga</w:t>
      </w:r>
      <w:proofErr w:type="spellEnd"/>
      <w:r>
        <w:rPr>
          <w:rStyle w:val="Accentuation"/>
          <w:rFonts w:eastAsia="Times New Roman"/>
        </w:rPr>
        <w:t xml:space="preserve"> sus </w:t>
      </w:r>
      <w:proofErr w:type="spellStart"/>
      <w:r>
        <w:rPr>
          <w:rStyle w:val="Accentuation"/>
          <w:rFonts w:eastAsia="Times New Roman"/>
        </w:rPr>
        <w:t>ocho</w:t>
      </w:r>
      <w:proofErr w:type="spellEnd"/>
      <w:r>
        <w:rPr>
          <w:rStyle w:val="Accentuation"/>
          <w:rFonts w:eastAsia="Times New Roman"/>
        </w:rPr>
        <w:t xml:space="preserve"> </w:t>
      </w:r>
      <w:proofErr w:type="spellStart"/>
      <w:r>
        <w:rPr>
          <w:rStyle w:val="Accentuation"/>
          <w:rFonts w:eastAsia="Times New Roman"/>
        </w:rPr>
        <w:t>apellidos</w:t>
      </w:r>
      <w:proofErr w:type="spellEnd"/>
      <w:r>
        <w:rPr>
          <w:rStyle w:val="Accentuation"/>
          <w:rFonts w:eastAsia="Times New Roman"/>
        </w:rPr>
        <w:t xml:space="preserve"> </w:t>
      </w:r>
      <w:proofErr w:type="spellStart"/>
      <w:r>
        <w:rPr>
          <w:rStyle w:val="Accentuation"/>
          <w:rFonts w:eastAsia="Times New Roman"/>
        </w:rPr>
        <w:t>vascos</w:t>
      </w:r>
      <w:proofErr w:type="spellEnd"/>
      <w:r>
        <w:rPr>
          <w:rStyle w:val="Accentuation"/>
          <w:rFonts w:eastAsia="Times New Roman"/>
        </w:rPr>
        <w:t>.</w:t>
      </w:r>
    </w:p>
    <w:p w:rsidR="0039050D" w:rsidRDefault="00542425">
      <w:pPr>
        <w:numPr>
          <w:ilvl w:val="0"/>
          <w:numId w:val="17"/>
        </w:numPr>
        <w:spacing w:before="100" w:beforeAutospacing="1" w:after="100" w:afterAutospacing="1"/>
        <w:divId w:val="441531299"/>
        <w:rPr>
          <w:rFonts w:eastAsia="Times New Roman"/>
        </w:rPr>
      </w:pPr>
      <w:r>
        <w:rPr>
          <w:rStyle w:val="Accentuation"/>
          <w:rFonts w:eastAsia="Times New Roman"/>
        </w:rPr>
        <w:t xml:space="preserve">Rafa le contesta que </w:t>
      </w:r>
      <w:proofErr w:type="spellStart"/>
      <w:r>
        <w:rPr>
          <w:rStyle w:val="Accentuation"/>
          <w:rFonts w:eastAsia="Times New Roman"/>
        </w:rPr>
        <w:t>él</w:t>
      </w:r>
      <w:proofErr w:type="spellEnd"/>
      <w:r>
        <w:rPr>
          <w:rStyle w:val="Accentuation"/>
          <w:rFonts w:eastAsia="Times New Roman"/>
        </w:rPr>
        <w:t xml:space="preserve"> </w:t>
      </w:r>
      <w:proofErr w:type="spellStart"/>
      <w:r>
        <w:rPr>
          <w:rStyle w:val="Accentuation"/>
          <w:rFonts w:eastAsia="Times New Roman"/>
        </w:rPr>
        <w:t>hasta</w:t>
      </w:r>
      <w:proofErr w:type="spellEnd"/>
      <w:r>
        <w:rPr>
          <w:rStyle w:val="Accentuation"/>
          <w:rFonts w:eastAsia="Times New Roman"/>
        </w:rPr>
        <w:t xml:space="preserve"> </w:t>
      </w:r>
      <w:proofErr w:type="spellStart"/>
      <w:r>
        <w:rPr>
          <w:rStyle w:val="Accentuation"/>
          <w:rFonts w:eastAsia="Times New Roman"/>
        </w:rPr>
        <w:t>tiene</w:t>
      </w:r>
      <w:proofErr w:type="spellEnd"/>
      <w:r>
        <w:rPr>
          <w:rStyle w:val="Accentuation"/>
          <w:rFonts w:eastAsia="Times New Roman"/>
        </w:rPr>
        <w:t xml:space="preserve"> </w:t>
      </w:r>
      <w:proofErr w:type="spellStart"/>
      <w:r>
        <w:rPr>
          <w:rStyle w:val="Accentuation"/>
          <w:rFonts w:eastAsia="Times New Roman"/>
        </w:rPr>
        <w:t>dieciséis</w:t>
      </w:r>
      <w:proofErr w:type="spellEnd"/>
      <w:r>
        <w:rPr>
          <w:rStyle w:val="Accentuation"/>
          <w:rFonts w:eastAsia="Times New Roman"/>
        </w:rPr>
        <w:t xml:space="preserve"> o </w:t>
      </w:r>
      <w:proofErr w:type="spellStart"/>
      <w:r>
        <w:rPr>
          <w:rStyle w:val="Accentuation"/>
          <w:rFonts w:eastAsia="Times New Roman"/>
        </w:rPr>
        <w:t>sea</w:t>
      </w:r>
      <w:proofErr w:type="spellEnd"/>
      <w:r>
        <w:rPr>
          <w:rStyle w:val="Accentuation"/>
          <w:rFonts w:eastAsia="Times New Roman"/>
        </w:rPr>
        <w:t xml:space="preserve"> el doble de </w:t>
      </w:r>
      <w:proofErr w:type="spellStart"/>
      <w:r>
        <w:rPr>
          <w:rStyle w:val="Accentuation"/>
          <w:rFonts w:eastAsia="Times New Roman"/>
        </w:rPr>
        <w:t>lo</w:t>
      </w:r>
      <w:proofErr w:type="spellEnd"/>
      <w:r>
        <w:rPr>
          <w:rStyle w:val="Accentuation"/>
          <w:rFonts w:eastAsia="Times New Roman"/>
        </w:rPr>
        <w:t xml:space="preserve"> que se </w:t>
      </w:r>
      <w:proofErr w:type="spellStart"/>
      <w:r>
        <w:rPr>
          <w:rStyle w:val="Accentuation"/>
          <w:rFonts w:eastAsia="Times New Roman"/>
        </w:rPr>
        <w:t>requiere</w:t>
      </w:r>
      <w:proofErr w:type="spellEnd"/>
      <w:r>
        <w:rPr>
          <w:rStyle w:val="Accentuation"/>
          <w:rFonts w:eastAsia="Times New Roman"/>
        </w:rPr>
        <w:t>.</w:t>
      </w:r>
    </w:p>
    <w:p w:rsidR="0039050D" w:rsidRDefault="00542425">
      <w:pPr>
        <w:pStyle w:val="NormalWeb"/>
        <w:divId w:val="441531299"/>
      </w:pPr>
      <w:r>
        <w:t>On reviendra sur la transmission traditionnelle des noms de famille en Espagne (deux noms de famille : en premier lieu vient le premier nom de famille du père, suivi du premier de la mère.) Le professeur conduira la classe à déduire que les huit patronymes réclamés par le père d’</w:t>
      </w:r>
      <w:proofErr w:type="spellStart"/>
      <w:r>
        <w:t>Amaia</w:t>
      </w:r>
      <w:proofErr w:type="spellEnd"/>
      <w:r>
        <w:t xml:space="preserve"> correspondent aux ancêtres de Rafa qui doit démontrer la pureté de son ascendance basque </w:t>
      </w:r>
      <w:r>
        <w:rPr>
          <w:rStyle w:val="Accentuation"/>
        </w:rPr>
        <w:t>(</w:t>
      </w:r>
      <w:proofErr w:type="spellStart"/>
      <w:r>
        <w:rPr>
          <w:rStyle w:val="Accentuation"/>
        </w:rPr>
        <w:t>ser</w:t>
      </w:r>
      <w:proofErr w:type="spellEnd"/>
      <w:r>
        <w:rPr>
          <w:rStyle w:val="Accentuation"/>
        </w:rPr>
        <w:t xml:space="preserve"> </w:t>
      </w:r>
      <w:proofErr w:type="spellStart"/>
      <w:r>
        <w:rPr>
          <w:rStyle w:val="Accentuation"/>
        </w:rPr>
        <w:t>vasco</w:t>
      </w:r>
      <w:proofErr w:type="spellEnd"/>
      <w:r>
        <w:rPr>
          <w:rStyle w:val="Accentuation"/>
        </w:rPr>
        <w:t xml:space="preserve"> </w:t>
      </w:r>
      <w:proofErr w:type="spellStart"/>
      <w:r>
        <w:rPr>
          <w:rStyle w:val="Accentuation"/>
        </w:rPr>
        <w:t>por</w:t>
      </w:r>
      <w:proofErr w:type="spellEnd"/>
      <w:r>
        <w:rPr>
          <w:rStyle w:val="Accentuation"/>
        </w:rPr>
        <w:t xml:space="preserve"> los </w:t>
      </w:r>
      <w:proofErr w:type="spellStart"/>
      <w:r>
        <w:rPr>
          <w:rStyle w:val="Accentuation"/>
        </w:rPr>
        <w:t>cuatro</w:t>
      </w:r>
      <w:proofErr w:type="spellEnd"/>
      <w:r>
        <w:rPr>
          <w:rStyle w:val="Accentuation"/>
        </w:rPr>
        <w:t xml:space="preserve"> </w:t>
      </w:r>
      <w:proofErr w:type="spellStart"/>
      <w:r>
        <w:rPr>
          <w:rStyle w:val="Accentuation"/>
        </w:rPr>
        <w:t>costados</w:t>
      </w:r>
      <w:proofErr w:type="spellEnd"/>
      <w:r>
        <w:rPr>
          <w:rStyle w:val="Accentuation"/>
        </w:rPr>
        <w:t xml:space="preserve">/es </w:t>
      </w:r>
      <w:proofErr w:type="spellStart"/>
      <w:r>
        <w:rPr>
          <w:rStyle w:val="Accentuation"/>
        </w:rPr>
        <w:t>vasco</w:t>
      </w:r>
      <w:proofErr w:type="spellEnd"/>
      <w:r>
        <w:rPr>
          <w:rStyle w:val="Accentuation"/>
        </w:rPr>
        <w:t xml:space="preserve"> de </w:t>
      </w:r>
      <w:proofErr w:type="spellStart"/>
      <w:r>
        <w:rPr>
          <w:rStyle w:val="Accentuation"/>
        </w:rPr>
        <w:t>pura</w:t>
      </w:r>
      <w:proofErr w:type="spellEnd"/>
      <w:r>
        <w:rPr>
          <w:rStyle w:val="Accentuation"/>
        </w:rPr>
        <w:t xml:space="preserve"> </w:t>
      </w:r>
      <w:proofErr w:type="spellStart"/>
      <w:r>
        <w:rPr>
          <w:rStyle w:val="Accentuation"/>
        </w:rPr>
        <w:t>cepa</w:t>
      </w:r>
      <w:proofErr w:type="spellEnd"/>
      <w:r>
        <w:rPr>
          <w:rStyle w:val="Accentuation"/>
        </w:rPr>
        <w:t>)</w:t>
      </w:r>
      <w:r>
        <w:t>.</w:t>
      </w:r>
      <w:r>
        <w:br/>
        <w:t xml:space="preserve">La seconde diffusion complète de l’extrait sera centrée sur les hésitations de Rafa et le ton ferme de </w:t>
      </w:r>
      <w:proofErr w:type="spellStart"/>
      <w:r>
        <w:t>Koldo</w:t>
      </w:r>
      <w:proofErr w:type="spellEnd"/>
      <w:r>
        <w:t>, le père.</w:t>
      </w:r>
    </w:p>
    <w:p w:rsidR="0039050D" w:rsidRDefault="00542425">
      <w:pPr>
        <w:numPr>
          <w:ilvl w:val="0"/>
          <w:numId w:val="18"/>
        </w:numPr>
        <w:spacing w:before="100" w:beforeAutospacing="1" w:after="100" w:afterAutospacing="1"/>
        <w:divId w:val="441531299"/>
        <w:rPr>
          <w:rFonts w:eastAsia="Times New Roman"/>
        </w:rPr>
      </w:pPr>
      <w:r>
        <w:rPr>
          <w:rStyle w:val="Accentuation"/>
          <w:rFonts w:eastAsia="Times New Roman"/>
        </w:rPr>
        <w:t xml:space="preserve">Rafa </w:t>
      </w:r>
      <w:proofErr w:type="spellStart"/>
      <w:r>
        <w:rPr>
          <w:rStyle w:val="Accentuation"/>
          <w:rFonts w:eastAsia="Times New Roman"/>
        </w:rPr>
        <w:t>enumera</w:t>
      </w:r>
      <w:proofErr w:type="spellEnd"/>
      <w:r>
        <w:rPr>
          <w:rStyle w:val="Accentuation"/>
          <w:rFonts w:eastAsia="Times New Roman"/>
        </w:rPr>
        <w:t xml:space="preserve"> los </w:t>
      </w:r>
      <w:proofErr w:type="spellStart"/>
      <w:r>
        <w:rPr>
          <w:rStyle w:val="Accentuation"/>
          <w:rFonts w:eastAsia="Times New Roman"/>
        </w:rPr>
        <w:t>primeros</w:t>
      </w:r>
      <w:proofErr w:type="spellEnd"/>
      <w:r>
        <w:rPr>
          <w:rStyle w:val="Accentuation"/>
          <w:rFonts w:eastAsia="Times New Roman"/>
        </w:rPr>
        <w:t xml:space="preserve"> </w:t>
      </w:r>
      <w:proofErr w:type="spellStart"/>
      <w:r>
        <w:rPr>
          <w:rStyle w:val="Accentuation"/>
          <w:rFonts w:eastAsia="Times New Roman"/>
        </w:rPr>
        <w:t>apellidos</w:t>
      </w:r>
      <w:proofErr w:type="spellEnd"/>
      <w:r>
        <w:rPr>
          <w:rStyle w:val="Accentuation"/>
          <w:rFonts w:eastAsia="Times New Roman"/>
        </w:rPr>
        <w:t xml:space="preserve"> con bastante </w:t>
      </w:r>
      <w:proofErr w:type="spellStart"/>
      <w:r>
        <w:rPr>
          <w:rStyle w:val="Accentuation"/>
          <w:rFonts w:eastAsia="Times New Roman"/>
        </w:rPr>
        <w:t>facilidad</w:t>
      </w:r>
      <w:proofErr w:type="spellEnd"/>
      <w:r>
        <w:rPr>
          <w:rStyle w:val="Accentuation"/>
          <w:rFonts w:eastAsia="Times New Roman"/>
        </w:rPr>
        <w:t xml:space="preserve"> </w:t>
      </w:r>
      <w:proofErr w:type="spellStart"/>
      <w:r>
        <w:rPr>
          <w:rStyle w:val="Accentuation"/>
          <w:rFonts w:eastAsia="Times New Roman"/>
        </w:rPr>
        <w:t>pero</w:t>
      </w:r>
      <w:proofErr w:type="spellEnd"/>
      <w:r>
        <w:rPr>
          <w:rStyle w:val="Accentuation"/>
          <w:rFonts w:eastAsia="Times New Roman"/>
        </w:rPr>
        <w:t xml:space="preserve"> </w:t>
      </w:r>
      <w:proofErr w:type="gramStart"/>
      <w:r>
        <w:rPr>
          <w:rStyle w:val="Accentuation"/>
          <w:rFonts w:eastAsia="Times New Roman"/>
        </w:rPr>
        <w:t>le</w:t>
      </w:r>
      <w:proofErr w:type="gramEnd"/>
      <w:r>
        <w:rPr>
          <w:rStyle w:val="Accentuation"/>
          <w:rFonts w:eastAsia="Times New Roman"/>
        </w:rPr>
        <w:t xml:space="preserve"> cuesta </w:t>
      </w:r>
      <w:proofErr w:type="spellStart"/>
      <w:r>
        <w:rPr>
          <w:rStyle w:val="Accentuation"/>
          <w:rFonts w:eastAsia="Times New Roman"/>
        </w:rPr>
        <w:t>encontrar</w:t>
      </w:r>
      <w:proofErr w:type="spellEnd"/>
      <w:r>
        <w:rPr>
          <w:rStyle w:val="Accentuation"/>
          <w:rFonts w:eastAsia="Times New Roman"/>
        </w:rPr>
        <w:t xml:space="preserve"> </w:t>
      </w:r>
      <w:proofErr w:type="spellStart"/>
      <w:r>
        <w:rPr>
          <w:rStyle w:val="Accentuation"/>
          <w:rFonts w:eastAsia="Times New Roman"/>
        </w:rPr>
        <w:t>ocho</w:t>
      </w:r>
      <w:proofErr w:type="spellEnd"/>
      <w:r>
        <w:rPr>
          <w:rStyle w:val="Accentuation"/>
          <w:rFonts w:eastAsia="Times New Roman"/>
        </w:rPr>
        <w:t>.</w:t>
      </w:r>
    </w:p>
    <w:p w:rsidR="0039050D" w:rsidRDefault="00542425">
      <w:pPr>
        <w:numPr>
          <w:ilvl w:val="0"/>
          <w:numId w:val="18"/>
        </w:numPr>
        <w:spacing w:before="100" w:beforeAutospacing="1" w:after="100" w:afterAutospacing="1"/>
        <w:divId w:val="441531299"/>
        <w:rPr>
          <w:rFonts w:eastAsia="Times New Roman"/>
        </w:rPr>
      </w:pPr>
      <w:r>
        <w:rPr>
          <w:rStyle w:val="Accentuation"/>
          <w:rFonts w:eastAsia="Times New Roman"/>
        </w:rPr>
        <w:t xml:space="preserve">El </w:t>
      </w:r>
      <w:proofErr w:type="spellStart"/>
      <w:r>
        <w:rPr>
          <w:rStyle w:val="Accentuation"/>
          <w:rFonts w:eastAsia="Times New Roman"/>
        </w:rPr>
        <w:t>andaluz</w:t>
      </w:r>
      <w:proofErr w:type="spellEnd"/>
      <w:r>
        <w:rPr>
          <w:rStyle w:val="Accentuation"/>
          <w:rFonts w:eastAsia="Times New Roman"/>
        </w:rPr>
        <w:t xml:space="preserve"> va </w:t>
      </w:r>
      <w:proofErr w:type="spellStart"/>
      <w:r>
        <w:rPr>
          <w:rStyle w:val="Accentuation"/>
          <w:rFonts w:eastAsia="Times New Roman"/>
        </w:rPr>
        <w:t>inventando</w:t>
      </w:r>
      <w:proofErr w:type="spellEnd"/>
      <w:r>
        <w:rPr>
          <w:rStyle w:val="Accentuation"/>
          <w:rFonts w:eastAsia="Times New Roman"/>
        </w:rPr>
        <w:t xml:space="preserve"> la </w:t>
      </w:r>
      <w:proofErr w:type="spellStart"/>
      <w:r>
        <w:rPr>
          <w:rStyle w:val="Accentuation"/>
          <w:rFonts w:eastAsia="Times New Roman"/>
        </w:rPr>
        <w:t>identidad</w:t>
      </w:r>
      <w:proofErr w:type="spellEnd"/>
      <w:r>
        <w:rPr>
          <w:rStyle w:val="Accentuation"/>
          <w:rFonts w:eastAsia="Times New Roman"/>
        </w:rPr>
        <w:t xml:space="preserve"> de sus </w:t>
      </w:r>
      <w:proofErr w:type="spellStart"/>
      <w:r>
        <w:rPr>
          <w:rStyle w:val="Accentuation"/>
          <w:rFonts w:eastAsia="Times New Roman"/>
        </w:rPr>
        <w:t>supuestos</w:t>
      </w:r>
      <w:proofErr w:type="spellEnd"/>
      <w:r>
        <w:rPr>
          <w:rStyle w:val="Accentuation"/>
          <w:rFonts w:eastAsia="Times New Roman"/>
        </w:rPr>
        <w:t xml:space="preserve"> </w:t>
      </w:r>
      <w:proofErr w:type="spellStart"/>
      <w:r>
        <w:rPr>
          <w:rStyle w:val="Accentuation"/>
          <w:rFonts w:eastAsia="Times New Roman"/>
        </w:rPr>
        <w:t>abuelos</w:t>
      </w:r>
      <w:proofErr w:type="spellEnd"/>
      <w:r>
        <w:rPr>
          <w:rStyle w:val="Accentuation"/>
          <w:rFonts w:eastAsia="Times New Roman"/>
        </w:rPr>
        <w:t xml:space="preserve">, </w:t>
      </w:r>
      <w:proofErr w:type="spellStart"/>
      <w:r>
        <w:rPr>
          <w:rStyle w:val="Accentuation"/>
          <w:rFonts w:eastAsia="Times New Roman"/>
        </w:rPr>
        <w:t>bisabuelos</w:t>
      </w:r>
      <w:proofErr w:type="spellEnd"/>
      <w:r>
        <w:rPr>
          <w:rStyle w:val="Accentuation"/>
          <w:rFonts w:eastAsia="Times New Roman"/>
        </w:rPr>
        <w:t xml:space="preserve"> y </w:t>
      </w:r>
      <w:proofErr w:type="spellStart"/>
      <w:r>
        <w:rPr>
          <w:rStyle w:val="Accentuation"/>
          <w:rFonts w:eastAsia="Times New Roman"/>
        </w:rPr>
        <w:t>tatarabuelos</w:t>
      </w:r>
      <w:proofErr w:type="spellEnd"/>
      <w:r>
        <w:rPr>
          <w:rStyle w:val="Accentuation"/>
          <w:rFonts w:eastAsia="Times New Roman"/>
        </w:rPr>
        <w:t xml:space="preserve"> </w:t>
      </w:r>
      <w:proofErr w:type="spellStart"/>
      <w:r>
        <w:rPr>
          <w:rStyle w:val="Accentuation"/>
          <w:rFonts w:eastAsia="Times New Roman"/>
        </w:rPr>
        <w:t>vascos</w:t>
      </w:r>
      <w:proofErr w:type="spellEnd"/>
      <w:r>
        <w:rPr>
          <w:rStyle w:val="Accentuation"/>
          <w:rFonts w:eastAsia="Times New Roman"/>
        </w:rPr>
        <w:t xml:space="preserve"> </w:t>
      </w:r>
      <w:proofErr w:type="spellStart"/>
      <w:r>
        <w:rPr>
          <w:rStyle w:val="Accentuation"/>
          <w:rFonts w:eastAsia="Times New Roman"/>
        </w:rPr>
        <w:t>por</w:t>
      </w:r>
      <w:proofErr w:type="spellEnd"/>
      <w:r>
        <w:rPr>
          <w:rStyle w:val="Accentuation"/>
          <w:rFonts w:eastAsia="Times New Roman"/>
        </w:rPr>
        <w:t xml:space="preserve"> </w:t>
      </w:r>
      <w:proofErr w:type="spellStart"/>
      <w:r>
        <w:rPr>
          <w:rStyle w:val="Accentuation"/>
          <w:rFonts w:eastAsia="Times New Roman"/>
        </w:rPr>
        <w:t>eso</w:t>
      </w:r>
      <w:proofErr w:type="spellEnd"/>
      <w:r>
        <w:rPr>
          <w:rStyle w:val="Accentuation"/>
          <w:rFonts w:eastAsia="Times New Roman"/>
        </w:rPr>
        <w:t xml:space="preserve"> se </w:t>
      </w:r>
      <w:proofErr w:type="spellStart"/>
      <w:r>
        <w:rPr>
          <w:rStyle w:val="Accentuation"/>
          <w:rFonts w:eastAsia="Times New Roman"/>
        </w:rPr>
        <w:t>oyen</w:t>
      </w:r>
      <w:proofErr w:type="spellEnd"/>
      <w:r>
        <w:rPr>
          <w:rStyle w:val="Accentuation"/>
          <w:rFonts w:eastAsia="Times New Roman"/>
        </w:rPr>
        <w:t xml:space="preserve"> pausas, </w:t>
      </w:r>
      <w:proofErr w:type="spellStart"/>
      <w:r>
        <w:rPr>
          <w:rStyle w:val="Accentuation"/>
          <w:rFonts w:eastAsia="Times New Roman"/>
        </w:rPr>
        <w:t>vacilaciones</w:t>
      </w:r>
      <w:proofErr w:type="spellEnd"/>
      <w:r>
        <w:rPr>
          <w:rStyle w:val="Accentuation"/>
          <w:rFonts w:eastAsia="Times New Roman"/>
        </w:rPr>
        <w:t xml:space="preserve"> en la </w:t>
      </w:r>
      <w:proofErr w:type="spellStart"/>
      <w:r>
        <w:rPr>
          <w:rStyle w:val="Accentuation"/>
          <w:rFonts w:eastAsia="Times New Roman"/>
        </w:rPr>
        <w:t>voz</w:t>
      </w:r>
      <w:proofErr w:type="spellEnd"/>
      <w:r>
        <w:rPr>
          <w:rStyle w:val="Accentuation"/>
          <w:rFonts w:eastAsia="Times New Roman"/>
        </w:rPr>
        <w:t>.</w:t>
      </w:r>
    </w:p>
    <w:p w:rsidR="0039050D" w:rsidRDefault="00542425">
      <w:pPr>
        <w:numPr>
          <w:ilvl w:val="0"/>
          <w:numId w:val="18"/>
        </w:numPr>
        <w:spacing w:before="100" w:beforeAutospacing="1" w:after="100" w:afterAutospacing="1"/>
        <w:divId w:val="441531299"/>
        <w:rPr>
          <w:rFonts w:eastAsia="Times New Roman"/>
        </w:rPr>
      </w:pPr>
      <w:r>
        <w:rPr>
          <w:rStyle w:val="Accentuation"/>
          <w:rFonts w:eastAsia="Times New Roman"/>
        </w:rPr>
        <w:t xml:space="preserve">Se </w:t>
      </w:r>
      <w:proofErr w:type="spellStart"/>
      <w:r>
        <w:rPr>
          <w:rStyle w:val="Accentuation"/>
          <w:rFonts w:eastAsia="Times New Roman"/>
        </w:rPr>
        <w:t>justifica</w:t>
      </w:r>
      <w:proofErr w:type="spellEnd"/>
      <w:r>
        <w:rPr>
          <w:rStyle w:val="Accentuation"/>
          <w:rFonts w:eastAsia="Times New Roman"/>
        </w:rPr>
        <w:t xml:space="preserve"> </w:t>
      </w:r>
      <w:proofErr w:type="spellStart"/>
      <w:r>
        <w:rPr>
          <w:rStyle w:val="Accentuation"/>
          <w:rFonts w:eastAsia="Times New Roman"/>
        </w:rPr>
        <w:t>diciendo</w:t>
      </w:r>
      <w:proofErr w:type="spellEnd"/>
      <w:r>
        <w:rPr>
          <w:rStyle w:val="Accentuation"/>
          <w:rFonts w:eastAsia="Times New Roman"/>
        </w:rPr>
        <w:t xml:space="preserve"> se </w:t>
      </w:r>
      <w:proofErr w:type="spellStart"/>
      <w:r>
        <w:rPr>
          <w:rStyle w:val="Accentuation"/>
          <w:rFonts w:eastAsia="Times New Roman"/>
        </w:rPr>
        <w:t>siente</w:t>
      </w:r>
      <w:proofErr w:type="spellEnd"/>
      <w:r>
        <w:rPr>
          <w:rStyle w:val="Accentuation"/>
          <w:rFonts w:eastAsia="Times New Roman"/>
        </w:rPr>
        <w:t xml:space="preserve"> mucha </w:t>
      </w:r>
      <w:proofErr w:type="spellStart"/>
      <w:r>
        <w:rPr>
          <w:rStyle w:val="Accentuation"/>
          <w:rFonts w:eastAsia="Times New Roman"/>
        </w:rPr>
        <w:t>emoción</w:t>
      </w:r>
      <w:proofErr w:type="spellEnd"/>
      <w:r>
        <w:rPr>
          <w:rStyle w:val="Accentuation"/>
          <w:rFonts w:eastAsia="Times New Roman"/>
        </w:rPr>
        <w:t xml:space="preserve"> al </w:t>
      </w:r>
      <w:proofErr w:type="spellStart"/>
      <w:r>
        <w:rPr>
          <w:rStyle w:val="Accentuation"/>
          <w:rFonts w:eastAsia="Times New Roman"/>
        </w:rPr>
        <w:t>evocar</w:t>
      </w:r>
      <w:proofErr w:type="spellEnd"/>
      <w:r>
        <w:rPr>
          <w:rStyle w:val="Accentuation"/>
          <w:rFonts w:eastAsia="Times New Roman"/>
        </w:rPr>
        <w:t xml:space="preserve"> a sus </w:t>
      </w:r>
      <w:proofErr w:type="spellStart"/>
      <w:r>
        <w:rPr>
          <w:rStyle w:val="Accentuation"/>
          <w:rFonts w:eastAsia="Times New Roman"/>
        </w:rPr>
        <w:t>antepasados</w:t>
      </w:r>
      <w:proofErr w:type="spellEnd"/>
      <w:r>
        <w:rPr>
          <w:rStyle w:val="Accentuation"/>
          <w:rFonts w:eastAsia="Times New Roman"/>
        </w:rPr>
        <w:t>.</w:t>
      </w:r>
    </w:p>
    <w:p w:rsidR="0039050D" w:rsidRDefault="00542425">
      <w:pPr>
        <w:numPr>
          <w:ilvl w:val="0"/>
          <w:numId w:val="18"/>
        </w:numPr>
        <w:spacing w:before="100" w:beforeAutospacing="1" w:after="100" w:afterAutospacing="1"/>
        <w:divId w:val="441531299"/>
        <w:rPr>
          <w:rFonts w:eastAsia="Times New Roman"/>
        </w:rPr>
      </w:pPr>
      <w:r>
        <w:rPr>
          <w:rStyle w:val="Accentuation"/>
          <w:rFonts w:eastAsia="Times New Roman"/>
        </w:rPr>
        <w:t xml:space="preserve">El </w:t>
      </w:r>
      <w:proofErr w:type="spellStart"/>
      <w:r>
        <w:rPr>
          <w:rStyle w:val="Accentuation"/>
          <w:rFonts w:eastAsia="Times New Roman"/>
        </w:rPr>
        <w:t>padre</w:t>
      </w:r>
      <w:proofErr w:type="spellEnd"/>
      <w:r>
        <w:rPr>
          <w:rStyle w:val="Accentuation"/>
          <w:rFonts w:eastAsia="Times New Roman"/>
        </w:rPr>
        <w:t xml:space="preserve"> le </w:t>
      </w:r>
      <w:proofErr w:type="spellStart"/>
      <w:r>
        <w:rPr>
          <w:rStyle w:val="Accentuation"/>
          <w:rFonts w:eastAsia="Times New Roman"/>
        </w:rPr>
        <w:t>comenta</w:t>
      </w:r>
      <w:proofErr w:type="spellEnd"/>
      <w:r>
        <w:rPr>
          <w:rStyle w:val="Accentuation"/>
          <w:rFonts w:eastAsia="Times New Roman"/>
        </w:rPr>
        <w:t xml:space="preserve"> con </w:t>
      </w:r>
      <w:proofErr w:type="spellStart"/>
      <w:r>
        <w:rPr>
          <w:rStyle w:val="Accentuation"/>
          <w:rFonts w:eastAsia="Times New Roman"/>
        </w:rPr>
        <w:t>tono</w:t>
      </w:r>
      <w:proofErr w:type="spellEnd"/>
      <w:r>
        <w:rPr>
          <w:rStyle w:val="Accentuation"/>
          <w:rFonts w:eastAsia="Times New Roman"/>
        </w:rPr>
        <w:t xml:space="preserve"> </w:t>
      </w:r>
      <w:proofErr w:type="spellStart"/>
      <w:r>
        <w:rPr>
          <w:rStyle w:val="Accentuation"/>
          <w:rFonts w:eastAsia="Times New Roman"/>
        </w:rPr>
        <w:t>muy</w:t>
      </w:r>
      <w:proofErr w:type="spellEnd"/>
      <w:r>
        <w:rPr>
          <w:rStyle w:val="Accentuation"/>
          <w:rFonts w:eastAsia="Times New Roman"/>
        </w:rPr>
        <w:t xml:space="preserve"> </w:t>
      </w:r>
      <w:proofErr w:type="spellStart"/>
      <w:r>
        <w:rPr>
          <w:rStyle w:val="Accentuation"/>
          <w:rFonts w:eastAsia="Times New Roman"/>
        </w:rPr>
        <w:t>seco</w:t>
      </w:r>
      <w:proofErr w:type="spellEnd"/>
      <w:r>
        <w:rPr>
          <w:rStyle w:val="Accentuation"/>
          <w:rFonts w:eastAsia="Times New Roman"/>
        </w:rPr>
        <w:t xml:space="preserve"> y </w:t>
      </w:r>
      <w:proofErr w:type="spellStart"/>
      <w:r>
        <w:rPr>
          <w:rStyle w:val="Accentuation"/>
          <w:rFonts w:eastAsia="Times New Roman"/>
        </w:rPr>
        <w:t>rotundo</w:t>
      </w:r>
      <w:proofErr w:type="spellEnd"/>
      <w:r>
        <w:rPr>
          <w:rStyle w:val="Accentuation"/>
          <w:rFonts w:eastAsia="Times New Roman"/>
        </w:rPr>
        <w:t xml:space="preserve"> que el </w:t>
      </w:r>
      <w:proofErr w:type="spellStart"/>
      <w:r>
        <w:rPr>
          <w:rStyle w:val="Accentuation"/>
          <w:rFonts w:eastAsia="Times New Roman"/>
        </w:rPr>
        <w:t>último</w:t>
      </w:r>
      <w:proofErr w:type="spellEnd"/>
      <w:r>
        <w:rPr>
          <w:rStyle w:val="Accentuation"/>
          <w:rFonts w:eastAsia="Times New Roman"/>
        </w:rPr>
        <w:t xml:space="preserve"> </w:t>
      </w:r>
      <w:proofErr w:type="spellStart"/>
      <w:r>
        <w:rPr>
          <w:rStyle w:val="Accentuation"/>
          <w:rFonts w:eastAsia="Times New Roman"/>
        </w:rPr>
        <w:t>apellido</w:t>
      </w:r>
      <w:proofErr w:type="spellEnd"/>
      <w:r>
        <w:rPr>
          <w:rStyle w:val="Accentuation"/>
          <w:rFonts w:eastAsia="Times New Roman"/>
        </w:rPr>
        <w:t xml:space="preserve"> que ha </w:t>
      </w:r>
      <w:proofErr w:type="spellStart"/>
      <w:r>
        <w:rPr>
          <w:rStyle w:val="Accentuation"/>
          <w:rFonts w:eastAsia="Times New Roman"/>
        </w:rPr>
        <w:t>dado</w:t>
      </w:r>
      <w:proofErr w:type="spellEnd"/>
      <w:r>
        <w:rPr>
          <w:rStyle w:val="Accentuation"/>
          <w:rFonts w:eastAsia="Times New Roman"/>
        </w:rPr>
        <w:t xml:space="preserve"> no es nada </w:t>
      </w:r>
      <w:proofErr w:type="spellStart"/>
      <w:r>
        <w:rPr>
          <w:rStyle w:val="Accentuation"/>
          <w:rFonts w:eastAsia="Times New Roman"/>
        </w:rPr>
        <w:t>vasco</w:t>
      </w:r>
      <w:proofErr w:type="spellEnd"/>
      <w:r>
        <w:rPr>
          <w:rStyle w:val="Accentuation"/>
          <w:rFonts w:eastAsia="Times New Roman"/>
        </w:rPr>
        <w:t xml:space="preserve"> (“¡</w:t>
      </w:r>
      <w:proofErr w:type="spellStart"/>
      <w:r>
        <w:rPr>
          <w:rStyle w:val="Accentuation"/>
          <w:rFonts w:eastAsia="Times New Roman"/>
        </w:rPr>
        <w:t>Clemente</w:t>
      </w:r>
      <w:proofErr w:type="spellEnd"/>
      <w:r>
        <w:rPr>
          <w:rStyle w:val="Accentuation"/>
          <w:rFonts w:eastAsia="Times New Roman"/>
        </w:rPr>
        <w:t xml:space="preserve"> no es </w:t>
      </w:r>
      <w:proofErr w:type="spellStart"/>
      <w:r>
        <w:rPr>
          <w:rStyle w:val="Accentuation"/>
          <w:rFonts w:eastAsia="Times New Roman"/>
        </w:rPr>
        <w:t>vasco</w:t>
      </w:r>
      <w:proofErr w:type="spellEnd"/>
      <w:r>
        <w:rPr>
          <w:rStyle w:val="Accentuation"/>
          <w:rFonts w:eastAsia="Times New Roman"/>
        </w:rPr>
        <w:t xml:space="preserve">, ni </w:t>
      </w:r>
      <w:proofErr w:type="spellStart"/>
      <w:r>
        <w:rPr>
          <w:rStyle w:val="Accentuation"/>
          <w:rFonts w:eastAsia="Times New Roman"/>
        </w:rPr>
        <w:t>pa</w:t>
      </w:r>
      <w:proofErr w:type="spellEnd"/>
      <w:r>
        <w:rPr>
          <w:rStyle w:val="Accentuation"/>
          <w:rFonts w:eastAsia="Times New Roman"/>
        </w:rPr>
        <w:t xml:space="preserve">’ </w:t>
      </w:r>
      <w:proofErr w:type="spellStart"/>
      <w:r>
        <w:rPr>
          <w:rStyle w:val="Accentuation"/>
          <w:rFonts w:eastAsia="Times New Roman"/>
        </w:rPr>
        <w:t>Dios</w:t>
      </w:r>
      <w:proofErr w:type="spellEnd"/>
      <w:r>
        <w:rPr>
          <w:rStyle w:val="Accentuation"/>
          <w:rFonts w:eastAsia="Times New Roman"/>
        </w:rPr>
        <w:t xml:space="preserve">!”) y Rafa </w:t>
      </w:r>
      <w:proofErr w:type="spellStart"/>
      <w:r>
        <w:rPr>
          <w:rStyle w:val="Accentuation"/>
          <w:rFonts w:eastAsia="Times New Roman"/>
        </w:rPr>
        <w:t>finge</w:t>
      </w:r>
      <w:proofErr w:type="spellEnd"/>
      <w:r>
        <w:rPr>
          <w:rStyle w:val="Accentuation"/>
          <w:rFonts w:eastAsia="Times New Roman"/>
        </w:rPr>
        <w:t xml:space="preserve"> </w:t>
      </w:r>
      <w:proofErr w:type="spellStart"/>
      <w:r>
        <w:rPr>
          <w:rStyle w:val="Accentuation"/>
          <w:rFonts w:eastAsia="Times New Roman"/>
        </w:rPr>
        <w:t>descubrirlo</w:t>
      </w:r>
      <w:proofErr w:type="spellEnd"/>
      <w:r>
        <w:rPr>
          <w:rStyle w:val="Accentuation"/>
          <w:rFonts w:eastAsia="Times New Roman"/>
        </w:rPr>
        <w:t xml:space="preserve"> con </w:t>
      </w:r>
      <w:proofErr w:type="spellStart"/>
      <w:r>
        <w:rPr>
          <w:rStyle w:val="Accentuation"/>
          <w:rFonts w:eastAsia="Times New Roman"/>
        </w:rPr>
        <w:t>sorpresa</w:t>
      </w:r>
      <w:proofErr w:type="spellEnd"/>
      <w:r>
        <w:rPr>
          <w:rStyle w:val="Accentuation"/>
          <w:rFonts w:eastAsia="Times New Roman"/>
        </w:rPr>
        <w:t>.</w:t>
      </w:r>
    </w:p>
    <w:p w:rsidR="0039050D" w:rsidRDefault="00542425">
      <w:pPr>
        <w:pStyle w:val="NormalWeb"/>
        <w:divId w:val="441531299"/>
      </w:pPr>
      <w:r>
        <w:t>Les élèves n’étant pas en mesure de comprendre la drôlerie de cette filiation hétéroclite, le professeur les y aidera dans l’activité suivante.</w:t>
      </w:r>
    </w:p>
    <w:p w:rsidR="0039050D" w:rsidRDefault="00542425">
      <w:pPr>
        <w:pStyle w:val="Titre5"/>
        <w:divId w:val="441531299"/>
        <w:rPr>
          <w:rFonts w:eastAsia="Times New Roman"/>
        </w:rPr>
      </w:pPr>
      <w:r>
        <w:rPr>
          <w:rFonts w:eastAsia="Times New Roman"/>
        </w:rPr>
        <w:t>Activité 2</w:t>
      </w:r>
    </w:p>
    <w:p w:rsidR="0039050D" w:rsidRDefault="00542425">
      <w:pPr>
        <w:pStyle w:val="NormalWeb"/>
        <w:divId w:val="441531299"/>
      </w:pPr>
      <w:r>
        <w:t xml:space="preserve">L’enseignant projettera au tableau la supposée lignée de Rafa et invitera la classe à réagir. Les élèves commenteront aisément le caractère invraisemblable et drôle de cette généalogie de composition que Rafa improvise dans le seul but de correspondre aux critères du gendre idéal (selon les vœux de </w:t>
      </w:r>
      <w:proofErr w:type="spellStart"/>
      <w:r>
        <w:t>Koldo</w:t>
      </w:r>
      <w:proofErr w:type="spellEnd"/>
      <w:r>
        <w:t>).</w:t>
      </w:r>
    </w:p>
    <w:p w:rsidR="0039050D" w:rsidRDefault="00542425">
      <w:pPr>
        <w:pStyle w:val="NormalWeb"/>
        <w:divId w:val="441531299"/>
      </w:pPr>
      <w:proofErr w:type="spellStart"/>
      <w:r>
        <w:rPr>
          <w:rStyle w:val="lev"/>
        </w:rPr>
        <w:t>Iñaki</w:t>
      </w:r>
      <w:proofErr w:type="spellEnd"/>
      <w:r>
        <w:rPr>
          <w:rStyle w:val="lev"/>
        </w:rPr>
        <w:t xml:space="preserve"> </w:t>
      </w:r>
      <w:proofErr w:type="spellStart"/>
      <w:r>
        <w:rPr>
          <w:rStyle w:val="lev"/>
        </w:rPr>
        <w:t>Gabilondo</w:t>
      </w:r>
      <w:proofErr w:type="spellEnd"/>
      <w:r>
        <w:t xml:space="preserve"> → </w:t>
      </w:r>
      <w:proofErr w:type="spellStart"/>
      <w:r>
        <w:rPr>
          <w:rStyle w:val="Accentuation"/>
        </w:rPr>
        <w:t>periodista</w:t>
      </w:r>
      <w:proofErr w:type="spellEnd"/>
      <w:r>
        <w:rPr>
          <w:rStyle w:val="Accentuation"/>
        </w:rPr>
        <w:t xml:space="preserve"> </w:t>
      </w:r>
      <w:proofErr w:type="spellStart"/>
      <w:r>
        <w:rPr>
          <w:rStyle w:val="Accentuation"/>
        </w:rPr>
        <w:t>muy</w:t>
      </w:r>
      <w:proofErr w:type="spellEnd"/>
      <w:r>
        <w:rPr>
          <w:rStyle w:val="Accentuation"/>
        </w:rPr>
        <w:t xml:space="preserve"> </w:t>
      </w:r>
      <w:proofErr w:type="spellStart"/>
      <w:r>
        <w:rPr>
          <w:rStyle w:val="Accentuation"/>
        </w:rPr>
        <w:t>conocido</w:t>
      </w:r>
      <w:proofErr w:type="spellEnd"/>
      <w:r>
        <w:rPr>
          <w:rStyle w:val="Accentuation"/>
        </w:rPr>
        <w:t xml:space="preserve"> entre los </w:t>
      </w:r>
      <w:proofErr w:type="spellStart"/>
      <w:r>
        <w:rPr>
          <w:rStyle w:val="Accentuation"/>
        </w:rPr>
        <w:t>españoles</w:t>
      </w:r>
      <w:proofErr w:type="spellEnd"/>
      <w:r>
        <w:br/>
      </w:r>
      <w:proofErr w:type="spellStart"/>
      <w:r>
        <w:rPr>
          <w:rStyle w:val="lev"/>
        </w:rPr>
        <w:t>Iñaki</w:t>
      </w:r>
      <w:proofErr w:type="spellEnd"/>
      <w:r>
        <w:rPr>
          <w:rStyle w:val="lev"/>
        </w:rPr>
        <w:t xml:space="preserve"> </w:t>
      </w:r>
      <w:proofErr w:type="spellStart"/>
      <w:r>
        <w:rPr>
          <w:rStyle w:val="lev"/>
        </w:rPr>
        <w:t>Urdangarín</w:t>
      </w:r>
      <w:proofErr w:type="spellEnd"/>
      <w:r>
        <w:t xml:space="preserve"> → </w:t>
      </w:r>
      <w:proofErr w:type="spellStart"/>
      <w:r>
        <w:rPr>
          <w:rStyle w:val="Accentuation"/>
        </w:rPr>
        <w:t>famoso</w:t>
      </w:r>
      <w:proofErr w:type="spellEnd"/>
      <w:r>
        <w:rPr>
          <w:rStyle w:val="Accentuation"/>
        </w:rPr>
        <w:t xml:space="preserve"> </w:t>
      </w:r>
      <w:proofErr w:type="spellStart"/>
      <w:r>
        <w:rPr>
          <w:rStyle w:val="Accentuation"/>
        </w:rPr>
        <w:t>jugador</w:t>
      </w:r>
      <w:proofErr w:type="spellEnd"/>
      <w:r>
        <w:rPr>
          <w:rStyle w:val="Accentuation"/>
        </w:rPr>
        <w:t xml:space="preserve"> de </w:t>
      </w:r>
      <w:proofErr w:type="spellStart"/>
      <w:r>
        <w:rPr>
          <w:rStyle w:val="Accentuation"/>
        </w:rPr>
        <w:t>balonmano</w:t>
      </w:r>
      <w:proofErr w:type="spellEnd"/>
      <w:r>
        <w:rPr>
          <w:rStyle w:val="Accentuation"/>
        </w:rPr>
        <w:t xml:space="preserve"> </w:t>
      </w:r>
      <w:proofErr w:type="spellStart"/>
      <w:r>
        <w:rPr>
          <w:rStyle w:val="Accentuation"/>
        </w:rPr>
        <w:t>del</w:t>
      </w:r>
      <w:proofErr w:type="spellEnd"/>
      <w:r>
        <w:rPr>
          <w:rStyle w:val="Accentuation"/>
        </w:rPr>
        <w:t xml:space="preserve"> </w:t>
      </w:r>
      <w:proofErr w:type="spellStart"/>
      <w:r>
        <w:rPr>
          <w:rStyle w:val="Accentuation"/>
        </w:rPr>
        <w:t>equipo</w:t>
      </w:r>
      <w:proofErr w:type="spellEnd"/>
      <w:r>
        <w:rPr>
          <w:rStyle w:val="Accentuation"/>
        </w:rPr>
        <w:t xml:space="preserve"> </w:t>
      </w:r>
      <w:proofErr w:type="spellStart"/>
      <w:r>
        <w:rPr>
          <w:rStyle w:val="Accentuation"/>
        </w:rPr>
        <w:t>español</w:t>
      </w:r>
      <w:proofErr w:type="spellEnd"/>
      <w:r>
        <w:rPr>
          <w:rStyle w:val="Accentuation"/>
        </w:rPr>
        <w:t xml:space="preserve"> y </w:t>
      </w:r>
      <w:proofErr w:type="spellStart"/>
      <w:r>
        <w:rPr>
          <w:rStyle w:val="Accentuation"/>
        </w:rPr>
        <w:t>marido</w:t>
      </w:r>
      <w:proofErr w:type="spellEnd"/>
      <w:r>
        <w:rPr>
          <w:rStyle w:val="Accentuation"/>
        </w:rPr>
        <w:t xml:space="preserve"> de la </w:t>
      </w:r>
      <w:proofErr w:type="spellStart"/>
      <w:r>
        <w:rPr>
          <w:rStyle w:val="Accentuation"/>
        </w:rPr>
        <w:t>hija</w:t>
      </w:r>
      <w:proofErr w:type="spellEnd"/>
      <w:r>
        <w:rPr>
          <w:rStyle w:val="Accentuation"/>
        </w:rPr>
        <w:t xml:space="preserve"> de don Juan Carlos I</w:t>
      </w:r>
      <w:r>
        <w:br/>
      </w:r>
      <w:proofErr w:type="spellStart"/>
      <w:r>
        <w:rPr>
          <w:rStyle w:val="lev"/>
        </w:rPr>
        <w:t>Andoni</w:t>
      </w:r>
      <w:proofErr w:type="spellEnd"/>
      <w:r>
        <w:rPr>
          <w:rStyle w:val="lev"/>
        </w:rPr>
        <w:t xml:space="preserve"> </w:t>
      </w:r>
      <w:proofErr w:type="spellStart"/>
      <w:r>
        <w:rPr>
          <w:rStyle w:val="lev"/>
        </w:rPr>
        <w:t>Zubizarreta</w:t>
      </w:r>
      <w:proofErr w:type="spellEnd"/>
      <w:r>
        <w:t xml:space="preserve"> → </w:t>
      </w:r>
      <w:proofErr w:type="spellStart"/>
      <w:r>
        <w:rPr>
          <w:rStyle w:val="Accentuation"/>
        </w:rPr>
        <w:t>famoso</w:t>
      </w:r>
      <w:proofErr w:type="spellEnd"/>
      <w:r>
        <w:rPr>
          <w:rStyle w:val="Accentuation"/>
        </w:rPr>
        <w:t xml:space="preserve"> </w:t>
      </w:r>
      <w:proofErr w:type="spellStart"/>
      <w:r>
        <w:rPr>
          <w:rStyle w:val="Accentuation"/>
        </w:rPr>
        <w:t>futbolista</w:t>
      </w:r>
      <w:proofErr w:type="spellEnd"/>
      <w:r>
        <w:rPr>
          <w:rStyle w:val="Accentuation"/>
        </w:rPr>
        <w:t xml:space="preserve"> (</w:t>
      </w:r>
      <w:proofErr w:type="spellStart"/>
      <w:r>
        <w:rPr>
          <w:rStyle w:val="Accentuation"/>
        </w:rPr>
        <w:t>portero</w:t>
      </w:r>
      <w:proofErr w:type="spellEnd"/>
      <w:r>
        <w:rPr>
          <w:rStyle w:val="Accentuation"/>
        </w:rPr>
        <w:t xml:space="preserve">) </w:t>
      </w:r>
      <w:proofErr w:type="spellStart"/>
      <w:r>
        <w:rPr>
          <w:rStyle w:val="Accentuation"/>
        </w:rPr>
        <w:t>jugó</w:t>
      </w:r>
      <w:proofErr w:type="spellEnd"/>
      <w:r>
        <w:rPr>
          <w:rStyle w:val="Accentuation"/>
        </w:rPr>
        <w:t xml:space="preserve"> con la </w:t>
      </w:r>
      <w:proofErr w:type="spellStart"/>
      <w:r>
        <w:rPr>
          <w:rStyle w:val="Accentuation"/>
        </w:rPr>
        <w:t>selección</w:t>
      </w:r>
      <w:proofErr w:type="spellEnd"/>
      <w:r>
        <w:rPr>
          <w:rStyle w:val="Accentuation"/>
        </w:rPr>
        <w:t xml:space="preserve"> </w:t>
      </w:r>
      <w:proofErr w:type="spellStart"/>
      <w:r>
        <w:rPr>
          <w:rStyle w:val="Accentuation"/>
        </w:rPr>
        <w:t>española</w:t>
      </w:r>
      <w:proofErr w:type="spellEnd"/>
      <w:r>
        <w:br/>
      </w:r>
      <w:proofErr w:type="spellStart"/>
      <w:r>
        <w:rPr>
          <w:rStyle w:val="lev"/>
        </w:rPr>
        <w:t>Karlos</w:t>
      </w:r>
      <w:proofErr w:type="spellEnd"/>
      <w:r>
        <w:rPr>
          <w:rStyle w:val="lev"/>
        </w:rPr>
        <w:t xml:space="preserve"> </w:t>
      </w:r>
      <w:proofErr w:type="spellStart"/>
      <w:r>
        <w:rPr>
          <w:rStyle w:val="lev"/>
        </w:rPr>
        <w:t>Arguiñano</w:t>
      </w:r>
      <w:proofErr w:type="spellEnd"/>
      <w:r>
        <w:t xml:space="preserve"> → </w:t>
      </w:r>
      <w:proofErr w:type="spellStart"/>
      <w:r>
        <w:rPr>
          <w:rStyle w:val="Accentuation"/>
        </w:rPr>
        <w:t>famoso</w:t>
      </w:r>
      <w:proofErr w:type="spellEnd"/>
      <w:r>
        <w:rPr>
          <w:rStyle w:val="Accentuation"/>
        </w:rPr>
        <w:t xml:space="preserve"> </w:t>
      </w:r>
      <w:proofErr w:type="spellStart"/>
      <w:r>
        <w:rPr>
          <w:rStyle w:val="Accentuation"/>
        </w:rPr>
        <w:t>cocinero</w:t>
      </w:r>
      <w:proofErr w:type="spellEnd"/>
      <w:r>
        <w:rPr>
          <w:rStyle w:val="Accentuation"/>
        </w:rPr>
        <w:t xml:space="preserve"> (</w:t>
      </w:r>
      <w:proofErr w:type="spellStart"/>
      <w:r>
        <w:rPr>
          <w:rStyle w:val="Accentuation"/>
        </w:rPr>
        <w:t>tiene</w:t>
      </w:r>
      <w:proofErr w:type="spellEnd"/>
      <w:r>
        <w:rPr>
          <w:rStyle w:val="Accentuation"/>
        </w:rPr>
        <w:t xml:space="preserve"> un </w:t>
      </w:r>
      <w:proofErr w:type="spellStart"/>
      <w:r>
        <w:rPr>
          <w:rStyle w:val="Accentuation"/>
        </w:rPr>
        <w:t>programa</w:t>
      </w:r>
      <w:proofErr w:type="spellEnd"/>
      <w:r>
        <w:rPr>
          <w:rStyle w:val="Accentuation"/>
        </w:rPr>
        <w:t xml:space="preserve"> en </w:t>
      </w:r>
      <w:proofErr w:type="spellStart"/>
      <w:r>
        <w:rPr>
          <w:rStyle w:val="Accentuation"/>
        </w:rPr>
        <w:t>televisión</w:t>
      </w:r>
      <w:proofErr w:type="spellEnd"/>
      <w:r>
        <w:rPr>
          <w:rStyle w:val="Accentuation"/>
        </w:rPr>
        <w:t>)</w:t>
      </w:r>
      <w:r>
        <w:br/>
      </w:r>
      <w:r>
        <w:rPr>
          <w:rStyle w:val="lev"/>
        </w:rPr>
        <w:t xml:space="preserve">Ane </w:t>
      </w:r>
      <w:proofErr w:type="spellStart"/>
      <w:r>
        <w:rPr>
          <w:rStyle w:val="lev"/>
        </w:rPr>
        <w:t>Igartiburu</w:t>
      </w:r>
      <w:proofErr w:type="spellEnd"/>
      <w:r>
        <w:t xml:space="preserve"> → </w:t>
      </w:r>
      <w:proofErr w:type="spellStart"/>
      <w:r>
        <w:rPr>
          <w:rStyle w:val="Accentuation"/>
        </w:rPr>
        <w:t>famosa</w:t>
      </w:r>
      <w:proofErr w:type="spellEnd"/>
      <w:r>
        <w:rPr>
          <w:rStyle w:val="Accentuation"/>
        </w:rPr>
        <w:t xml:space="preserve"> </w:t>
      </w:r>
      <w:proofErr w:type="spellStart"/>
      <w:r>
        <w:rPr>
          <w:rStyle w:val="Accentuation"/>
        </w:rPr>
        <w:t>presentadora</w:t>
      </w:r>
      <w:proofErr w:type="spellEnd"/>
      <w:r>
        <w:rPr>
          <w:rStyle w:val="Accentuation"/>
        </w:rPr>
        <w:t xml:space="preserve"> de </w:t>
      </w:r>
      <w:proofErr w:type="spellStart"/>
      <w:r>
        <w:rPr>
          <w:rStyle w:val="Accentuation"/>
        </w:rPr>
        <w:t>televisión</w:t>
      </w:r>
      <w:proofErr w:type="spellEnd"/>
      <w:r>
        <w:br/>
      </w:r>
      <w:proofErr w:type="spellStart"/>
      <w:r>
        <w:rPr>
          <w:rStyle w:val="lev"/>
        </w:rPr>
        <w:t>Mikel</w:t>
      </w:r>
      <w:proofErr w:type="spellEnd"/>
      <w:r>
        <w:rPr>
          <w:rStyle w:val="lev"/>
        </w:rPr>
        <w:t xml:space="preserve"> </w:t>
      </w:r>
      <w:proofErr w:type="spellStart"/>
      <w:r>
        <w:rPr>
          <w:rStyle w:val="lev"/>
        </w:rPr>
        <w:t>Erentxun</w:t>
      </w:r>
      <w:proofErr w:type="spellEnd"/>
      <w:r>
        <w:t xml:space="preserve"> → </w:t>
      </w:r>
      <w:proofErr w:type="spellStart"/>
      <w:r>
        <w:rPr>
          <w:rStyle w:val="Accentuation"/>
        </w:rPr>
        <w:t>músico</w:t>
      </w:r>
      <w:proofErr w:type="spellEnd"/>
      <w:r>
        <w:rPr>
          <w:rStyle w:val="Accentuation"/>
        </w:rPr>
        <w:t xml:space="preserve"> y </w:t>
      </w:r>
      <w:proofErr w:type="spellStart"/>
      <w:r>
        <w:rPr>
          <w:rStyle w:val="Accentuation"/>
        </w:rPr>
        <w:t>cantante</w:t>
      </w:r>
      <w:proofErr w:type="spellEnd"/>
      <w:r>
        <w:rPr>
          <w:rStyle w:val="Accentuation"/>
        </w:rPr>
        <w:t xml:space="preserve"> de </w:t>
      </w:r>
      <w:proofErr w:type="spellStart"/>
      <w:r>
        <w:rPr>
          <w:rStyle w:val="Accentuation"/>
        </w:rPr>
        <w:t>origen</w:t>
      </w:r>
      <w:proofErr w:type="spellEnd"/>
      <w:r>
        <w:rPr>
          <w:rStyle w:val="Accentuation"/>
        </w:rPr>
        <w:t xml:space="preserve"> </w:t>
      </w:r>
      <w:proofErr w:type="spellStart"/>
      <w:r>
        <w:rPr>
          <w:rStyle w:val="Accentuation"/>
        </w:rPr>
        <w:t>vasco</w:t>
      </w:r>
      <w:proofErr w:type="spellEnd"/>
      <w:r>
        <w:br/>
      </w:r>
      <w:r>
        <w:rPr>
          <w:rStyle w:val="lev"/>
        </w:rPr>
        <w:t xml:space="preserve">Arnaldo </w:t>
      </w:r>
      <w:proofErr w:type="spellStart"/>
      <w:r>
        <w:rPr>
          <w:rStyle w:val="lev"/>
        </w:rPr>
        <w:t>Otegi</w:t>
      </w:r>
      <w:proofErr w:type="spellEnd"/>
      <w:r>
        <w:t xml:space="preserve"> → </w:t>
      </w:r>
      <w:proofErr w:type="spellStart"/>
      <w:r>
        <w:rPr>
          <w:rStyle w:val="Accentuation"/>
        </w:rPr>
        <w:t>dirigente</w:t>
      </w:r>
      <w:proofErr w:type="spellEnd"/>
      <w:r>
        <w:rPr>
          <w:rStyle w:val="Accentuation"/>
        </w:rPr>
        <w:t xml:space="preserve"> </w:t>
      </w:r>
      <w:proofErr w:type="spellStart"/>
      <w:r>
        <w:rPr>
          <w:rStyle w:val="Accentuation"/>
        </w:rPr>
        <w:t>político</w:t>
      </w:r>
      <w:proofErr w:type="spellEnd"/>
      <w:r>
        <w:rPr>
          <w:rStyle w:val="Accentuation"/>
        </w:rPr>
        <w:t xml:space="preserve"> en la lucha </w:t>
      </w:r>
      <w:proofErr w:type="spellStart"/>
      <w:r>
        <w:rPr>
          <w:rStyle w:val="Accentuation"/>
        </w:rPr>
        <w:t>por</w:t>
      </w:r>
      <w:proofErr w:type="spellEnd"/>
      <w:r>
        <w:rPr>
          <w:rStyle w:val="Accentuation"/>
        </w:rPr>
        <w:t xml:space="preserve"> la </w:t>
      </w:r>
      <w:proofErr w:type="spellStart"/>
      <w:r>
        <w:rPr>
          <w:rStyle w:val="Accentuation"/>
        </w:rPr>
        <w:t>independencia</w:t>
      </w:r>
      <w:proofErr w:type="spellEnd"/>
      <w:r>
        <w:rPr>
          <w:rStyle w:val="Accentuation"/>
        </w:rPr>
        <w:t xml:space="preserve"> </w:t>
      </w:r>
      <w:proofErr w:type="spellStart"/>
      <w:r>
        <w:rPr>
          <w:rStyle w:val="Accentuation"/>
        </w:rPr>
        <w:t>del</w:t>
      </w:r>
      <w:proofErr w:type="spellEnd"/>
      <w:r>
        <w:rPr>
          <w:rStyle w:val="Accentuation"/>
        </w:rPr>
        <w:t xml:space="preserve"> </w:t>
      </w:r>
      <w:proofErr w:type="spellStart"/>
      <w:r>
        <w:rPr>
          <w:rStyle w:val="Accentuation"/>
        </w:rPr>
        <w:t>País</w:t>
      </w:r>
      <w:proofErr w:type="spellEnd"/>
      <w:r>
        <w:rPr>
          <w:rStyle w:val="Accentuation"/>
        </w:rPr>
        <w:t xml:space="preserve"> Vasco</w:t>
      </w:r>
      <w:r>
        <w:br/>
      </w:r>
      <w:r>
        <w:rPr>
          <w:rStyle w:val="lev"/>
        </w:rPr>
        <w:t xml:space="preserve">Javier </w:t>
      </w:r>
      <w:proofErr w:type="spellStart"/>
      <w:r>
        <w:rPr>
          <w:rStyle w:val="lev"/>
        </w:rPr>
        <w:t>Clemente</w:t>
      </w:r>
      <w:proofErr w:type="spellEnd"/>
      <w:r>
        <w:t xml:space="preserve"> → </w:t>
      </w:r>
      <w:proofErr w:type="spellStart"/>
      <w:r>
        <w:rPr>
          <w:rStyle w:val="Accentuation"/>
        </w:rPr>
        <w:t>entrenador</w:t>
      </w:r>
      <w:proofErr w:type="spellEnd"/>
      <w:r>
        <w:rPr>
          <w:rStyle w:val="Accentuation"/>
        </w:rPr>
        <w:t xml:space="preserve"> de </w:t>
      </w:r>
      <w:proofErr w:type="spellStart"/>
      <w:r>
        <w:rPr>
          <w:rStyle w:val="Accentuation"/>
        </w:rPr>
        <w:t>fútbol</w:t>
      </w:r>
      <w:proofErr w:type="spellEnd"/>
      <w:r>
        <w:rPr>
          <w:rStyle w:val="Accentuation"/>
        </w:rPr>
        <w:t xml:space="preserve"> </w:t>
      </w:r>
      <w:proofErr w:type="spellStart"/>
      <w:r>
        <w:rPr>
          <w:rStyle w:val="Accentuation"/>
        </w:rPr>
        <w:t>nacido</w:t>
      </w:r>
      <w:proofErr w:type="spellEnd"/>
      <w:r>
        <w:rPr>
          <w:rStyle w:val="Accentuation"/>
        </w:rPr>
        <w:t xml:space="preserve"> en el </w:t>
      </w:r>
      <w:proofErr w:type="spellStart"/>
      <w:r>
        <w:rPr>
          <w:rStyle w:val="Accentuation"/>
        </w:rPr>
        <w:t>País</w:t>
      </w:r>
      <w:proofErr w:type="spellEnd"/>
      <w:r>
        <w:rPr>
          <w:rStyle w:val="Accentuation"/>
        </w:rPr>
        <w:t xml:space="preserve"> Vasco</w:t>
      </w:r>
      <w:r>
        <w:t xml:space="preserve"> </w:t>
      </w:r>
    </w:p>
    <w:p w:rsidR="0039050D" w:rsidRDefault="00542425">
      <w:pPr>
        <w:pStyle w:val="Titre4"/>
        <w:divId w:val="441531299"/>
        <w:rPr>
          <w:rFonts w:eastAsia="Times New Roman"/>
        </w:rPr>
      </w:pPr>
      <w:r>
        <w:rPr>
          <w:rFonts w:eastAsia="Times New Roman"/>
        </w:rPr>
        <w:t>Travail à la maison</w:t>
      </w:r>
    </w:p>
    <w:p w:rsidR="0039050D" w:rsidRDefault="00542425">
      <w:pPr>
        <w:pStyle w:val="NormalWeb"/>
        <w:divId w:val="441531299"/>
      </w:pPr>
      <w:r>
        <w:lastRenderedPageBreak/>
        <w:t xml:space="preserve">L’exercice donné en vue de la réalisation de la tâche finale visera à travailler la prononciation, mais également les intonations, par l’écoute en autonomie du dialogue étudié en cours </w:t>
      </w:r>
      <w:r>
        <w:rPr>
          <w:rStyle w:val="Accentuation"/>
        </w:rPr>
        <w:t xml:space="preserve">(“Los </w:t>
      </w:r>
      <w:proofErr w:type="spellStart"/>
      <w:r>
        <w:rPr>
          <w:rStyle w:val="Accentuation"/>
        </w:rPr>
        <w:t>ocho</w:t>
      </w:r>
      <w:proofErr w:type="spellEnd"/>
      <w:r>
        <w:rPr>
          <w:rStyle w:val="Accentuation"/>
        </w:rPr>
        <w:t xml:space="preserve"> </w:t>
      </w:r>
      <w:proofErr w:type="spellStart"/>
      <w:r>
        <w:rPr>
          <w:rStyle w:val="Accentuation"/>
        </w:rPr>
        <w:t>apellidos</w:t>
      </w:r>
      <w:proofErr w:type="spellEnd"/>
      <w:r>
        <w:rPr>
          <w:rStyle w:val="Accentuation"/>
        </w:rPr>
        <w:t xml:space="preserve"> </w:t>
      </w:r>
      <w:proofErr w:type="spellStart"/>
      <w:r>
        <w:rPr>
          <w:rStyle w:val="Accentuation"/>
        </w:rPr>
        <w:t>vascos</w:t>
      </w:r>
      <w:proofErr w:type="spellEnd"/>
      <w:r>
        <w:rPr>
          <w:rStyle w:val="Accentuation"/>
        </w:rPr>
        <w:t xml:space="preserve"> de Rafa”)</w:t>
      </w:r>
      <w:r>
        <w:t xml:space="preserve">. Pour ce faire, le professeur déposera l’extrait accompagné de sa transcription sur l’ENT (Espace numérique de travail) ou sur </w:t>
      </w:r>
      <w:proofErr w:type="spellStart"/>
      <w:r>
        <w:t>Padlet</w:t>
      </w:r>
      <w:proofErr w:type="spellEnd"/>
      <w:r>
        <w:t>. Les élèves s’entraîneront à imiter la prononciation autant que les intonations des personnages du dialogue. Rappelons que les transcriptions des supports sonores (audio ou vidéo) n’ont pas vocation à être distribuées aux élèves sauf à répondre aux besoins particuliers de la réalisation d’une consigne de travail. C’est le cas ici : les élèves ne pourraient reproduire de façon fidèle les répliques du dialogue s’ils n’en disposaient pas.</w:t>
      </w:r>
    </w:p>
    <w:p w:rsidR="0039050D" w:rsidRDefault="00542425">
      <w:pPr>
        <w:pStyle w:val="Titre3"/>
        <w:divId w:val="441531299"/>
        <w:rPr>
          <w:rFonts w:eastAsia="Times New Roman"/>
        </w:rPr>
      </w:pPr>
      <w:r>
        <w:rPr>
          <w:rFonts w:eastAsia="Times New Roman"/>
        </w:rPr>
        <w:t>Séance 4 : réalisation du projet de fin de séquence.</w:t>
      </w:r>
      <w:r>
        <w:rPr>
          <w:rFonts w:eastAsia="Times New Roman"/>
        </w:rPr>
        <w:br/>
        <w:t>Créer le doublage (voix off) de l’épopée parodique du personnage de Rafa</w:t>
      </w:r>
    </w:p>
    <w:p w:rsidR="0039050D" w:rsidRDefault="00542425">
      <w:pPr>
        <w:pStyle w:val="NormalWeb"/>
        <w:divId w:val="441531299"/>
      </w:pPr>
      <w:r>
        <w:t xml:space="preserve">Il s’agit de créer la bande-son (enregistrement sonore) d’une partie de l’extrait vidéo </w:t>
      </w:r>
      <w:r>
        <w:rPr>
          <w:rStyle w:val="Accentuation"/>
        </w:rPr>
        <w:t xml:space="preserve">“En </w:t>
      </w:r>
      <w:proofErr w:type="spellStart"/>
      <w:r>
        <w:rPr>
          <w:rStyle w:val="Accentuation"/>
        </w:rPr>
        <w:t>busca</w:t>
      </w:r>
      <w:proofErr w:type="spellEnd"/>
      <w:r>
        <w:rPr>
          <w:rStyle w:val="Accentuation"/>
        </w:rPr>
        <w:t xml:space="preserve"> de la </w:t>
      </w:r>
      <w:proofErr w:type="spellStart"/>
      <w:r>
        <w:rPr>
          <w:rStyle w:val="Accentuation"/>
        </w:rPr>
        <w:t>novia</w:t>
      </w:r>
      <w:proofErr w:type="spellEnd"/>
      <w:r>
        <w:rPr>
          <w:rStyle w:val="Accentuation"/>
        </w:rPr>
        <w:t xml:space="preserve"> </w:t>
      </w:r>
      <w:proofErr w:type="spellStart"/>
      <w:r>
        <w:rPr>
          <w:rStyle w:val="Accentuation"/>
        </w:rPr>
        <w:t>perdida</w:t>
      </w:r>
      <w:proofErr w:type="spellEnd"/>
      <w:r>
        <w:rPr>
          <w:rStyle w:val="Accentuation"/>
        </w:rPr>
        <w:t>”</w:t>
      </w:r>
      <w:r>
        <w:t xml:space="preserve"> travaillé lors de la séance 2. Les images montrent le personnage de Rafa en route pour le Pays basque : sa lecture de </w:t>
      </w:r>
      <w:r>
        <w:rPr>
          <w:rStyle w:val="Accentuation"/>
        </w:rPr>
        <w:t xml:space="preserve">El euskera sin </w:t>
      </w:r>
      <w:proofErr w:type="spellStart"/>
      <w:r>
        <w:rPr>
          <w:rStyle w:val="Accentuation"/>
        </w:rPr>
        <w:t>miedo</w:t>
      </w:r>
      <w:proofErr w:type="spellEnd"/>
      <w:r>
        <w:t>, ses cauchemars durant son sommeil, sa vision effrayante des lieux à son réveil puis le paysage paisible qu’il découvre. Les élèves vont avoir à « mettre en mots » les pensées et les cauchemars du personnage pour en constituer le doublage en voix off.</w:t>
      </w:r>
    </w:p>
    <w:p w:rsidR="0039050D" w:rsidRDefault="00542425">
      <w:pPr>
        <w:pStyle w:val="Titre4"/>
        <w:divId w:val="441531299"/>
        <w:rPr>
          <w:rFonts w:eastAsia="Times New Roman"/>
        </w:rPr>
      </w:pPr>
      <w:r>
        <w:rPr>
          <w:rFonts w:eastAsia="Times New Roman"/>
        </w:rPr>
        <w:t>Modalités</w:t>
      </w:r>
    </w:p>
    <w:p w:rsidR="0039050D" w:rsidRDefault="00542425">
      <w:pPr>
        <w:pStyle w:val="NormalWeb"/>
        <w:divId w:val="441531299"/>
      </w:pPr>
      <w:r>
        <w:t>La première étape du travail sera consacrée à la rédaction du script du doublage. Les élèves, en binômes ou par groupes de trois, le rédigeront en tenant compte des consignes suivantes qui leur seront données :</w:t>
      </w:r>
    </w:p>
    <w:p w:rsidR="0039050D" w:rsidRDefault="00542425">
      <w:pPr>
        <w:pStyle w:val="NormalWeb"/>
        <w:divId w:val="441531299"/>
      </w:pPr>
      <w:proofErr w:type="spellStart"/>
      <w:r>
        <w:rPr>
          <w:rStyle w:val="Accentuation"/>
        </w:rPr>
        <w:t>Redacta</w:t>
      </w:r>
      <w:proofErr w:type="spellEnd"/>
      <w:r>
        <w:rPr>
          <w:rStyle w:val="Accentuation"/>
        </w:rPr>
        <w:t xml:space="preserve"> el </w:t>
      </w:r>
      <w:proofErr w:type="spellStart"/>
      <w:r>
        <w:rPr>
          <w:rStyle w:val="Accentuation"/>
        </w:rPr>
        <w:t>guión</w:t>
      </w:r>
      <w:proofErr w:type="spellEnd"/>
      <w:r>
        <w:rPr>
          <w:rStyle w:val="Accentuation"/>
        </w:rPr>
        <w:t xml:space="preserve"> </w:t>
      </w:r>
      <w:proofErr w:type="spellStart"/>
      <w:r>
        <w:rPr>
          <w:rStyle w:val="Accentuation"/>
        </w:rPr>
        <w:t>del</w:t>
      </w:r>
      <w:proofErr w:type="spellEnd"/>
      <w:r>
        <w:rPr>
          <w:rStyle w:val="Accentuation"/>
        </w:rPr>
        <w:t xml:space="preserve"> </w:t>
      </w:r>
      <w:proofErr w:type="spellStart"/>
      <w:r>
        <w:rPr>
          <w:rStyle w:val="Accentuation"/>
        </w:rPr>
        <w:t>fragmento</w:t>
      </w:r>
      <w:proofErr w:type="spellEnd"/>
      <w:r>
        <w:rPr>
          <w:rStyle w:val="Accentuation"/>
        </w:rPr>
        <w:t xml:space="preserve"> que corresponde </w:t>
      </w:r>
      <w:proofErr w:type="spellStart"/>
      <w:r>
        <w:rPr>
          <w:rStyle w:val="Accentuation"/>
        </w:rPr>
        <w:t>a</w:t>
      </w:r>
      <w:proofErr w:type="spellEnd"/>
      <w:r>
        <w:rPr>
          <w:rStyle w:val="Accentuation"/>
        </w:rPr>
        <w:t xml:space="preserve"> los </w:t>
      </w:r>
      <w:proofErr w:type="spellStart"/>
      <w:r>
        <w:rPr>
          <w:rStyle w:val="Accentuation"/>
        </w:rPr>
        <w:t>pensamientos</w:t>
      </w:r>
      <w:proofErr w:type="spellEnd"/>
      <w:r>
        <w:rPr>
          <w:rStyle w:val="Accentuation"/>
        </w:rPr>
        <w:t xml:space="preserve"> de Rafa </w:t>
      </w:r>
      <w:proofErr w:type="spellStart"/>
      <w:r>
        <w:rPr>
          <w:rStyle w:val="Accentuation"/>
        </w:rPr>
        <w:t>durante</w:t>
      </w:r>
      <w:proofErr w:type="spellEnd"/>
      <w:r>
        <w:rPr>
          <w:rStyle w:val="Accentuation"/>
        </w:rPr>
        <w:t xml:space="preserve"> </w:t>
      </w:r>
      <w:proofErr w:type="spellStart"/>
      <w:r>
        <w:rPr>
          <w:rStyle w:val="Accentuation"/>
        </w:rPr>
        <w:t>estos</w:t>
      </w:r>
      <w:proofErr w:type="spellEnd"/>
      <w:r>
        <w:rPr>
          <w:rStyle w:val="Accentuation"/>
        </w:rPr>
        <w:t xml:space="preserve"> </w:t>
      </w:r>
      <w:proofErr w:type="spellStart"/>
      <w:r>
        <w:rPr>
          <w:rStyle w:val="Accentuation"/>
        </w:rPr>
        <w:t>cuatro</w:t>
      </w:r>
      <w:proofErr w:type="spellEnd"/>
      <w:r>
        <w:rPr>
          <w:rStyle w:val="Accentuation"/>
        </w:rPr>
        <w:t xml:space="preserve"> </w:t>
      </w:r>
      <w:proofErr w:type="spellStart"/>
      <w:r>
        <w:rPr>
          <w:rStyle w:val="Accentuation"/>
        </w:rPr>
        <w:t>momentos</w:t>
      </w:r>
      <w:proofErr w:type="spellEnd"/>
      <w:r>
        <w:rPr>
          <w:rStyle w:val="Accentuation"/>
        </w:rPr>
        <w:t xml:space="preserve"> de su </w:t>
      </w:r>
      <w:proofErr w:type="spellStart"/>
      <w:r>
        <w:rPr>
          <w:rStyle w:val="Accentuation"/>
        </w:rPr>
        <w:t>viaje</w:t>
      </w:r>
      <w:proofErr w:type="spellEnd"/>
      <w:r>
        <w:rPr>
          <w:rStyle w:val="Accentuation"/>
        </w:rPr>
        <w:t>:</w:t>
      </w:r>
      <w:r>
        <w:t xml:space="preserve"> </w:t>
      </w:r>
    </w:p>
    <w:tbl>
      <w:tblPr>
        <w:tblW w:w="5000" w:type="pct"/>
        <w:tblCellSpacing w:w="0" w:type="dxa"/>
        <w:tblCellMar>
          <w:left w:w="0" w:type="dxa"/>
          <w:right w:w="0" w:type="dxa"/>
        </w:tblCellMar>
        <w:tblLook w:val="04A0" w:firstRow="1" w:lastRow="0" w:firstColumn="1" w:lastColumn="0" w:noHBand="0" w:noVBand="1"/>
      </w:tblPr>
      <w:tblGrid>
        <w:gridCol w:w="4543"/>
        <w:gridCol w:w="4529"/>
      </w:tblGrid>
      <w:tr w:rsidR="0039050D">
        <w:trPr>
          <w:divId w:val="441531299"/>
          <w:tblCellSpacing w:w="0" w:type="dxa"/>
        </w:trPr>
        <w:tc>
          <w:tcPr>
            <w:tcW w:w="0" w:type="auto"/>
            <w:vAlign w:val="center"/>
            <w:hideMark/>
          </w:tcPr>
          <w:p w:rsidR="0039050D" w:rsidRDefault="00542425">
            <w:pPr>
              <w:rPr>
                <w:rFonts w:eastAsia="Times New Roman"/>
              </w:rPr>
            </w:pPr>
            <w:r>
              <w:rPr>
                <w:rStyle w:val="Accentuation"/>
                <w:rFonts w:eastAsia="Times New Roman"/>
              </w:rPr>
              <w:t xml:space="preserve">1) la </w:t>
            </w:r>
            <w:proofErr w:type="spellStart"/>
            <w:r>
              <w:rPr>
                <w:rStyle w:val="Accentuation"/>
                <w:rFonts w:eastAsia="Times New Roman"/>
              </w:rPr>
              <w:t>lectura</w:t>
            </w:r>
            <w:proofErr w:type="spellEnd"/>
            <w:r>
              <w:rPr>
                <w:rStyle w:val="Accentuation"/>
                <w:rFonts w:eastAsia="Times New Roman"/>
              </w:rPr>
              <w:t xml:space="preserve">_ de El euskera sin </w:t>
            </w:r>
            <w:proofErr w:type="spellStart"/>
            <w:r>
              <w:rPr>
                <w:rStyle w:val="Accentuation"/>
                <w:rFonts w:eastAsia="Times New Roman"/>
              </w:rPr>
              <w:t>miedo</w:t>
            </w:r>
            <w:proofErr w:type="spellEnd"/>
            <w:r>
              <w:rPr>
                <w:rStyle w:val="Accentuation"/>
                <w:rFonts w:eastAsia="Times New Roman"/>
              </w:rPr>
              <w:t>,</w:t>
            </w:r>
          </w:p>
        </w:tc>
        <w:tc>
          <w:tcPr>
            <w:tcW w:w="0" w:type="auto"/>
            <w:vAlign w:val="center"/>
            <w:hideMark/>
          </w:tcPr>
          <w:p w:rsidR="0039050D" w:rsidRDefault="00542425">
            <w:pPr>
              <w:jc w:val="right"/>
              <w:rPr>
                <w:rFonts w:eastAsia="Times New Roman"/>
              </w:rPr>
            </w:pPr>
            <w:r>
              <w:rPr>
                <w:rFonts w:eastAsia="Times New Roman"/>
              </w:rPr>
              <w:t>(</w:t>
            </w:r>
            <w:proofErr w:type="spellStart"/>
            <w:r>
              <w:rPr>
                <w:rFonts w:eastAsia="Times New Roman"/>
              </w:rPr>
              <w:t>tres</w:t>
            </w:r>
            <w:proofErr w:type="spellEnd"/>
            <w:r>
              <w:rPr>
                <w:rFonts w:eastAsia="Times New Roman"/>
              </w:rPr>
              <w:t xml:space="preserve"> </w:t>
            </w:r>
            <w:proofErr w:type="spellStart"/>
            <w:r>
              <w:rPr>
                <w:rFonts w:eastAsia="Times New Roman"/>
              </w:rPr>
              <w:t>particularidades</w:t>
            </w:r>
            <w:proofErr w:type="spellEnd"/>
            <w:r>
              <w:rPr>
                <w:rFonts w:eastAsia="Times New Roman"/>
              </w:rPr>
              <w:t xml:space="preserve"> </w:t>
            </w:r>
            <w:proofErr w:type="spellStart"/>
            <w:r>
              <w:rPr>
                <w:rFonts w:eastAsia="Times New Roman"/>
              </w:rPr>
              <w:t>lingüísticas</w:t>
            </w:r>
            <w:proofErr w:type="spellEnd"/>
            <w:r>
              <w:rPr>
                <w:rFonts w:eastAsia="Times New Roman"/>
              </w:rPr>
              <w:t>)</w:t>
            </w:r>
          </w:p>
        </w:tc>
      </w:tr>
      <w:tr w:rsidR="0039050D">
        <w:trPr>
          <w:divId w:val="441531299"/>
          <w:tblCellSpacing w:w="0" w:type="dxa"/>
        </w:trPr>
        <w:tc>
          <w:tcPr>
            <w:tcW w:w="0" w:type="auto"/>
            <w:vAlign w:val="center"/>
            <w:hideMark/>
          </w:tcPr>
          <w:p w:rsidR="0039050D" w:rsidRDefault="00542425">
            <w:pPr>
              <w:rPr>
                <w:rFonts w:eastAsia="Times New Roman"/>
              </w:rPr>
            </w:pPr>
            <w:r>
              <w:rPr>
                <w:rStyle w:val="Accentuation"/>
                <w:rFonts w:eastAsia="Times New Roman"/>
              </w:rPr>
              <w:t xml:space="preserve">2) sus </w:t>
            </w:r>
            <w:proofErr w:type="spellStart"/>
            <w:r>
              <w:rPr>
                <w:rStyle w:val="Accentuation"/>
                <w:rFonts w:eastAsia="Times New Roman"/>
              </w:rPr>
              <w:t>pesadillas</w:t>
            </w:r>
            <w:proofErr w:type="spellEnd"/>
            <w:r>
              <w:rPr>
                <w:rStyle w:val="Accentuation"/>
                <w:rFonts w:eastAsia="Times New Roman"/>
              </w:rPr>
              <w:t xml:space="preserve"> </w:t>
            </w:r>
            <w:proofErr w:type="spellStart"/>
            <w:r>
              <w:rPr>
                <w:rStyle w:val="Accentuation"/>
                <w:rFonts w:eastAsia="Times New Roman"/>
              </w:rPr>
              <w:t>durante</w:t>
            </w:r>
            <w:proofErr w:type="spellEnd"/>
            <w:r>
              <w:rPr>
                <w:rStyle w:val="Accentuation"/>
                <w:rFonts w:eastAsia="Times New Roman"/>
              </w:rPr>
              <w:t xml:space="preserve"> la </w:t>
            </w:r>
            <w:proofErr w:type="spellStart"/>
            <w:r>
              <w:rPr>
                <w:rStyle w:val="Accentuation"/>
                <w:rFonts w:eastAsia="Times New Roman"/>
              </w:rPr>
              <w:t>noche</w:t>
            </w:r>
            <w:proofErr w:type="spellEnd"/>
            <w:r>
              <w:rPr>
                <w:rStyle w:val="Accentuation"/>
                <w:rFonts w:eastAsia="Times New Roman"/>
              </w:rPr>
              <w:t>,</w:t>
            </w:r>
          </w:p>
        </w:tc>
        <w:tc>
          <w:tcPr>
            <w:tcW w:w="0" w:type="auto"/>
            <w:vAlign w:val="center"/>
            <w:hideMark/>
          </w:tcPr>
          <w:p w:rsidR="0039050D" w:rsidRDefault="00542425">
            <w:pPr>
              <w:jc w:val="right"/>
              <w:rPr>
                <w:rFonts w:eastAsia="Times New Roman"/>
              </w:rPr>
            </w:pPr>
            <w:r>
              <w:rPr>
                <w:rFonts w:eastAsia="Times New Roman"/>
              </w:rPr>
              <w:t xml:space="preserve">(dos </w:t>
            </w:r>
            <w:proofErr w:type="spellStart"/>
            <w:r>
              <w:rPr>
                <w:rFonts w:eastAsia="Times New Roman"/>
              </w:rPr>
              <w:t>recuerdos</w:t>
            </w:r>
            <w:proofErr w:type="spellEnd"/>
            <w:r>
              <w:rPr>
                <w:rFonts w:eastAsia="Times New Roman"/>
              </w:rPr>
              <w:t xml:space="preserve"> de </w:t>
            </w:r>
            <w:proofErr w:type="gramStart"/>
            <w:r>
              <w:rPr>
                <w:rFonts w:eastAsia="Times New Roman"/>
              </w:rPr>
              <w:t xml:space="preserve">la </w:t>
            </w:r>
            <w:proofErr w:type="spellStart"/>
            <w:r>
              <w:rPr>
                <w:rFonts w:eastAsia="Times New Roman"/>
              </w:rPr>
              <w:t>escena</w:t>
            </w:r>
            <w:proofErr w:type="spellEnd"/>
            <w:proofErr w:type="gramEnd"/>
            <w:r>
              <w:rPr>
                <w:rFonts w:eastAsia="Times New Roman"/>
              </w:rPr>
              <w:t xml:space="preserve"> </w:t>
            </w:r>
            <w:proofErr w:type="spellStart"/>
            <w:r>
              <w:rPr>
                <w:rFonts w:eastAsia="Times New Roman"/>
              </w:rPr>
              <w:t>del</w:t>
            </w:r>
            <w:proofErr w:type="spellEnd"/>
            <w:r>
              <w:rPr>
                <w:rFonts w:eastAsia="Times New Roman"/>
              </w:rPr>
              <w:t xml:space="preserve"> bar)</w:t>
            </w:r>
          </w:p>
        </w:tc>
      </w:tr>
      <w:tr w:rsidR="0039050D">
        <w:trPr>
          <w:divId w:val="441531299"/>
          <w:tblCellSpacing w:w="0" w:type="dxa"/>
        </w:trPr>
        <w:tc>
          <w:tcPr>
            <w:tcW w:w="0" w:type="auto"/>
            <w:vAlign w:val="center"/>
            <w:hideMark/>
          </w:tcPr>
          <w:p w:rsidR="0039050D" w:rsidRDefault="00542425">
            <w:pPr>
              <w:rPr>
                <w:rFonts w:eastAsia="Times New Roman"/>
              </w:rPr>
            </w:pPr>
            <w:r>
              <w:rPr>
                <w:rStyle w:val="Accentuation"/>
                <w:rFonts w:eastAsia="Times New Roman"/>
              </w:rPr>
              <w:t xml:space="preserve">3) la </w:t>
            </w:r>
            <w:proofErr w:type="spellStart"/>
            <w:r>
              <w:rPr>
                <w:rStyle w:val="Accentuation"/>
                <w:rFonts w:eastAsia="Times New Roman"/>
              </w:rPr>
              <w:t>visión</w:t>
            </w:r>
            <w:proofErr w:type="spellEnd"/>
            <w:r>
              <w:rPr>
                <w:rStyle w:val="Accentuation"/>
                <w:rFonts w:eastAsia="Times New Roman"/>
              </w:rPr>
              <w:t xml:space="preserve"> de </w:t>
            </w:r>
            <w:proofErr w:type="spellStart"/>
            <w:r>
              <w:rPr>
                <w:rStyle w:val="Accentuation"/>
                <w:rFonts w:eastAsia="Times New Roman"/>
              </w:rPr>
              <w:t>espanto</w:t>
            </w:r>
            <w:proofErr w:type="spellEnd"/>
            <w:r>
              <w:rPr>
                <w:rStyle w:val="Accentuation"/>
                <w:rFonts w:eastAsia="Times New Roman"/>
              </w:rPr>
              <w:t xml:space="preserve"> de </w:t>
            </w:r>
            <w:proofErr w:type="spellStart"/>
            <w:r>
              <w:rPr>
                <w:rStyle w:val="Accentuation"/>
                <w:rFonts w:eastAsia="Times New Roman"/>
              </w:rPr>
              <w:t>noche</w:t>
            </w:r>
            <w:proofErr w:type="spellEnd"/>
            <w:r>
              <w:rPr>
                <w:rStyle w:val="Accentuation"/>
                <w:rFonts w:eastAsia="Times New Roman"/>
              </w:rPr>
              <w:t>,</w:t>
            </w:r>
          </w:p>
        </w:tc>
        <w:tc>
          <w:tcPr>
            <w:tcW w:w="0" w:type="auto"/>
            <w:vAlign w:val="center"/>
            <w:hideMark/>
          </w:tcPr>
          <w:p w:rsidR="0039050D" w:rsidRDefault="00542425">
            <w:pPr>
              <w:jc w:val="right"/>
              <w:rPr>
                <w:rFonts w:eastAsia="Times New Roman"/>
              </w:rPr>
            </w:pPr>
            <w:r>
              <w:rPr>
                <w:rFonts w:eastAsia="Times New Roman"/>
              </w:rPr>
              <w:t>(</w:t>
            </w:r>
            <w:proofErr w:type="spellStart"/>
            <w:r>
              <w:rPr>
                <w:rFonts w:eastAsia="Times New Roman"/>
              </w:rPr>
              <w:t>expresión</w:t>
            </w:r>
            <w:proofErr w:type="spellEnd"/>
            <w:r>
              <w:rPr>
                <w:rFonts w:eastAsia="Times New Roman"/>
              </w:rPr>
              <w:t xml:space="preserve"> </w:t>
            </w:r>
            <w:proofErr w:type="spellStart"/>
            <w:r>
              <w:rPr>
                <w:rFonts w:eastAsia="Times New Roman"/>
              </w:rPr>
              <w:t>del</w:t>
            </w:r>
            <w:proofErr w:type="spellEnd"/>
            <w:r>
              <w:rPr>
                <w:rFonts w:eastAsia="Times New Roman"/>
              </w:rPr>
              <w:t xml:space="preserve"> </w:t>
            </w:r>
            <w:proofErr w:type="spellStart"/>
            <w:r>
              <w:rPr>
                <w:rFonts w:eastAsia="Times New Roman"/>
              </w:rPr>
              <w:t>miedo</w:t>
            </w:r>
            <w:proofErr w:type="spellEnd"/>
            <w:r>
              <w:rPr>
                <w:rFonts w:eastAsia="Times New Roman"/>
              </w:rPr>
              <w:t xml:space="preserve"> Cf. </w:t>
            </w:r>
            <w:proofErr w:type="spellStart"/>
            <w:r>
              <w:rPr>
                <w:rFonts w:eastAsia="Times New Roman"/>
              </w:rPr>
              <w:t>sesión</w:t>
            </w:r>
            <w:proofErr w:type="spellEnd"/>
            <w:r>
              <w:rPr>
                <w:rFonts w:eastAsia="Times New Roman"/>
              </w:rPr>
              <w:t xml:space="preserve"> de clase 2)</w:t>
            </w:r>
          </w:p>
        </w:tc>
      </w:tr>
      <w:tr w:rsidR="0039050D">
        <w:trPr>
          <w:divId w:val="441531299"/>
          <w:tblCellSpacing w:w="0" w:type="dxa"/>
        </w:trPr>
        <w:tc>
          <w:tcPr>
            <w:tcW w:w="0" w:type="auto"/>
            <w:vAlign w:val="center"/>
            <w:hideMark/>
          </w:tcPr>
          <w:p w:rsidR="0039050D" w:rsidRDefault="00542425">
            <w:pPr>
              <w:rPr>
                <w:rFonts w:eastAsia="Times New Roman"/>
              </w:rPr>
            </w:pPr>
            <w:r>
              <w:rPr>
                <w:rStyle w:val="Accentuation"/>
                <w:rFonts w:eastAsia="Times New Roman"/>
              </w:rPr>
              <w:t xml:space="preserve">4) el </w:t>
            </w:r>
            <w:proofErr w:type="spellStart"/>
            <w:r>
              <w:rPr>
                <w:rStyle w:val="Accentuation"/>
                <w:rFonts w:eastAsia="Times New Roman"/>
              </w:rPr>
              <w:t>lugar</w:t>
            </w:r>
            <w:proofErr w:type="spellEnd"/>
            <w:r>
              <w:rPr>
                <w:rStyle w:val="Accentuation"/>
                <w:rFonts w:eastAsia="Times New Roman"/>
              </w:rPr>
              <w:t xml:space="preserve"> </w:t>
            </w:r>
            <w:proofErr w:type="spellStart"/>
            <w:r>
              <w:rPr>
                <w:rStyle w:val="Accentuation"/>
                <w:rFonts w:eastAsia="Times New Roman"/>
              </w:rPr>
              <w:t>placentero</w:t>
            </w:r>
            <w:proofErr w:type="spellEnd"/>
            <w:r>
              <w:rPr>
                <w:rStyle w:val="Accentuation"/>
                <w:rFonts w:eastAsia="Times New Roman"/>
              </w:rPr>
              <w:t xml:space="preserve"> que </w:t>
            </w:r>
            <w:proofErr w:type="spellStart"/>
            <w:r>
              <w:rPr>
                <w:rStyle w:val="Accentuation"/>
                <w:rFonts w:eastAsia="Times New Roman"/>
              </w:rPr>
              <w:t>descubre</w:t>
            </w:r>
            <w:proofErr w:type="spellEnd"/>
            <w:r>
              <w:rPr>
                <w:rStyle w:val="Accentuation"/>
                <w:rFonts w:eastAsia="Times New Roman"/>
              </w:rPr>
              <w:t xml:space="preserve"> de </w:t>
            </w:r>
            <w:proofErr w:type="spellStart"/>
            <w:r>
              <w:rPr>
                <w:rStyle w:val="Accentuation"/>
                <w:rFonts w:eastAsia="Times New Roman"/>
              </w:rPr>
              <w:t>día</w:t>
            </w:r>
            <w:proofErr w:type="spellEnd"/>
            <w:r>
              <w:rPr>
                <w:rStyle w:val="Accentuation"/>
                <w:rFonts w:eastAsia="Times New Roman"/>
              </w:rPr>
              <w:t>.</w:t>
            </w:r>
          </w:p>
        </w:tc>
        <w:tc>
          <w:tcPr>
            <w:tcW w:w="0" w:type="auto"/>
            <w:vAlign w:val="center"/>
            <w:hideMark/>
          </w:tcPr>
          <w:p w:rsidR="0039050D" w:rsidRDefault="00542425">
            <w:pPr>
              <w:jc w:val="right"/>
              <w:rPr>
                <w:rFonts w:eastAsia="Times New Roman"/>
              </w:rPr>
            </w:pPr>
            <w:r>
              <w:rPr>
                <w:rFonts w:eastAsia="Times New Roman"/>
              </w:rPr>
              <w:t xml:space="preserve">(contraste con </w:t>
            </w:r>
            <w:proofErr w:type="spellStart"/>
            <w:r>
              <w:rPr>
                <w:rFonts w:eastAsia="Times New Roman"/>
              </w:rPr>
              <w:t>lo</w:t>
            </w:r>
            <w:proofErr w:type="spellEnd"/>
            <w:r>
              <w:rPr>
                <w:rFonts w:eastAsia="Times New Roman"/>
              </w:rPr>
              <w:t xml:space="preserve"> </w:t>
            </w:r>
            <w:proofErr w:type="spellStart"/>
            <w:r>
              <w:rPr>
                <w:rFonts w:eastAsia="Times New Roman"/>
              </w:rPr>
              <w:t>anterior</w:t>
            </w:r>
            <w:proofErr w:type="spellEnd"/>
            <w:r>
              <w:rPr>
                <w:rFonts w:eastAsia="Times New Roman"/>
              </w:rPr>
              <w:t>)</w:t>
            </w:r>
          </w:p>
        </w:tc>
      </w:tr>
    </w:tbl>
    <w:p w:rsidR="0039050D" w:rsidRDefault="0039050D">
      <w:pPr>
        <w:pStyle w:val="NormalWeb"/>
        <w:divId w:val="441531299"/>
      </w:pPr>
    </w:p>
    <w:p w:rsidR="0039050D" w:rsidRDefault="00542425">
      <w:pPr>
        <w:pStyle w:val="NormalWeb"/>
        <w:divId w:val="441531299"/>
      </w:pPr>
      <w:proofErr w:type="spellStart"/>
      <w:r>
        <w:rPr>
          <w:rStyle w:val="Accentuation"/>
        </w:rPr>
        <w:t>Emplearás</w:t>
      </w:r>
      <w:proofErr w:type="spellEnd"/>
      <w:r>
        <w:rPr>
          <w:rStyle w:val="Accentuation"/>
        </w:rPr>
        <w:t xml:space="preserve"> la primera persona </w:t>
      </w:r>
      <w:proofErr w:type="spellStart"/>
      <w:r>
        <w:rPr>
          <w:rStyle w:val="Accentuation"/>
        </w:rPr>
        <w:t>del</w:t>
      </w:r>
      <w:proofErr w:type="spellEnd"/>
      <w:r>
        <w:rPr>
          <w:rStyle w:val="Accentuation"/>
        </w:rPr>
        <w:t xml:space="preserve"> </w:t>
      </w:r>
      <w:proofErr w:type="spellStart"/>
      <w:r>
        <w:rPr>
          <w:rStyle w:val="Accentuation"/>
        </w:rPr>
        <w:t>singular</w:t>
      </w:r>
      <w:proofErr w:type="spellEnd"/>
      <w:r>
        <w:rPr>
          <w:rStyle w:val="Accentuation"/>
        </w:rPr>
        <w:t xml:space="preserve"> y </w:t>
      </w:r>
      <w:proofErr w:type="spellStart"/>
      <w:r>
        <w:rPr>
          <w:rStyle w:val="Accentuation"/>
        </w:rPr>
        <w:t>volverás</w:t>
      </w:r>
      <w:proofErr w:type="spellEnd"/>
      <w:r>
        <w:rPr>
          <w:rStyle w:val="Accentuation"/>
        </w:rPr>
        <w:t xml:space="preserve"> a </w:t>
      </w:r>
      <w:proofErr w:type="spellStart"/>
      <w:r>
        <w:rPr>
          <w:rStyle w:val="Accentuation"/>
        </w:rPr>
        <w:t>usar</w:t>
      </w:r>
      <w:proofErr w:type="spellEnd"/>
      <w:r>
        <w:rPr>
          <w:rStyle w:val="Accentuation"/>
        </w:rPr>
        <w:t xml:space="preserve"> </w:t>
      </w:r>
      <w:proofErr w:type="spellStart"/>
      <w:r>
        <w:rPr>
          <w:rStyle w:val="Accentuation"/>
        </w:rPr>
        <w:t>giros</w:t>
      </w:r>
      <w:proofErr w:type="spellEnd"/>
      <w:r>
        <w:rPr>
          <w:rStyle w:val="Accentuation"/>
        </w:rPr>
        <w:t xml:space="preserve"> </w:t>
      </w:r>
      <w:proofErr w:type="spellStart"/>
      <w:r>
        <w:rPr>
          <w:rStyle w:val="Accentuation"/>
        </w:rPr>
        <w:t>aprendidos</w:t>
      </w:r>
      <w:proofErr w:type="spellEnd"/>
      <w:r>
        <w:rPr>
          <w:rStyle w:val="Accentuation"/>
        </w:rPr>
        <w:t xml:space="preserve"> a </w:t>
      </w:r>
      <w:proofErr w:type="spellStart"/>
      <w:r>
        <w:rPr>
          <w:rStyle w:val="Accentuation"/>
        </w:rPr>
        <w:t>lo</w:t>
      </w:r>
      <w:proofErr w:type="spellEnd"/>
      <w:r>
        <w:rPr>
          <w:rStyle w:val="Accentuation"/>
        </w:rPr>
        <w:t xml:space="preserve"> largo de las </w:t>
      </w:r>
      <w:proofErr w:type="spellStart"/>
      <w:r>
        <w:rPr>
          <w:rStyle w:val="Accentuation"/>
        </w:rPr>
        <w:t>sesiones</w:t>
      </w:r>
      <w:proofErr w:type="spellEnd"/>
      <w:r>
        <w:rPr>
          <w:rStyle w:val="Accentuation"/>
        </w:rPr>
        <w:t xml:space="preserve"> de clase.</w:t>
      </w:r>
    </w:p>
    <w:p w:rsidR="00542425" w:rsidRPr="0041784A" w:rsidRDefault="00542425" w:rsidP="0041784A">
      <w:pPr>
        <w:pStyle w:val="NormalWeb"/>
        <w:divId w:val="441531299"/>
      </w:pPr>
      <w:r>
        <w:t>Le professeur explicitera ces consignes en donnant les conseils appropriés, du type de ceux mentionnés ci-dessus entre parenthèses, afin d’aider à la réalisation du travail. Il circulera entre les différents groupes pour apporter aide et correction.</w:t>
      </w:r>
      <w:r>
        <w:br/>
        <w:t>La deuxième phase du travail consistera pour chaque groupe à prévoir quel sera le ton le plus adapté à chacune des parties du script qu’il a rédigé. Le professeur accordera le temps nécessaire à cet entraînement.</w:t>
      </w:r>
      <w:r>
        <w:br/>
        <w:t>Enfin, la phase de doublage proprement dite donnera lieu à quelques-unes des productions. On visionnera l’extrait vidéo (sans le son) et les groupes proposeront, à tour de rôle, leur propre doublage en direct.</w:t>
      </w:r>
      <w:r>
        <w:br/>
        <w:t xml:space="preserve">Autre possibilité : les élèves enregistreront leur production sur </w:t>
      </w:r>
      <w:proofErr w:type="spellStart"/>
      <w:r>
        <w:t>Audacity</w:t>
      </w:r>
      <w:proofErr w:type="spellEnd"/>
      <w:r>
        <w:t>. Les enregistrements seront écoutés en même temps que défilent les images de l’extrait vidéo.</w:t>
      </w:r>
      <w:r>
        <w:br/>
      </w:r>
      <w:r>
        <w:lastRenderedPageBreak/>
        <w:t xml:space="preserve">Autre variante : on utilisera le logiciel Windows </w:t>
      </w:r>
      <w:proofErr w:type="spellStart"/>
      <w:r>
        <w:t>Movie</w:t>
      </w:r>
      <w:proofErr w:type="spellEnd"/>
      <w:r>
        <w:t xml:space="preserve"> Maker (ou tout autre logiciel permettant de remplacer la bande-son d’une vidéo par une création personnelle pour en faire un doublage). Cette possibilité offre des productions d’élèves plus abouties mais requiert des manipulations techniques plus importantes.</w:t>
      </w:r>
    </w:p>
    <w:sectPr w:rsidR="00542425" w:rsidRPr="0041784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7D2066"/>
    <w:multiLevelType w:val="multilevel"/>
    <w:tmpl w:val="1CC657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3F37D1"/>
    <w:multiLevelType w:val="multilevel"/>
    <w:tmpl w:val="1B6A27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B5443FB"/>
    <w:multiLevelType w:val="multilevel"/>
    <w:tmpl w:val="8DF0A2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D8150C0"/>
    <w:multiLevelType w:val="multilevel"/>
    <w:tmpl w:val="2356FB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E5561C0"/>
    <w:multiLevelType w:val="multilevel"/>
    <w:tmpl w:val="A4862B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ED024A2"/>
    <w:multiLevelType w:val="multilevel"/>
    <w:tmpl w:val="2A8CA3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09B74BA"/>
    <w:multiLevelType w:val="multilevel"/>
    <w:tmpl w:val="BEDA3F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1C8056C"/>
    <w:multiLevelType w:val="multilevel"/>
    <w:tmpl w:val="5E7E7D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2052BC4"/>
    <w:multiLevelType w:val="multilevel"/>
    <w:tmpl w:val="8CF28E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55A0271"/>
    <w:multiLevelType w:val="multilevel"/>
    <w:tmpl w:val="BC7C83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591405B"/>
    <w:multiLevelType w:val="multilevel"/>
    <w:tmpl w:val="66623A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42590084"/>
    <w:multiLevelType w:val="multilevel"/>
    <w:tmpl w:val="0B2004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426A208F"/>
    <w:multiLevelType w:val="multilevel"/>
    <w:tmpl w:val="AB22B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8B05C67"/>
    <w:multiLevelType w:val="multilevel"/>
    <w:tmpl w:val="656C3C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9B56ABC"/>
    <w:multiLevelType w:val="multilevel"/>
    <w:tmpl w:val="13E8FF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703C7FEB"/>
    <w:multiLevelType w:val="multilevel"/>
    <w:tmpl w:val="3C7E0F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73554187"/>
    <w:multiLevelType w:val="multilevel"/>
    <w:tmpl w:val="10D652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79311C97"/>
    <w:multiLevelType w:val="multilevel"/>
    <w:tmpl w:val="05B68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7F9C528D"/>
    <w:multiLevelType w:val="multilevel"/>
    <w:tmpl w:val="507028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2"/>
  </w:num>
  <w:num w:numId="2">
    <w:abstractNumId w:val="15"/>
  </w:num>
  <w:num w:numId="3">
    <w:abstractNumId w:val="9"/>
  </w:num>
  <w:num w:numId="4">
    <w:abstractNumId w:val="2"/>
  </w:num>
  <w:num w:numId="5">
    <w:abstractNumId w:val="14"/>
  </w:num>
  <w:num w:numId="6">
    <w:abstractNumId w:val="7"/>
  </w:num>
  <w:num w:numId="7">
    <w:abstractNumId w:val="16"/>
  </w:num>
  <w:num w:numId="8">
    <w:abstractNumId w:val="4"/>
  </w:num>
  <w:num w:numId="9">
    <w:abstractNumId w:val="11"/>
  </w:num>
  <w:num w:numId="10">
    <w:abstractNumId w:val="13"/>
  </w:num>
  <w:num w:numId="11">
    <w:abstractNumId w:val="8"/>
  </w:num>
  <w:num w:numId="12">
    <w:abstractNumId w:val="0"/>
  </w:num>
  <w:num w:numId="13">
    <w:abstractNumId w:val="10"/>
  </w:num>
  <w:num w:numId="14">
    <w:abstractNumId w:val="17"/>
  </w:num>
  <w:num w:numId="15">
    <w:abstractNumId w:val="5"/>
  </w:num>
  <w:num w:numId="16">
    <w:abstractNumId w:val="18"/>
  </w:num>
  <w:num w:numId="17">
    <w:abstractNumId w:val="1"/>
  </w:num>
  <w:num w:numId="18">
    <w:abstractNumId w:val="3"/>
  </w:num>
  <w:num w:numId="1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425"/>
  <w:noPunctuationKerning/>
  <w:characterSpacingControl w:val="doNotCompress"/>
  <w:compat>
    <w:doNotSnapToGridInCell/>
    <w:doNotWrapTextWithPunct/>
    <w:doNotUseEastAsianBreakRules/>
    <w:growAutofit/>
    <w:compatSetting w:name="compatibilityMode" w:uri="http://schemas.microsoft.com/office/word" w:val="14"/>
  </w:compat>
  <w:rsids>
    <w:rsidRoot w:val="00DF56F5"/>
    <w:rsid w:val="001B1541"/>
    <w:rsid w:val="002C41A0"/>
    <w:rsid w:val="0039050D"/>
    <w:rsid w:val="0041784A"/>
    <w:rsid w:val="005400D1"/>
    <w:rsid w:val="00542425"/>
    <w:rsid w:val="00837E60"/>
    <w:rsid w:val="00CA3206"/>
    <w:rsid w:val="00D4379F"/>
    <w:rsid w:val="00DF56F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fr-FR" w:eastAsia="fr-F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eastAsiaTheme="minorEastAsia"/>
      <w:sz w:val="24"/>
      <w:szCs w:val="24"/>
    </w:rPr>
  </w:style>
  <w:style w:type="paragraph" w:styleId="Titre2">
    <w:name w:val="heading 2"/>
    <w:basedOn w:val="Normal"/>
    <w:link w:val="Titre2Car"/>
    <w:uiPriority w:val="9"/>
    <w:qFormat/>
    <w:pPr>
      <w:spacing w:before="100" w:beforeAutospacing="1" w:after="100" w:afterAutospacing="1"/>
      <w:outlineLvl w:val="1"/>
    </w:pPr>
    <w:rPr>
      <w:b/>
      <w:bCs/>
      <w:sz w:val="36"/>
      <w:szCs w:val="36"/>
    </w:rPr>
  </w:style>
  <w:style w:type="paragraph" w:styleId="Titre3">
    <w:name w:val="heading 3"/>
    <w:basedOn w:val="Normal"/>
    <w:link w:val="Titre3Car"/>
    <w:uiPriority w:val="9"/>
    <w:qFormat/>
    <w:pPr>
      <w:spacing w:before="100" w:beforeAutospacing="1" w:after="100" w:afterAutospacing="1"/>
      <w:outlineLvl w:val="2"/>
    </w:pPr>
    <w:rPr>
      <w:b/>
      <w:bCs/>
      <w:sz w:val="27"/>
      <w:szCs w:val="27"/>
    </w:rPr>
  </w:style>
  <w:style w:type="paragraph" w:styleId="Titre4">
    <w:name w:val="heading 4"/>
    <w:basedOn w:val="Normal"/>
    <w:link w:val="Titre4Car"/>
    <w:uiPriority w:val="9"/>
    <w:qFormat/>
    <w:pPr>
      <w:spacing w:before="100" w:beforeAutospacing="1" w:after="100" w:afterAutospacing="1"/>
      <w:outlineLvl w:val="3"/>
    </w:pPr>
    <w:rPr>
      <w:b/>
      <w:bCs/>
    </w:rPr>
  </w:style>
  <w:style w:type="paragraph" w:styleId="Titre5">
    <w:name w:val="heading 5"/>
    <w:basedOn w:val="Normal"/>
    <w:link w:val="Titre5Car"/>
    <w:uiPriority w:val="9"/>
    <w:qFormat/>
    <w:pPr>
      <w:spacing w:before="100" w:beforeAutospacing="1" w:after="100" w:afterAutospacing="1"/>
      <w:outlineLvl w:val="4"/>
    </w:pPr>
    <w:rPr>
      <w:b/>
      <w:bCs/>
      <w:sz w:val="20"/>
      <w:szCs w:val="20"/>
    </w:rPr>
  </w:style>
  <w:style w:type="paragraph" w:styleId="Titre6">
    <w:name w:val="heading 6"/>
    <w:basedOn w:val="Normal"/>
    <w:link w:val="Titre6Car"/>
    <w:uiPriority w:val="9"/>
    <w:qFormat/>
    <w:pPr>
      <w:spacing w:before="100" w:beforeAutospacing="1" w:after="100" w:afterAutospacing="1"/>
      <w:outlineLvl w:val="5"/>
    </w:pPr>
    <w:rPr>
      <w:b/>
      <w:bCs/>
      <w:sz w:val="15"/>
      <w:szCs w:val="15"/>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semiHidden/>
    <w:rPr>
      <w:rFonts w:asciiTheme="majorHAnsi" w:eastAsiaTheme="majorEastAsia" w:hAnsiTheme="majorHAnsi" w:cstheme="majorBidi"/>
      <w:b/>
      <w:bCs/>
      <w:color w:val="4F81BD" w:themeColor="accent1"/>
      <w:sz w:val="26"/>
      <w:szCs w:val="26"/>
    </w:rPr>
  </w:style>
  <w:style w:type="paragraph" w:styleId="NormalWeb">
    <w:name w:val="Normal (Web)"/>
    <w:basedOn w:val="Normal"/>
    <w:uiPriority w:val="99"/>
    <w:unhideWhenUsed/>
    <w:pPr>
      <w:spacing w:before="100" w:beforeAutospacing="1" w:after="100" w:afterAutospacing="1"/>
    </w:pPr>
  </w:style>
  <w:style w:type="character" w:styleId="Lienhypertexte">
    <w:name w:val="Hyperlink"/>
    <w:basedOn w:val="Policepardfaut"/>
    <w:uiPriority w:val="99"/>
    <w:semiHidden/>
    <w:unhideWhenUsed/>
    <w:rPr>
      <w:color w:val="0000FF"/>
      <w:u w:val="single"/>
    </w:rPr>
  </w:style>
  <w:style w:type="character" w:styleId="Lienhypertextesuivivisit">
    <w:name w:val="FollowedHyperlink"/>
    <w:basedOn w:val="Policepardfaut"/>
    <w:uiPriority w:val="99"/>
    <w:semiHidden/>
    <w:unhideWhenUsed/>
    <w:rPr>
      <w:color w:val="800080"/>
      <w:u w:val="single"/>
    </w:rPr>
  </w:style>
  <w:style w:type="character" w:styleId="lev">
    <w:name w:val="Strong"/>
    <w:basedOn w:val="Policepardfaut"/>
    <w:uiPriority w:val="22"/>
    <w:qFormat/>
    <w:rPr>
      <w:b/>
      <w:bCs/>
    </w:rPr>
  </w:style>
  <w:style w:type="character" w:customStyle="1" w:styleId="Titre3Car">
    <w:name w:val="Titre 3 Car"/>
    <w:basedOn w:val="Policepardfaut"/>
    <w:link w:val="Titre3"/>
    <w:uiPriority w:val="9"/>
    <w:semiHidden/>
    <w:rPr>
      <w:rFonts w:asciiTheme="majorHAnsi" w:eastAsiaTheme="majorEastAsia" w:hAnsiTheme="majorHAnsi" w:cstheme="majorBidi"/>
      <w:b/>
      <w:bCs/>
      <w:color w:val="4F81BD" w:themeColor="accent1"/>
      <w:sz w:val="24"/>
      <w:szCs w:val="24"/>
    </w:rPr>
  </w:style>
  <w:style w:type="character" w:customStyle="1" w:styleId="Titre4Car">
    <w:name w:val="Titre 4 Car"/>
    <w:basedOn w:val="Policepardfaut"/>
    <w:link w:val="Titre4"/>
    <w:uiPriority w:val="9"/>
    <w:semiHidden/>
    <w:rPr>
      <w:rFonts w:asciiTheme="majorHAnsi" w:eastAsiaTheme="majorEastAsia" w:hAnsiTheme="majorHAnsi" w:cstheme="majorBidi"/>
      <w:b/>
      <w:bCs/>
      <w:i/>
      <w:iCs/>
      <w:color w:val="4F81BD" w:themeColor="accent1"/>
      <w:sz w:val="24"/>
      <w:szCs w:val="24"/>
    </w:rPr>
  </w:style>
  <w:style w:type="character" w:customStyle="1" w:styleId="Titre5Car">
    <w:name w:val="Titre 5 Car"/>
    <w:basedOn w:val="Policepardfaut"/>
    <w:link w:val="Titre5"/>
    <w:uiPriority w:val="9"/>
    <w:semiHidden/>
    <w:rPr>
      <w:rFonts w:asciiTheme="majorHAnsi" w:eastAsiaTheme="majorEastAsia" w:hAnsiTheme="majorHAnsi" w:cstheme="majorBidi"/>
      <w:color w:val="243F60" w:themeColor="accent1" w:themeShade="7F"/>
      <w:sz w:val="24"/>
      <w:szCs w:val="24"/>
    </w:rPr>
  </w:style>
  <w:style w:type="character" w:customStyle="1" w:styleId="mejsoffscreen">
    <w:name w:val="mejs__offscreen"/>
    <w:basedOn w:val="Policepardfaut"/>
  </w:style>
  <w:style w:type="character" w:customStyle="1" w:styleId="mejsoverlay-loading-bg-img">
    <w:name w:val="mejs__overlay-loading-bg-img"/>
    <w:basedOn w:val="Policepardfaut"/>
  </w:style>
  <w:style w:type="character" w:customStyle="1" w:styleId="mejscurrenttime">
    <w:name w:val="mejs__currenttime"/>
    <w:basedOn w:val="Policepardfaut"/>
  </w:style>
  <w:style w:type="character" w:customStyle="1" w:styleId="mejstime-total">
    <w:name w:val="mejs__time-total"/>
    <w:basedOn w:val="Policepardfaut"/>
  </w:style>
  <w:style w:type="character" w:customStyle="1" w:styleId="mejstime-buffering">
    <w:name w:val="mejs__time-buffering"/>
    <w:basedOn w:val="Policepardfaut"/>
  </w:style>
  <w:style w:type="character" w:customStyle="1" w:styleId="mejstime-loaded">
    <w:name w:val="mejs__time-loaded"/>
    <w:basedOn w:val="Policepardfaut"/>
  </w:style>
  <w:style w:type="character" w:customStyle="1" w:styleId="mejstime-current">
    <w:name w:val="mejs__time-current"/>
    <w:basedOn w:val="Policepardfaut"/>
  </w:style>
  <w:style w:type="character" w:customStyle="1" w:styleId="mejstime-hovered">
    <w:name w:val="mejs__time-hovered"/>
    <w:basedOn w:val="Policepardfaut"/>
  </w:style>
  <w:style w:type="character" w:customStyle="1" w:styleId="mejstime-handle">
    <w:name w:val="mejs__time-handle"/>
    <w:basedOn w:val="Policepardfaut"/>
  </w:style>
  <w:style w:type="character" w:customStyle="1" w:styleId="mejstime-handle-content">
    <w:name w:val="mejs__time-handle-content"/>
    <w:basedOn w:val="Policepardfaut"/>
  </w:style>
  <w:style w:type="character" w:customStyle="1" w:styleId="mejstime-float">
    <w:name w:val="mejs__time-float"/>
    <w:basedOn w:val="Policepardfaut"/>
  </w:style>
  <w:style w:type="character" w:customStyle="1" w:styleId="mejstime-float-current">
    <w:name w:val="mejs__time-float-current"/>
    <w:basedOn w:val="Policepardfaut"/>
  </w:style>
  <w:style w:type="character" w:customStyle="1" w:styleId="mejstime-float-corner">
    <w:name w:val="mejs__time-float-corner"/>
    <w:basedOn w:val="Policepardfaut"/>
  </w:style>
  <w:style w:type="character" w:customStyle="1" w:styleId="mejsduration">
    <w:name w:val="mejs__duration"/>
    <w:basedOn w:val="Policepardfaut"/>
  </w:style>
  <w:style w:type="character" w:styleId="Accentuation">
    <w:name w:val="Emphasis"/>
    <w:basedOn w:val="Policepardfaut"/>
    <w:uiPriority w:val="20"/>
    <w:qFormat/>
    <w:rPr>
      <w:i/>
      <w:iCs/>
    </w:rPr>
  </w:style>
  <w:style w:type="character" w:customStyle="1" w:styleId="Titre6Car">
    <w:name w:val="Titre 6 Car"/>
    <w:basedOn w:val="Policepardfaut"/>
    <w:link w:val="Titre6"/>
    <w:uiPriority w:val="9"/>
    <w:semiHidden/>
    <w:rPr>
      <w:rFonts w:asciiTheme="majorHAnsi" w:eastAsiaTheme="majorEastAsia" w:hAnsiTheme="majorHAnsi" w:cstheme="majorBidi"/>
      <w:i/>
      <w:iCs/>
      <w:color w:val="243F60" w:themeColor="accent1" w:themeShade="7F"/>
      <w:sz w:val="24"/>
      <w:szCs w:val="24"/>
    </w:rPr>
  </w:style>
  <w:style w:type="paragraph" w:styleId="Textedebulles">
    <w:name w:val="Balloon Text"/>
    <w:basedOn w:val="Normal"/>
    <w:link w:val="TextedebullesCar"/>
    <w:uiPriority w:val="99"/>
    <w:semiHidden/>
    <w:unhideWhenUsed/>
    <w:rsid w:val="00DF56F5"/>
    <w:rPr>
      <w:rFonts w:ascii="Tahoma" w:hAnsi="Tahoma" w:cs="Tahoma"/>
      <w:sz w:val="16"/>
      <w:szCs w:val="16"/>
    </w:rPr>
  </w:style>
  <w:style w:type="character" w:customStyle="1" w:styleId="TextedebullesCar">
    <w:name w:val="Texte de bulles Car"/>
    <w:basedOn w:val="Policepardfaut"/>
    <w:link w:val="Textedebulles"/>
    <w:uiPriority w:val="99"/>
    <w:semiHidden/>
    <w:rsid w:val="00DF56F5"/>
    <w:rPr>
      <w:rFonts w:ascii="Tahoma" w:eastAsiaTheme="minorEastAsi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fr-FR" w:eastAsia="fr-F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eastAsiaTheme="minorEastAsia"/>
      <w:sz w:val="24"/>
      <w:szCs w:val="24"/>
    </w:rPr>
  </w:style>
  <w:style w:type="paragraph" w:styleId="Titre2">
    <w:name w:val="heading 2"/>
    <w:basedOn w:val="Normal"/>
    <w:link w:val="Titre2Car"/>
    <w:uiPriority w:val="9"/>
    <w:qFormat/>
    <w:pPr>
      <w:spacing w:before="100" w:beforeAutospacing="1" w:after="100" w:afterAutospacing="1"/>
      <w:outlineLvl w:val="1"/>
    </w:pPr>
    <w:rPr>
      <w:b/>
      <w:bCs/>
      <w:sz w:val="36"/>
      <w:szCs w:val="36"/>
    </w:rPr>
  </w:style>
  <w:style w:type="paragraph" w:styleId="Titre3">
    <w:name w:val="heading 3"/>
    <w:basedOn w:val="Normal"/>
    <w:link w:val="Titre3Car"/>
    <w:uiPriority w:val="9"/>
    <w:qFormat/>
    <w:pPr>
      <w:spacing w:before="100" w:beforeAutospacing="1" w:after="100" w:afterAutospacing="1"/>
      <w:outlineLvl w:val="2"/>
    </w:pPr>
    <w:rPr>
      <w:b/>
      <w:bCs/>
      <w:sz w:val="27"/>
      <w:szCs w:val="27"/>
    </w:rPr>
  </w:style>
  <w:style w:type="paragraph" w:styleId="Titre4">
    <w:name w:val="heading 4"/>
    <w:basedOn w:val="Normal"/>
    <w:link w:val="Titre4Car"/>
    <w:uiPriority w:val="9"/>
    <w:qFormat/>
    <w:pPr>
      <w:spacing w:before="100" w:beforeAutospacing="1" w:after="100" w:afterAutospacing="1"/>
      <w:outlineLvl w:val="3"/>
    </w:pPr>
    <w:rPr>
      <w:b/>
      <w:bCs/>
    </w:rPr>
  </w:style>
  <w:style w:type="paragraph" w:styleId="Titre5">
    <w:name w:val="heading 5"/>
    <w:basedOn w:val="Normal"/>
    <w:link w:val="Titre5Car"/>
    <w:uiPriority w:val="9"/>
    <w:qFormat/>
    <w:pPr>
      <w:spacing w:before="100" w:beforeAutospacing="1" w:after="100" w:afterAutospacing="1"/>
      <w:outlineLvl w:val="4"/>
    </w:pPr>
    <w:rPr>
      <w:b/>
      <w:bCs/>
      <w:sz w:val="20"/>
      <w:szCs w:val="20"/>
    </w:rPr>
  </w:style>
  <w:style w:type="paragraph" w:styleId="Titre6">
    <w:name w:val="heading 6"/>
    <w:basedOn w:val="Normal"/>
    <w:link w:val="Titre6Car"/>
    <w:uiPriority w:val="9"/>
    <w:qFormat/>
    <w:pPr>
      <w:spacing w:before="100" w:beforeAutospacing="1" w:after="100" w:afterAutospacing="1"/>
      <w:outlineLvl w:val="5"/>
    </w:pPr>
    <w:rPr>
      <w:b/>
      <w:bCs/>
      <w:sz w:val="15"/>
      <w:szCs w:val="15"/>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semiHidden/>
    <w:rPr>
      <w:rFonts w:asciiTheme="majorHAnsi" w:eastAsiaTheme="majorEastAsia" w:hAnsiTheme="majorHAnsi" w:cstheme="majorBidi"/>
      <w:b/>
      <w:bCs/>
      <w:color w:val="4F81BD" w:themeColor="accent1"/>
      <w:sz w:val="26"/>
      <w:szCs w:val="26"/>
    </w:rPr>
  </w:style>
  <w:style w:type="paragraph" w:styleId="NormalWeb">
    <w:name w:val="Normal (Web)"/>
    <w:basedOn w:val="Normal"/>
    <w:uiPriority w:val="99"/>
    <w:unhideWhenUsed/>
    <w:pPr>
      <w:spacing w:before="100" w:beforeAutospacing="1" w:after="100" w:afterAutospacing="1"/>
    </w:pPr>
  </w:style>
  <w:style w:type="character" w:styleId="Lienhypertexte">
    <w:name w:val="Hyperlink"/>
    <w:basedOn w:val="Policepardfaut"/>
    <w:uiPriority w:val="99"/>
    <w:semiHidden/>
    <w:unhideWhenUsed/>
    <w:rPr>
      <w:color w:val="0000FF"/>
      <w:u w:val="single"/>
    </w:rPr>
  </w:style>
  <w:style w:type="character" w:styleId="Lienhypertextesuivivisit">
    <w:name w:val="FollowedHyperlink"/>
    <w:basedOn w:val="Policepardfaut"/>
    <w:uiPriority w:val="99"/>
    <w:semiHidden/>
    <w:unhideWhenUsed/>
    <w:rPr>
      <w:color w:val="800080"/>
      <w:u w:val="single"/>
    </w:rPr>
  </w:style>
  <w:style w:type="character" w:styleId="lev">
    <w:name w:val="Strong"/>
    <w:basedOn w:val="Policepardfaut"/>
    <w:uiPriority w:val="22"/>
    <w:qFormat/>
    <w:rPr>
      <w:b/>
      <w:bCs/>
    </w:rPr>
  </w:style>
  <w:style w:type="character" w:customStyle="1" w:styleId="Titre3Car">
    <w:name w:val="Titre 3 Car"/>
    <w:basedOn w:val="Policepardfaut"/>
    <w:link w:val="Titre3"/>
    <w:uiPriority w:val="9"/>
    <w:semiHidden/>
    <w:rPr>
      <w:rFonts w:asciiTheme="majorHAnsi" w:eastAsiaTheme="majorEastAsia" w:hAnsiTheme="majorHAnsi" w:cstheme="majorBidi"/>
      <w:b/>
      <w:bCs/>
      <w:color w:val="4F81BD" w:themeColor="accent1"/>
      <w:sz w:val="24"/>
      <w:szCs w:val="24"/>
    </w:rPr>
  </w:style>
  <w:style w:type="character" w:customStyle="1" w:styleId="Titre4Car">
    <w:name w:val="Titre 4 Car"/>
    <w:basedOn w:val="Policepardfaut"/>
    <w:link w:val="Titre4"/>
    <w:uiPriority w:val="9"/>
    <w:semiHidden/>
    <w:rPr>
      <w:rFonts w:asciiTheme="majorHAnsi" w:eastAsiaTheme="majorEastAsia" w:hAnsiTheme="majorHAnsi" w:cstheme="majorBidi"/>
      <w:b/>
      <w:bCs/>
      <w:i/>
      <w:iCs/>
      <w:color w:val="4F81BD" w:themeColor="accent1"/>
      <w:sz w:val="24"/>
      <w:szCs w:val="24"/>
    </w:rPr>
  </w:style>
  <w:style w:type="character" w:customStyle="1" w:styleId="Titre5Car">
    <w:name w:val="Titre 5 Car"/>
    <w:basedOn w:val="Policepardfaut"/>
    <w:link w:val="Titre5"/>
    <w:uiPriority w:val="9"/>
    <w:semiHidden/>
    <w:rPr>
      <w:rFonts w:asciiTheme="majorHAnsi" w:eastAsiaTheme="majorEastAsia" w:hAnsiTheme="majorHAnsi" w:cstheme="majorBidi"/>
      <w:color w:val="243F60" w:themeColor="accent1" w:themeShade="7F"/>
      <w:sz w:val="24"/>
      <w:szCs w:val="24"/>
    </w:rPr>
  </w:style>
  <w:style w:type="character" w:customStyle="1" w:styleId="mejsoffscreen">
    <w:name w:val="mejs__offscreen"/>
    <w:basedOn w:val="Policepardfaut"/>
  </w:style>
  <w:style w:type="character" w:customStyle="1" w:styleId="mejsoverlay-loading-bg-img">
    <w:name w:val="mejs__overlay-loading-bg-img"/>
    <w:basedOn w:val="Policepardfaut"/>
  </w:style>
  <w:style w:type="character" w:customStyle="1" w:styleId="mejscurrenttime">
    <w:name w:val="mejs__currenttime"/>
    <w:basedOn w:val="Policepardfaut"/>
  </w:style>
  <w:style w:type="character" w:customStyle="1" w:styleId="mejstime-total">
    <w:name w:val="mejs__time-total"/>
    <w:basedOn w:val="Policepardfaut"/>
  </w:style>
  <w:style w:type="character" w:customStyle="1" w:styleId="mejstime-buffering">
    <w:name w:val="mejs__time-buffering"/>
    <w:basedOn w:val="Policepardfaut"/>
  </w:style>
  <w:style w:type="character" w:customStyle="1" w:styleId="mejstime-loaded">
    <w:name w:val="mejs__time-loaded"/>
    <w:basedOn w:val="Policepardfaut"/>
  </w:style>
  <w:style w:type="character" w:customStyle="1" w:styleId="mejstime-current">
    <w:name w:val="mejs__time-current"/>
    <w:basedOn w:val="Policepardfaut"/>
  </w:style>
  <w:style w:type="character" w:customStyle="1" w:styleId="mejstime-hovered">
    <w:name w:val="mejs__time-hovered"/>
    <w:basedOn w:val="Policepardfaut"/>
  </w:style>
  <w:style w:type="character" w:customStyle="1" w:styleId="mejstime-handle">
    <w:name w:val="mejs__time-handle"/>
    <w:basedOn w:val="Policepardfaut"/>
  </w:style>
  <w:style w:type="character" w:customStyle="1" w:styleId="mejstime-handle-content">
    <w:name w:val="mejs__time-handle-content"/>
    <w:basedOn w:val="Policepardfaut"/>
  </w:style>
  <w:style w:type="character" w:customStyle="1" w:styleId="mejstime-float">
    <w:name w:val="mejs__time-float"/>
    <w:basedOn w:val="Policepardfaut"/>
  </w:style>
  <w:style w:type="character" w:customStyle="1" w:styleId="mejstime-float-current">
    <w:name w:val="mejs__time-float-current"/>
    <w:basedOn w:val="Policepardfaut"/>
  </w:style>
  <w:style w:type="character" w:customStyle="1" w:styleId="mejstime-float-corner">
    <w:name w:val="mejs__time-float-corner"/>
    <w:basedOn w:val="Policepardfaut"/>
  </w:style>
  <w:style w:type="character" w:customStyle="1" w:styleId="mejsduration">
    <w:name w:val="mejs__duration"/>
    <w:basedOn w:val="Policepardfaut"/>
  </w:style>
  <w:style w:type="character" w:styleId="Accentuation">
    <w:name w:val="Emphasis"/>
    <w:basedOn w:val="Policepardfaut"/>
    <w:uiPriority w:val="20"/>
    <w:qFormat/>
    <w:rPr>
      <w:i/>
      <w:iCs/>
    </w:rPr>
  </w:style>
  <w:style w:type="character" w:customStyle="1" w:styleId="Titre6Car">
    <w:name w:val="Titre 6 Car"/>
    <w:basedOn w:val="Policepardfaut"/>
    <w:link w:val="Titre6"/>
    <w:uiPriority w:val="9"/>
    <w:semiHidden/>
    <w:rPr>
      <w:rFonts w:asciiTheme="majorHAnsi" w:eastAsiaTheme="majorEastAsia" w:hAnsiTheme="majorHAnsi" w:cstheme="majorBidi"/>
      <w:i/>
      <w:iCs/>
      <w:color w:val="243F60" w:themeColor="accent1" w:themeShade="7F"/>
      <w:sz w:val="24"/>
      <w:szCs w:val="24"/>
    </w:rPr>
  </w:style>
  <w:style w:type="paragraph" w:styleId="Textedebulles">
    <w:name w:val="Balloon Text"/>
    <w:basedOn w:val="Normal"/>
    <w:link w:val="TextedebullesCar"/>
    <w:uiPriority w:val="99"/>
    <w:semiHidden/>
    <w:unhideWhenUsed/>
    <w:rsid w:val="00DF56F5"/>
    <w:rPr>
      <w:rFonts w:ascii="Tahoma" w:hAnsi="Tahoma" w:cs="Tahoma"/>
      <w:sz w:val="16"/>
      <w:szCs w:val="16"/>
    </w:rPr>
  </w:style>
  <w:style w:type="character" w:customStyle="1" w:styleId="TextedebullesCar">
    <w:name w:val="Texte de bulles Car"/>
    <w:basedOn w:val="Policepardfaut"/>
    <w:link w:val="Textedebulles"/>
    <w:uiPriority w:val="99"/>
    <w:semiHidden/>
    <w:rsid w:val="00DF56F5"/>
    <w:rPr>
      <w:rFonts w:ascii="Tahoma" w:eastAsiaTheme="minorEastAsi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16434671">
      <w:marLeft w:val="0"/>
      <w:marRight w:val="0"/>
      <w:marTop w:val="0"/>
      <w:marBottom w:val="0"/>
      <w:divBdr>
        <w:top w:val="none" w:sz="0" w:space="0" w:color="auto"/>
        <w:left w:val="none" w:sz="0" w:space="0" w:color="auto"/>
        <w:bottom w:val="none" w:sz="0" w:space="0" w:color="auto"/>
        <w:right w:val="none" w:sz="0" w:space="0" w:color="auto"/>
      </w:divBdr>
      <w:divsChild>
        <w:div w:id="441531299">
          <w:marLeft w:val="0"/>
          <w:marRight w:val="0"/>
          <w:marTop w:val="0"/>
          <w:marBottom w:val="0"/>
          <w:divBdr>
            <w:top w:val="none" w:sz="0" w:space="0" w:color="auto"/>
            <w:left w:val="none" w:sz="0" w:space="0" w:color="auto"/>
            <w:bottom w:val="none" w:sz="0" w:space="0" w:color="auto"/>
            <w:right w:val="none" w:sz="0" w:space="0" w:color="auto"/>
          </w:divBdr>
          <w:divsChild>
            <w:div w:id="2101681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encoding w:val="unicod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file:///C:\CINE-V.O.-Espagnol-3\user\pages\03.ocho-apellidos-vascos\02.les-sequences\01.en-busca-de-la-novia-perdida\11._propositions-dactivites-seance-n-2\photomontage_1.jpg" TargetMode="External"/><Relationship Id="rId18" Type="http://schemas.openxmlformats.org/officeDocument/2006/relationships/image" Target="media/image4.png"/><Relationship Id="rId3" Type="http://schemas.microsoft.com/office/2007/relationships/stylesWithEffects" Target="stylesWithEffects.xml"/><Relationship Id="rId21" Type="http://schemas.openxmlformats.org/officeDocument/2006/relationships/theme" Target="theme/theme1.xml"/><Relationship Id="rId7" Type="http://schemas.openxmlformats.org/officeDocument/2006/relationships/hyperlink" Target="/CINE-V.O.-Espagnol-3/user/pages/03.ocho-apellidos-vascos/02.les-sequences/01.en-busca-de-la-novia-perdida/06._propositions-dactivites-seance-n-1/illustration_1.png" TargetMode="External"/><Relationship Id="rId12" Type="http://schemas.openxmlformats.org/officeDocument/2006/relationships/hyperlink" Target="https://phraseit.net/" TargetMode="External"/><Relationship Id="rId17" Type="http://schemas.openxmlformats.org/officeDocument/2006/relationships/hyperlink" Target="/CINE-V.O.-Espagnol-3/user/pages/03.ocho-apellidos-vascos/02.les-sequences/01.en-busca-de-la-novia-perdida/13._annexes-seance-n-2/illustration_2.png" TargetMode="External"/><Relationship Id="rId2" Type="http://schemas.openxmlformats.org/officeDocument/2006/relationships/styles" Target="styles.xml"/><Relationship Id="rId16" Type="http://schemas.openxmlformats.org/officeDocument/2006/relationships/hyperlink" Target="file:///C:\CINE-V.O.-Espagnol-3\user\pages\03.ocho-apellidos-vascos\02.les-sequences\01.en-busca-de-la-novia-perdida\13._annexes-seance-n-2\illustration_2.png"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file:///C:\CINE-V.O.-Espagnol-3\user\pages\03.ocho-apellidos-vascos\02.les-sequences\01.en-busca-de-la-novia-perdida\06._propositions-dactivites-seance-n-1\illustration_1.png" TargetMode="External"/><Relationship Id="rId11" Type="http://schemas.openxmlformats.org/officeDocument/2006/relationships/image" Target="media/image2.jpeg"/><Relationship Id="rId5" Type="http://schemas.openxmlformats.org/officeDocument/2006/relationships/webSettings" Target="webSettings.xml"/><Relationship Id="rId15" Type="http://schemas.openxmlformats.org/officeDocument/2006/relationships/image" Target="media/image3.jpeg"/><Relationship Id="rId10" Type="http://schemas.openxmlformats.org/officeDocument/2006/relationships/hyperlink" Target="/CINE-V.O.-Espagnol-3/user/pages/images/ocho_apellidos_vascos/photo_10.jpg" TargetMode="External"/><Relationship Id="rId19"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hyperlink" Target="file:///C:\CINE-V.O.-Espagnol-3\user\pages\images\ocho_apellidos_vascos\photo_10.jpg" TargetMode="External"/><Relationship Id="rId14" Type="http://schemas.openxmlformats.org/officeDocument/2006/relationships/hyperlink" Target="/CINE-V.O.-Espagnol-3/user/pages/03.ocho-apellidos-vascos/02.les-sequences/01.en-busca-de-la-novia-perdida/11._propositions-dactivites-seance-n-2/photomontage_1.jpg"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13</Pages>
  <Words>3666</Words>
  <Characters>20166</Characters>
  <Application>Microsoft Office Word</Application>
  <DocSecurity>0</DocSecurity>
  <Lines>168</Lines>
  <Paragraphs>47</Paragraphs>
  <ScaleCrop>false</ScaleCrop>
  <HeadingPairs>
    <vt:vector size="2" baseType="variant">
      <vt:variant>
        <vt:lpstr>Titre</vt:lpstr>
      </vt:variant>
      <vt:variant>
        <vt:i4>1</vt:i4>
      </vt:variant>
    </vt:vector>
  </HeadingPairs>
  <TitlesOfParts>
    <vt:vector size="1" baseType="lpstr">
      <vt:lpstr/>
    </vt:vector>
  </TitlesOfParts>
  <Company>Réseau Canopé - DT Ile de France</Company>
  <LinksUpToDate>false</LinksUpToDate>
  <CharactersWithSpaces>23785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LN</dc:creator>
  <cp:lastModifiedBy>Matthieu Deforge</cp:lastModifiedBy>
  <cp:revision>4</cp:revision>
  <dcterms:created xsi:type="dcterms:W3CDTF">2018-06-26T12:38:00Z</dcterms:created>
  <dcterms:modified xsi:type="dcterms:W3CDTF">2019-03-04T15:37:00Z</dcterms:modified>
</cp:coreProperties>
</file>