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63BA" w:rsidRDefault="00804000">
      <w:pPr>
        <w:pStyle w:val="Titre2"/>
        <w:rPr>
          <w:rFonts w:eastAsia="Times New Roman"/>
        </w:rPr>
      </w:pPr>
      <w:proofErr w:type="spellStart"/>
      <w:r>
        <w:rPr>
          <w:rFonts w:eastAsia="Times New Roman"/>
        </w:rPr>
        <w:t>Cuestionar</w:t>
      </w:r>
      <w:proofErr w:type="spellEnd"/>
      <w:r>
        <w:rPr>
          <w:rFonts w:eastAsia="Times New Roman"/>
        </w:rPr>
        <w:t xml:space="preserve"> el </w:t>
      </w:r>
      <w:proofErr w:type="spellStart"/>
      <w:r>
        <w:rPr>
          <w:rFonts w:eastAsia="Times New Roman"/>
        </w:rPr>
        <w:t>papel</w:t>
      </w:r>
      <w:proofErr w:type="spellEnd"/>
      <w:r>
        <w:rPr>
          <w:rFonts w:eastAsia="Times New Roman"/>
        </w:rPr>
        <w:t xml:space="preserve"> </w:t>
      </w:r>
      <w:proofErr w:type="spellStart"/>
      <w:r>
        <w:rPr>
          <w:rFonts w:eastAsia="Times New Roman"/>
        </w:rPr>
        <w:t>del</w:t>
      </w:r>
      <w:proofErr w:type="spellEnd"/>
      <w:r>
        <w:rPr>
          <w:rFonts w:eastAsia="Times New Roman"/>
        </w:rPr>
        <w:t xml:space="preserve"> </w:t>
      </w:r>
      <w:proofErr w:type="spellStart"/>
      <w:r>
        <w:rPr>
          <w:rFonts w:eastAsia="Times New Roman"/>
        </w:rPr>
        <w:t>escritor</w:t>
      </w:r>
      <w:proofErr w:type="spellEnd"/>
    </w:p>
    <w:p w:rsidR="0042141A" w:rsidRDefault="0042141A">
      <w:pPr>
        <w:pStyle w:val="NormalWeb"/>
        <w:divId w:val="1242058775"/>
      </w:pPr>
    </w:p>
    <w:p w:rsidR="000963BA" w:rsidRDefault="00804000">
      <w:pPr>
        <w:pStyle w:val="NormalWeb"/>
        <w:divId w:val="1242058775"/>
      </w:pPr>
      <w:r>
        <w:rPr>
          <w:rStyle w:val="lev"/>
        </w:rPr>
        <w:t>Nombre de séances prévues :</w:t>
      </w:r>
      <w:r>
        <w:t xml:space="preserve"> 4 séances</w:t>
      </w:r>
    </w:p>
    <w:p w:rsidR="000963BA" w:rsidRDefault="00804000">
      <w:pPr>
        <w:pStyle w:val="NormalWeb"/>
        <w:divId w:val="1242058775"/>
      </w:pPr>
      <w:r>
        <w:rPr>
          <w:rStyle w:val="lev"/>
        </w:rPr>
        <w:t>Niveaux visés :</w:t>
      </w:r>
      <w:r>
        <w:t xml:space="preserve"> B1-B2</w:t>
      </w:r>
    </w:p>
    <w:p w:rsidR="000963BA" w:rsidRDefault="00804000">
      <w:pPr>
        <w:pStyle w:val="NormalWeb"/>
        <w:divId w:val="1242058775"/>
      </w:pPr>
      <w:r>
        <w:rPr>
          <w:rStyle w:val="lev"/>
        </w:rPr>
        <w:t>Approche culturelle en lien avec les programmes :</w:t>
      </w:r>
      <w:r>
        <w:t xml:space="preserve"> </w:t>
      </w:r>
      <w:r w:rsidR="007F1239">
        <w:t>spécialité « Langues, littératures et cultures étrangères » : mémoire(s) : écrire l’histoire, écrire son histoire (classe de première)</w:t>
      </w:r>
      <w:bookmarkStart w:id="0" w:name="_GoBack"/>
      <w:bookmarkEnd w:id="0"/>
    </w:p>
    <w:p w:rsidR="000963BA" w:rsidRDefault="00804000">
      <w:pPr>
        <w:pStyle w:val="NormalWeb"/>
        <w:divId w:val="1242058775"/>
      </w:pPr>
      <w:r>
        <w:rPr>
          <w:rStyle w:val="lev"/>
        </w:rPr>
        <w:t>Problématique :</w:t>
      </w:r>
    </w:p>
    <w:p w:rsidR="000963BA" w:rsidRDefault="00804000">
      <w:pPr>
        <w:numPr>
          <w:ilvl w:val="0"/>
          <w:numId w:val="1"/>
        </w:numPr>
        <w:spacing w:before="100" w:beforeAutospacing="1" w:after="100" w:afterAutospacing="1"/>
        <w:divId w:val="1242058775"/>
        <w:rPr>
          <w:rFonts w:eastAsia="Times New Roman"/>
        </w:rPr>
      </w:pPr>
      <w:r>
        <w:rPr>
          <w:rFonts w:eastAsia="Times New Roman"/>
        </w:rPr>
        <w:t>la création littéraire a-t-elle pour objet de retranscrire la réalité ?</w:t>
      </w:r>
    </w:p>
    <w:p w:rsidR="000963BA" w:rsidRDefault="00804000">
      <w:pPr>
        <w:numPr>
          <w:ilvl w:val="0"/>
          <w:numId w:val="1"/>
        </w:numPr>
        <w:spacing w:before="100" w:beforeAutospacing="1" w:after="100" w:afterAutospacing="1"/>
        <w:divId w:val="1242058775"/>
        <w:rPr>
          <w:rFonts w:eastAsia="Times New Roman"/>
        </w:rPr>
      </w:pPr>
      <w:r>
        <w:rPr>
          <w:rFonts w:eastAsia="Times New Roman"/>
        </w:rPr>
        <w:t>quel est le statut et le rôle de l’écrivain ?</w:t>
      </w:r>
    </w:p>
    <w:p w:rsidR="000963BA" w:rsidRDefault="00804000">
      <w:pPr>
        <w:pStyle w:val="NormalWeb"/>
        <w:divId w:val="1242058775"/>
      </w:pPr>
      <w:r>
        <w:rPr>
          <w:rStyle w:val="lev"/>
        </w:rPr>
        <w:t>Projet de fin de séquence :</w:t>
      </w:r>
      <w:r>
        <w:t xml:space="preserve"> rédiger et prononcer un discours portant sur le rôle de l’écrivain</w:t>
      </w:r>
    </w:p>
    <w:p w:rsidR="000963BA" w:rsidRDefault="00804000">
      <w:pPr>
        <w:pStyle w:val="NormalWeb"/>
        <w:divId w:val="1242058775"/>
      </w:pPr>
      <w:r>
        <w:rPr>
          <w:rStyle w:val="lev"/>
        </w:rPr>
        <w:t>Support annexe :</w:t>
      </w:r>
      <w:r>
        <w:t xml:space="preserve"> tableau de comparaison</w:t>
      </w:r>
    </w:p>
    <w:p w:rsidR="003F604A" w:rsidRPr="003F604A" w:rsidRDefault="003F604A">
      <w:pPr>
        <w:pStyle w:val="Titre3"/>
        <w:divId w:val="1242058775"/>
        <w:rPr>
          <w:rFonts w:eastAsia="Times New Roman"/>
          <w:sz w:val="24"/>
          <w:szCs w:val="24"/>
        </w:rPr>
      </w:pPr>
    </w:p>
    <w:p w:rsidR="000963BA" w:rsidRDefault="00804000">
      <w:pPr>
        <w:pStyle w:val="Titre3"/>
        <w:divId w:val="1242058775"/>
        <w:rPr>
          <w:rFonts w:eastAsia="Times New Roman"/>
        </w:rPr>
      </w:pPr>
      <w:r>
        <w:rPr>
          <w:rFonts w:eastAsia="Times New Roman"/>
        </w:rPr>
        <w:t>Séance 1</w:t>
      </w:r>
    </w:p>
    <w:p w:rsidR="000963BA" w:rsidRDefault="00804000">
      <w:pPr>
        <w:pStyle w:val="NormalWeb"/>
        <w:divId w:val="1242058775"/>
      </w:pPr>
      <w:r>
        <w:rPr>
          <w:rStyle w:val="lev"/>
        </w:rPr>
        <w:t>Objectifs :</w:t>
      </w:r>
    </w:p>
    <w:p w:rsidR="000963BA" w:rsidRDefault="00804000">
      <w:pPr>
        <w:numPr>
          <w:ilvl w:val="0"/>
          <w:numId w:val="2"/>
        </w:numPr>
        <w:spacing w:before="100" w:beforeAutospacing="1" w:after="100" w:afterAutospacing="1"/>
        <w:divId w:val="1242058775"/>
        <w:rPr>
          <w:rFonts w:eastAsia="Times New Roman"/>
        </w:rPr>
      </w:pPr>
      <w:r>
        <w:rPr>
          <w:rFonts w:eastAsia="Times New Roman"/>
        </w:rPr>
        <w:t xml:space="preserve">comprendre le sens du discours prononcé par Daniel </w:t>
      </w:r>
      <w:proofErr w:type="spellStart"/>
      <w:r>
        <w:rPr>
          <w:rFonts w:eastAsia="Times New Roman"/>
        </w:rPr>
        <w:t>Mantovani</w:t>
      </w:r>
      <w:proofErr w:type="spellEnd"/>
    </w:p>
    <w:p w:rsidR="000963BA" w:rsidRDefault="00804000">
      <w:pPr>
        <w:numPr>
          <w:ilvl w:val="0"/>
          <w:numId w:val="2"/>
        </w:numPr>
        <w:spacing w:before="100" w:beforeAutospacing="1" w:after="100" w:afterAutospacing="1"/>
        <w:divId w:val="1242058775"/>
        <w:rPr>
          <w:rFonts w:eastAsia="Times New Roman"/>
        </w:rPr>
      </w:pPr>
      <w:r>
        <w:rPr>
          <w:rFonts w:eastAsia="Times New Roman"/>
        </w:rPr>
        <w:t>mener une réflexion sur la fonction de l’écrivain</w:t>
      </w:r>
    </w:p>
    <w:p w:rsidR="000963BA" w:rsidRDefault="00804000">
      <w:pPr>
        <w:numPr>
          <w:ilvl w:val="0"/>
          <w:numId w:val="2"/>
        </w:numPr>
        <w:spacing w:before="100" w:beforeAutospacing="1" w:after="100" w:afterAutospacing="1"/>
        <w:divId w:val="1242058775"/>
        <w:rPr>
          <w:rFonts w:eastAsia="Times New Roman"/>
        </w:rPr>
      </w:pPr>
      <w:r>
        <w:rPr>
          <w:rFonts w:eastAsia="Times New Roman"/>
        </w:rPr>
        <w:t>développer et illustrer un point de vue personnel argumenté</w:t>
      </w:r>
    </w:p>
    <w:p w:rsidR="000963BA" w:rsidRDefault="00804000">
      <w:pPr>
        <w:pStyle w:val="NormalWeb"/>
        <w:divId w:val="1242058775"/>
      </w:pPr>
      <w:r>
        <w:rPr>
          <w:rStyle w:val="lev"/>
        </w:rPr>
        <w:t>Activités langagières :</w:t>
      </w:r>
    </w:p>
    <w:p w:rsidR="000963BA" w:rsidRDefault="00804000">
      <w:pPr>
        <w:numPr>
          <w:ilvl w:val="0"/>
          <w:numId w:val="3"/>
        </w:numPr>
        <w:spacing w:before="100" w:beforeAutospacing="1" w:after="100" w:afterAutospacing="1"/>
        <w:divId w:val="1242058775"/>
        <w:rPr>
          <w:rFonts w:eastAsia="Times New Roman"/>
        </w:rPr>
      </w:pPr>
      <w:r>
        <w:rPr>
          <w:rFonts w:eastAsia="Times New Roman"/>
        </w:rPr>
        <w:t>compréhension de l’oral</w:t>
      </w:r>
    </w:p>
    <w:p w:rsidR="000963BA" w:rsidRDefault="00804000">
      <w:pPr>
        <w:numPr>
          <w:ilvl w:val="0"/>
          <w:numId w:val="3"/>
        </w:numPr>
        <w:spacing w:before="100" w:beforeAutospacing="1" w:after="100" w:afterAutospacing="1"/>
        <w:divId w:val="1242058775"/>
        <w:rPr>
          <w:rFonts w:eastAsia="Times New Roman"/>
        </w:rPr>
      </w:pPr>
      <w:r>
        <w:rPr>
          <w:rFonts w:eastAsia="Times New Roman"/>
        </w:rPr>
        <w:t>expression écrite</w:t>
      </w:r>
    </w:p>
    <w:p w:rsidR="000963BA" w:rsidRDefault="00804000">
      <w:pPr>
        <w:pStyle w:val="NormalWeb"/>
        <w:divId w:val="1242058775"/>
      </w:pPr>
      <w:r>
        <w:rPr>
          <w:rStyle w:val="lev"/>
        </w:rPr>
        <w:t>Objectifs linguistiques :</w:t>
      </w:r>
    </w:p>
    <w:p w:rsidR="000963BA" w:rsidRDefault="00804000">
      <w:pPr>
        <w:numPr>
          <w:ilvl w:val="0"/>
          <w:numId w:val="4"/>
        </w:numPr>
        <w:spacing w:before="100" w:beforeAutospacing="1" w:after="100" w:afterAutospacing="1"/>
        <w:divId w:val="1242058775"/>
        <w:rPr>
          <w:rFonts w:eastAsia="Times New Roman"/>
        </w:rPr>
      </w:pPr>
      <w:proofErr w:type="spellStart"/>
      <w:r>
        <w:rPr>
          <w:rStyle w:val="Accentuation"/>
          <w:rFonts w:eastAsia="Times New Roman"/>
        </w:rPr>
        <w:t>Por</w:t>
      </w:r>
      <w:proofErr w:type="spellEnd"/>
      <w:r>
        <w:rPr>
          <w:rFonts w:eastAsia="Times New Roman"/>
        </w:rPr>
        <w:t xml:space="preserve"> + infinitif</w:t>
      </w:r>
    </w:p>
    <w:p w:rsidR="000963BA" w:rsidRDefault="00804000">
      <w:pPr>
        <w:numPr>
          <w:ilvl w:val="0"/>
          <w:numId w:val="4"/>
        </w:numPr>
        <w:spacing w:before="100" w:beforeAutospacing="1" w:after="100" w:afterAutospacing="1"/>
        <w:divId w:val="1242058775"/>
        <w:rPr>
          <w:rFonts w:eastAsia="Times New Roman"/>
        </w:rPr>
      </w:pPr>
      <w:r>
        <w:rPr>
          <w:rFonts w:eastAsia="Times New Roman"/>
        </w:rPr>
        <w:t xml:space="preserve">l’expression de la concession </w:t>
      </w:r>
      <w:proofErr w:type="spellStart"/>
      <w:r>
        <w:rPr>
          <w:rStyle w:val="Accentuation"/>
          <w:rFonts w:eastAsia="Times New Roman"/>
        </w:rPr>
        <w:t>Aunque</w:t>
      </w:r>
      <w:proofErr w:type="spellEnd"/>
      <w:r>
        <w:rPr>
          <w:rFonts w:eastAsia="Times New Roman"/>
        </w:rPr>
        <w:t xml:space="preserve"> + indicatif</w:t>
      </w:r>
    </w:p>
    <w:p w:rsidR="000963BA" w:rsidRDefault="00804000">
      <w:pPr>
        <w:numPr>
          <w:ilvl w:val="0"/>
          <w:numId w:val="4"/>
        </w:numPr>
        <w:spacing w:before="100" w:beforeAutospacing="1" w:after="100" w:afterAutospacing="1"/>
        <w:divId w:val="1242058775"/>
        <w:rPr>
          <w:rFonts w:eastAsia="Times New Roman"/>
        </w:rPr>
      </w:pPr>
      <w:r>
        <w:rPr>
          <w:rFonts w:eastAsia="Times New Roman"/>
        </w:rPr>
        <w:t xml:space="preserve">le superlatif relatif </w:t>
      </w:r>
      <w:r>
        <w:rPr>
          <w:rStyle w:val="Accentuation"/>
          <w:rFonts w:eastAsia="Times New Roman"/>
        </w:rPr>
        <w:t xml:space="preserve">el </w:t>
      </w:r>
      <w:proofErr w:type="spellStart"/>
      <w:r>
        <w:rPr>
          <w:rStyle w:val="Accentuation"/>
          <w:rFonts w:eastAsia="Times New Roman"/>
        </w:rPr>
        <w:t>escritor</w:t>
      </w:r>
      <w:proofErr w:type="spellEnd"/>
      <w:r>
        <w:rPr>
          <w:rStyle w:val="Accentuation"/>
          <w:rFonts w:eastAsia="Times New Roman"/>
        </w:rPr>
        <w:t xml:space="preserve"> </w:t>
      </w:r>
      <w:proofErr w:type="spellStart"/>
      <w:r>
        <w:rPr>
          <w:rStyle w:val="Accentuation"/>
          <w:rFonts w:eastAsia="Times New Roman"/>
        </w:rPr>
        <w:t>más</w:t>
      </w:r>
      <w:proofErr w:type="spellEnd"/>
      <w:r>
        <w:rPr>
          <w:rStyle w:val="Accentuation"/>
          <w:rFonts w:eastAsia="Times New Roman"/>
        </w:rPr>
        <w:t xml:space="preserve"> </w:t>
      </w:r>
      <w:proofErr w:type="spellStart"/>
      <w:r>
        <w:rPr>
          <w:rStyle w:val="Accentuation"/>
          <w:rFonts w:eastAsia="Times New Roman"/>
        </w:rPr>
        <w:t>cómodo</w:t>
      </w:r>
      <w:proofErr w:type="spellEnd"/>
    </w:p>
    <w:p w:rsidR="000963BA" w:rsidRDefault="00804000">
      <w:pPr>
        <w:numPr>
          <w:ilvl w:val="0"/>
          <w:numId w:val="4"/>
        </w:numPr>
        <w:spacing w:before="100" w:beforeAutospacing="1" w:after="100" w:afterAutospacing="1"/>
        <w:divId w:val="1242058775"/>
        <w:rPr>
          <w:rFonts w:eastAsia="Times New Roman"/>
        </w:rPr>
      </w:pPr>
      <w:r>
        <w:rPr>
          <w:rFonts w:eastAsia="Times New Roman"/>
        </w:rPr>
        <w:t xml:space="preserve">l’expression </w:t>
      </w:r>
      <w:r>
        <w:rPr>
          <w:rStyle w:val="Accentuation"/>
          <w:rFonts w:eastAsia="Times New Roman"/>
        </w:rPr>
        <w:t xml:space="preserve">(no) </w:t>
      </w:r>
      <w:proofErr w:type="spellStart"/>
      <w:r>
        <w:rPr>
          <w:rStyle w:val="Accentuation"/>
          <w:rFonts w:eastAsia="Times New Roman"/>
        </w:rPr>
        <w:t>tener</w:t>
      </w:r>
      <w:proofErr w:type="spellEnd"/>
      <w:r>
        <w:rPr>
          <w:rStyle w:val="Accentuation"/>
          <w:rFonts w:eastAsia="Times New Roman"/>
        </w:rPr>
        <w:t xml:space="preserve"> que ver con</w:t>
      </w:r>
      <w:r>
        <w:rPr>
          <w:rFonts w:eastAsia="Times New Roman"/>
        </w:rPr>
        <w:t>…</w:t>
      </w:r>
    </w:p>
    <w:p w:rsidR="000963BA" w:rsidRDefault="00804000">
      <w:pPr>
        <w:numPr>
          <w:ilvl w:val="0"/>
          <w:numId w:val="4"/>
        </w:numPr>
        <w:spacing w:before="100" w:beforeAutospacing="1" w:after="100" w:afterAutospacing="1"/>
        <w:divId w:val="1242058775"/>
        <w:rPr>
          <w:rFonts w:eastAsia="Times New Roman"/>
        </w:rPr>
      </w:pPr>
      <w:r>
        <w:rPr>
          <w:rFonts w:eastAsia="Times New Roman"/>
        </w:rPr>
        <w:t xml:space="preserve">l’expression des sentiments : </w:t>
      </w:r>
      <w:proofErr w:type="spellStart"/>
      <w:r>
        <w:rPr>
          <w:rStyle w:val="Accentuation"/>
          <w:rFonts w:eastAsia="Times New Roman"/>
        </w:rPr>
        <w:t>sentirse</w:t>
      </w:r>
      <w:proofErr w:type="spellEnd"/>
      <w:r>
        <w:rPr>
          <w:rStyle w:val="Accentuation"/>
          <w:rFonts w:eastAsia="Times New Roman"/>
        </w:rPr>
        <w:t xml:space="preserve"> </w:t>
      </w:r>
      <w:proofErr w:type="spellStart"/>
      <w:r>
        <w:rPr>
          <w:rStyle w:val="Accentuation"/>
          <w:rFonts w:eastAsia="Times New Roman"/>
        </w:rPr>
        <w:t>halagado</w:t>
      </w:r>
      <w:proofErr w:type="spellEnd"/>
      <w:r>
        <w:rPr>
          <w:rStyle w:val="Accentuation"/>
          <w:rFonts w:eastAsia="Times New Roman"/>
        </w:rPr>
        <w:t xml:space="preserve">, sentir </w:t>
      </w:r>
      <w:proofErr w:type="spellStart"/>
      <w:r>
        <w:rPr>
          <w:rStyle w:val="Accentuation"/>
          <w:rFonts w:eastAsia="Times New Roman"/>
        </w:rPr>
        <w:t>amargura</w:t>
      </w:r>
      <w:proofErr w:type="spellEnd"/>
    </w:p>
    <w:p w:rsidR="000963BA" w:rsidRDefault="00804000">
      <w:pPr>
        <w:pStyle w:val="NormalWeb"/>
        <w:divId w:val="1242058775"/>
      </w:pPr>
      <w:r>
        <w:rPr>
          <w:rStyle w:val="lev"/>
        </w:rPr>
        <w:t>Supports utilisés :</w:t>
      </w:r>
    </w:p>
    <w:p w:rsidR="000963BA" w:rsidRDefault="00804000">
      <w:pPr>
        <w:numPr>
          <w:ilvl w:val="0"/>
          <w:numId w:val="5"/>
        </w:numPr>
        <w:spacing w:before="100" w:beforeAutospacing="1" w:after="100" w:afterAutospacing="1"/>
        <w:divId w:val="1242058775"/>
        <w:rPr>
          <w:rFonts w:eastAsia="Times New Roman"/>
        </w:rPr>
      </w:pPr>
      <w:r>
        <w:rPr>
          <w:rFonts w:eastAsia="Times New Roman"/>
        </w:rPr>
        <w:t xml:space="preserve">extrait vidéo : </w:t>
      </w:r>
      <w:r>
        <w:rPr>
          <w:rStyle w:val="Accentuation"/>
          <w:rFonts w:eastAsia="Times New Roman"/>
        </w:rPr>
        <w:t xml:space="preserve">“Un </w:t>
      </w:r>
      <w:proofErr w:type="spellStart"/>
      <w:r>
        <w:rPr>
          <w:rStyle w:val="Accentuation"/>
          <w:rFonts w:eastAsia="Times New Roman"/>
        </w:rPr>
        <w:t>escritor</w:t>
      </w:r>
      <w:proofErr w:type="spellEnd"/>
      <w:r>
        <w:rPr>
          <w:rStyle w:val="Accentuation"/>
          <w:rFonts w:eastAsia="Times New Roman"/>
        </w:rPr>
        <w:t xml:space="preserve"> </w:t>
      </w:r>
      <w:proofErr w:type="spellStart"/>
      <w:r>
        <w:rPr>
          <w:rStyle w:val="Accentuation"/>
          <w:rFonts w:eastAsia="Times New Roman"/>
        </w:rPr>
        <w:t>cómodo</w:t>
      </w:r>
      <w:proofErr w:type="spellEnd"/>
      <w:r>
        <w:rPr>
          <w:rStyle w:val="Accentuation"/>
          <w:rFonts w:eastAsia="Times New Roman"/>
        </w:rPr>
        <w:t>”</w:t>
      </w:r>
      <w:r>
        <w:rPr>
          <w:rFonts w:eastAsia="Times New Roman"/>
        </w:rPr>
        <w:t xml:space="preserve"> + script</w:t>
      </w:r>
    </w:p>
    <w:p w:rsidR="000963BA" w:rsidRDefault="00804000">
      <w:pPr>
        <w:numPr>
          <w:ilvl w:val="0"/>
          <w:numId w:val="5"/>
        </w:numPr>
        <w:spacing w:before="100" w:beforeAutospacing="1" w:after="100" w:afterAutospacing="1"/>
        <w:divId w:val="1242058775"/>
        <w:rPr>
          <w:rFonts w:eastAsia="Times New Roman"/>
        </w:rPr>
      </w:pPr>
      <w:r>
        <w:rPr>
          <w:rFonts w:eastAsia="Times New Roman"/>
        </w:rPr>
        <w:t>capture d’écran (à 0’ 42’’) de la bande-annonce officielle espagnole</w:t>
      </w:r>
    </w:p>
    <w:p w:rsidR="000963BA" w:rsidRDefault="00804000">
      <w:pPr>
        <w:pStyle w:val="Titre4"/>
        <w:divId w:val="1242058775"/>
        <w:rPr>
          <w:rFonts w:eastAsia="Times New Roman"/>
        </w:rPr>
      </w:pPr>
      <w:r>
        <w:rPr>
          <w:rFonts w:eastAsia="Times New Roman"/>
        </w:rPr>
        <w:t>Propositions d’activités</w:t>
      </w:r>
    </w:p>
    <w:p w:rsidR="000963BA" w:rsidRDefault="00804000" w:rsidP="0043387C">
      <w:pPr>
        <w:pStyle w:val="Titre5"/>
        <w:divId w:val="1242058775"/>
        <w:rPr>
          <w:rFonts w:eastAsia="Times New Roman"/>
        </w:rPr>
      </w:pPr>
      <w:r>
        <w:rPr>
          <w:rFonts w:eastAsia="Times New Roman"/>
        </w:rPr>
        <w:lastRenderedPageBreak/>
        <w:t>Contextualisation</w:t>
      </w:r>
    </w:p>
    <w:p w:rsidR="000963BA" w:rsidRDefault="00804000">
      <w:pPr>
        <w:pStyle w:val="NormalWeb"/>
        <w:divId w:val="1242058775"/>
      </w:pPr>
      <w:r>
        <w:t>L’</w:t>
      </w:r>
      <w:hyperlink w:anchor="extrait-video" w:history="1">
        <w:r>
          <w:rPr>
            <w:rStyle w:val="Lienhypertexte"/>
          </w:rPr>
          <w:t>extrait</w:t>
        </w:r>
      </w:hyperlink>
      <w:r>
        <w:t xml:space="preserve"> choisi se situe au tout début du film. Daniel </w:t>
      </w:r>
      <w:proofErr w:type="spellStart"/>
      <w:r>
        <w:t>Mantovani</w:t>
      </w:r>
      <w:proofErr w:type="spellEnd"/>
      <w:r>
        <w:t>, écrivain argentin de renom, vivant en Europe depuis presque quarante ans, est sur le point de recevoir, à Stockholm, la plus haute distinction décernée à un écrivain, le prix Nobel de littérature.</w:t>
      </w:r>
    </w:p>
    <w:p w:rsidR="000963BA" w:rsidRDefault="00804000">
      <w:pPr>
        <w:pStyle w:val="Titre5"/>
        <w:divId w:val="1242058775"/>
        <w:rPr>
          <w:rFonts w:eastAsia="Times New Roman"/>
        </w:rPr>
      </w:pPr>
      <w:r>
        <w:rPr>
          <w:rFonts w:eastAsia="Times New Roman"/>
        </w:rPr>
        <w:t>Activité 1</w:t>
      </w:r>
    </w:p>
    <w:p w:rsidR="000963BA" w:rsidRDefault="00804000">
      <w:pPr>
        <w:pStyle w:val="NormalWeb"/>
        <w:divId w:val="1242058775"/>
      </w:pPr>
      <w:r>
        <w:t xml:space="preserve">À travers cette première séance, les élèves vont faire la connaissance de l’écrivain Daniel </w:t>
      </w:r>
      <w:proofErr w:type="spellStart"/>
      <w:r>
        <w:t>Mantovani</w:t>
      </w:r>
      <w:proofErr w:type="spellEnd"/>
      <w:r>
        <w:t xml:space="preserve">, personnage principal du film </w:t>
      </w:r>
      <w:r>
        <w:rPr>
          <w:rStyle w:val="Accentuation"/>
        </w:rPr>
        <w:t xml:space="preserve">El </w:t>
      </w:r>
      <w:proofErr w:type="spellStart"/>
      <w:r>
        <w:rPr>
          <w:rStyle w:val="Accentuation"/>
        </w:rPr>
        <w:t>ciudadano</w:t>
      </w:r>
      <w:proofErr w:type="spellEnd"/>
      <w:r>
        <w:rPr>
          <w:rStyle w:val="Accentuation"/>
        </w:rPr>
        <w:t xml:space="preserve"> </w:t>
      </w:r>
      <w:proofErr w:type="spellStart"/>
      <w:r>
        <w:rPr>
          <w:rStyle w:val="Accentuation"/>
        </w:rPr>
        <w:t>ilustre</w:t>
      </w:r>
      <w:proofErr w:type="spellEnd"/>
      <w:r>
        <w:t>. Dans l’</w:t>
      </w:r>
      <w:hyperlink w:anchor="extrait-video" w:history="1">
        <w:r>
          <w:rPr>
            <w:rStyle w:val="Lienhypertexte"/>
          </w:rPr>
          <w:t>extrait vidéo</w:t>
        </w:r>
      </w:hyperlink>
      <w:r>
        <w:t xml:space="preserve"> </w:t>
      </w:r>
      <w:r>
        <w:rPr>
          <w:rStyle w:val="Accentuation"/>
        </w:rPr>
        <w:t xml:space="preserve">“Un </w:t>
      </w:r>
      <w:proofErr w:type="spellStart"/>
      <w:r>
        <w:rPr>
          <w:rStyle w:val="Accentuation"/>
        </w:rPr>
        <w:t>escritor</w:t>
      </w:r>
      <w:proofErr w:type="spellEnd"/>
      <w:r>
        <w:rPr>
          <w:rStyle w:val="Accentuation"/>
        </w:rPr>
        <w:t xml:space="preserve"> </w:t>
      </w:r>
      <w:proofErr w:type="spellStart"/>
      <w:r>
        <w:rPr>
          <w:rStyle w:val="Accentuation"/>
        </w:rPr>
        <w:t>cómodo</w:t>
      </w:r>
      <w:proofErr w:type="spellEnd"/>
      <w:r>
        <w:rPr>
          <w:rStyle w:val="Accentuation"/>
        </w:rPr>
        <w:t>”</w:t>
      </w:r>
      <w:r>
        <w:t>, celui-ci prononce un discours bien peu conventionnel face à l’Académie, le roi de Suède ainsi qu’un parterre de personnalités du monde littéraire et scientifique, lors de la cérémonie officielle au cours de laquelle lui est décernée la plus haute distinction : le prix Nobel de littérature.</w:t>
      </w:r>
      <w:r>
        <w:br/>
        <w:t>On laissera les élèves réagir spontanément à la suite de la diffusion de l’extrait. En effet, le contexte du discours est aisément compréhensible et les élèves saisiront dès le premier visionnage un certain nombre des éléments suivants :</w:t>
      </w:r>
    </w:p>
    <w:p w:rsidR="000963BA" w:rsidRDefault="00804000">
      <w:pPr>
        <w:numPr>
          <w:ilvl w:val="0"/>
          <w:numId w:val="6"/>
        </w:numPr>
        <w:spacing w:before="100" w:beforeAutospacing="1" w:after="100" w:afterAutospacing="1"/>
        <w:divId w:val="1242058775"/>
        <w:rPr>
          <w:rFonts w:eastAsia="Times New Roman"/>
        </w:rPr>
      </w:pPr>
      <w:r>
        <w:rPr>
          <w:rStyle w:val="Accentuation"/>
          <w:rFonts w:eastAsia="Times New Roman"/>
        </w:rPr>
        <w:t xml:space="preserve">El hombre que </w:t>
      </w:r>
      <w:proofErr w:type="spellStart"/>
      <w:r>
        <w:rPr>
          <w:rStyle w:val="Accentuation"/>
          <w:rFonts w:eastAsia="Times New Roman"/>
        </w:rPr>
        <w:t>aparece</w:t>
      </w:r>
      <w:proofErr w:type="spellEnd"/>
      <w:r>
        <w:rPr>
          <w:rStyle w:val="Accentuation"/>
          <w:rFonts w:eastAsia="Times New Roman"/>
        </w:rPr>
        <w:t xml:space="preserve"> en </w:t>
      </w:r>
      <w:proofErr w:type="spellStart"/>
      <w:r>
        <w:rPr>
          <w:rStyle w:val="Accentuation"/>
          <w:rFonts w:eastAsia="Times New Roman"/>
        </w:rPr>
        <w:t>pantalla</w:t>
      </w:r>
      <w:proofErr w:type="spellEnd"/>
      <w:r>
        <w:rPr>
          <w:rStyle w:val="Accentuation"/>
          <w:rFonts w:eastAsia="Times New Roman"/>
        </w:rPr>
        <w:t xml:space="preserve"> es un </w:t>
      </w:r>
      <w:proofErr w:type="spellStart"/>
      <w:r>
        <w:rPr>
          <w:rStyle w:val="Accentuation"/>
          <w:rFonts w:eastAsia="Times New Roman"/>
        </w:rPr>
        <w:t>escritor</w:t>
      </w:r>
      <w:proofErr w:type="spellEnd"/>
      <w:r>
        <w:rPr>
          <w:rStyle w:val="Accentuation"/>
          <w:rFonts w:eastAsia="Times New Roman"/>
        </w:rPr>
        <w:t xml:space="preserve"> </w:t>
      </w:r>
      <w:proofErr w:type="spellStart"/>
      <w:r>
        <w:rPr>
          <w:rStyle w:val="Accentuation"/>
          <w:rFonts w:eastAsia="Times New Roman"/>
        </w:rPr>
        <w:t>hispanohablante</w:t>
      </w:r>
      <w:proofErr w:type="spellEnd"/>
      <w:r>
        <w:rPr>
          <w:rStyle w:val="Accentuation"/>
          <w:rFonts w:eastAsia="Times New Roman"/>
        </w:rPr>
        <w:t xml:space="preserve"> </w:t>
      </w:r>
      <w:proofErr w:type="spellStart"/>
      <w:r>
        <w:rPr>
          <w:rStyle w:val="Accentuation"/>
          <w:rFonts w:eastAsia="Times New Roman"/>
        </w:rPr>
        <w:t>llamado</w:t>
      </w:r>
      <w:proofErr w:type="spellEnd"/>
      <w:r>
        <w:rPr>
          <w:rStyle w:val="Accentuation"/>
          <w:rFonts w:eastAsia="Times New Roman"/>
        </w:rPr>
        <w:t xml:space="preserve"> Daniel </w:t>
      </w:r>
      <w:proofErr w:type="spellStart"/>
      <w:r>
        <w:rPr>
          <w:rStyle w:val="Accentuation"/>
          <w:rFonts w:eastAsia="Times New Roman"/>
        </w:rPr>
        <w:t>Mantovani</w:t>
      </w:r>
      <w:proofErr w:type="spellEnd"/>
      <w:r>
        <w:rPr>
          <w:rStyle w:val="Accentuation"/>
          <w:rFonts w:eastAsia="Times New Roman"/>
        </w:rPr>
        <w:t>.</w:t>
      </w:r>
    </w:p>
    <w:p w:rsidR="000963BA" w:rsidRDefault="00804000">
      <w:pPr>
        <w:numPr>
          <w:ilvl w:val="0"/>
          <w:numId w:val="6"/>
        </w:numPr>
        <w:spacing w:before="100" w:beforeAutospacing="1" w:after="100" w:afterAutospacing="1"/>
        <w:divId w:val="1242058775"/>
        <w:rPr>
          <w:rFonts w:eastAsia="Times New Roman"/>
        </w:rPr>
      </w:pP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pronunciando</w:t>
      </w:r>
      <w:proofErr w:type="spellEnd"/>
      <w:r>
        <w:rPr>
          <w:rStyle w:val="Accentuation"/>
          <w:rFonts w:eastAsia="Times New Roman"/>
        </w:rPr>
        <w:t xml:space="preserve"> un </w:t>
      </w:r>
      <w:proofErr w:type="spellStart"/>
      <w:r>
        <w:rPr>
          <w:rStyle w:val="Accentuation"/>
          <w:rFonts w:eastAsia="Times New Roman"/>
        </w:rPr>
        <w:t>discurso</w:t>
      </w:r>
      <w:proofErr w:type="spellEnd"/>
      <w:r>
        <w:rPr>
          <w:rStyle w:val="Accentuation"/>
          <w:rFonts w:eastAsia="Times New Roman"/>
        </w:rPr>
        <w:t xml:space="preserve"> </w:t>
      </w:r>
      <w:proofErr w:type="spellStart"/>
      <w:r>
        <w:rPr>
          <w:rStyle w:val="Accentuation"/>
          <w:rFonts w:eastAsia="Times New Roman"/>
        </w:rPr>
        <w:t>tras</w:t>
      </w:r>
      <w:proofErr w:type="spellEnd"/>
      <w:r>
        <w:rPr>
          <w:rStyle w:val="Accentuation"/>
          <w:rFonts w:eastAsia="Times New Roman"/>
        </w:rPr>
        <w:t xml:space="preserve"> </w:t>
      </w:r>
      <w:proofErr w:type="spellStart"/>
      <w:r>
        <w:rPr>
          <w:rStyle w:val="Accentuation"/>
          <w:rFonts w:eastAsia="Times New Roman"/>
        </w:rPr>
        <w:t>haber</w:t>
      </w:r>
      <w:proofErr w:type="spellEnd"/>
      <w:r>
        <w:rPr>
          <w:rStyle w:val="Accentuation"/>
          <w:rFonts w:eastAsia="Times New Roman"/>
        </w:rPr>
        <w:t xml:space="preserve"> </w:t>
      </w:r>
      <w:proofErr w:type="spellStart"/>
      <w:r>
        <w:rPr>
          <w:rStyle w:val="Accentuation"/>
          <w:rFonts w:eastAsia="Times New Roman"/>
        </w:rPr>
        <w:t>recibido</w:t>
      </w:r>
      <w:proofErr w:type="spellEnd"/>
      <w:r>
        <w:rPr>
          <w:rStyle w:val="Accentuation"/>
          <w:rFonts w:eastAsia="Times New Roman"/>
        </w:rPr>
        <w:t xml:space="preserve">… Se </w:t>
      </w:r>
      <w:proofErr w:type="spellStart"/>
      <w:r>
        <w:rPr>
          <w:rStyle w:val="Accentuation"/>
          <w:rFonts w:eastAsia="Times New Roman"/>
        </w:rPr>
        <w:t>oyen</w:t>
      </w:r>
      <w:proofErr w:type="spellEnd"/>
      <w:r>
        <w:rPr>
          <w:rStyle w:val="Accentuation"/>
          <w:rFonts w:eastAsia="Times New Roman"/>
        </w:rPr>
        <w:t xml:space="preserve"> en off las </w:t>
      </w:r>
      <w:proofErr w:type="spellStart"/>
      <w:r>
        <w:rPr>
          <w:rStyle w:val="Accentuation"/>
          <w:rFonts w:eastAsia="Times New Roman"/>
        </w:rPr>
        <w:t>traducciones</w:t>
      </w:r>
      <w:proofErr w:type="spellEnd"/>
      <w:r>
        <w:rPr>
          <w:rStyle w:val="Accentuation"/>
          <w:rFonts w:eastAsia="Times New Roman"/>
        </w:rPr>
        <w:t xml:space="preserve"> </w:t>
      </w:r>
      <w:proofErr w:type="spellStart"/>
      <w:r>
        <w:rPr>
          <w:rStyle w:val="Accentuation"/>
          <w:rFonts w:eastAsia="Times New Roman"/>
        </w:rPr>
        <w:t>ya</w:t>
      </w:r>
      <w:proofErr w:type="spellEnd"/>
      <w:r>
        <w:rPr>
          <w:rStyle w:val="Accentuation"/>
          <w:rFonts w:eastAsia="Times New Roman"/>
        </w:rPr>
        <w:t xml:space="preserve"> que…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ceremonia</w:t>
      </w:r>
      <w:proofErr w:type="spellEnd"/>
      <w:r>
        <w:rPr>
          <w:rStyle w:val="Accentuation"/>
          <w:rFonts w:eastAsia="Times New Roman"/>
        </w:rPr>
        <w:t xml:space="preserve"> de </w:t>
      </w:r>
      <w:proofErr w:type="spellStart"/>
      <w:r>
        <w:rPr>
          <w:rStyle w:val="Accentuation"/>
          <w:rFonts w:eastAsia="Times New Roman"/>
        </w:rPr>
        <w:t>índole</w:t>
      </w:r>
      <w:proofErr w:type="spellEnd"/>
      <w:r>
        <w:rPr>
          <w:rStyle w:val="Accentuation"/>
          <w:rFonts w:eastAsia="Times New Roman"/>
        </w:rPr>
        <w:t xml:space="preserve"> </w:t>
      </w:r>
      <w:proofErr w:type="spellStart"/>
      <w:r>
        <w:rPr>
          <w:rStyle w:val="Accentuation"/>
          <w:rFonts w:eastAsia="Times New Roman"/>
        </w:rPr>
        <w:t>internacional</w:t>
      </w:r>
      <w:proofErr w:type="spellEnd"/>
      <w:r>
        <w:rPr>
          <w:rStyle w:val="Accentuation"/>
          <w:rFonts w:eastAsia="Times New Roman"/>
        </w:rPr>
        <w:t>.</w:t>
      </w:r>
    </w:p>
    <w:p w:rsidR="000963BA" w:rsidRDefault="00804000">
      <w:pPr>
        <w:numPr>
          <w:ilvl w:val="0"/>
          <w:numId w:val="6"/>
        </w:numPr>
        <w:spacing w:before="100" w:beforeAutospacing="1" w:after="100" w:afterAutospacing="1"/>
        <w:divId w:val="1242058775"/>
        <w:rPr>
          <w:rFonts w:eastAsia="Times New Roman"/>
        </w:rPr>
      </w:pPr>
      <w:r>
        <w:rPr>
          <w:rStyle w:val="Accentuation"/>
          <w:rFonts w:eastAsia="Times New Roman"/>
        </w:rPr>
        <w:t xml:space="preserve">Es la </w:t>
      </w:r>
      <w:proofErr w:type="spellStart"/>
      <w:r>
        <w:rPr>
          <w:rStyle w:val="Accentuation"/>
          <w:rFonts w:eastAsia="Times New Roman"/>
        </w:rPr>
        <w:t>ceremonia</w:t>
      </w:r>
      <w:proofErr w:type="spellEnd"/>
      <w:r>
        <w:rPr>
          <w:rStyle w:val="Accentuation"/>
          <w:rFonts w:eastAsia="Times New Roman"/>
        </w:rPr>
        <w:t xml:space="preserve"> </w:t>
      </w:r>
      <w:proofErr w:type="spellStart"/>
      <w:r>
        <w:rPr>
          <w:rStyle w:val="Accentuation"/>
          <w:rFonts w:eastAsia="Times New Roman"/>
        </w:rPr>
        <w:t>oficial</w:t>
      </w:r>
      <w:proofErr w:type="spellEnd"/>
      <w:r>
        <w:rPr>
          <w:rStyle w:val="Accentuation"/>
          <w:rFonts w:eastAsia="Times New Roman"/>
        </w:rPr>
        <w:t xml:space="preserve"> de </w:t>
      </w:r>
      <w:proofErr w:type="spellStart"/>
      <w:r>
        <w:rPr>
          <w:rStyle w:val="Accentuation"/>
          <w:rFonts w:eastAsia="Times New Roman"/>
        </w:rPr>
        <w:t>entrega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Nobel y… les </w:t>
      </w:r>
      <w:proofErr w:type="spellStart"/>
      <w:r>
        <w:rPr>
          <w:rStyle w:val="Accentuation"/>
          <w:rFonts w:eastAsia="Times New Roman"/>
        </w:rPr>
        <w:t>agradece</w:t>
      </w:r>
      <w:proofErr w:type="spellEnd"/>
      <w:r>
        <w:rPr>
          <w:rStyle w:val="Accentuation"/>
          <w:rFonts w:eastAsia="Times New Roman"/>
        </w:rPr>
        <w:t xml:space="preserve"> a los </w:t>
      </w:r>
      <w:proofErr w:type="spellStart"/>
      <w:r>
        <w:rPr>
          <w:rStyle w:val="Accentuation"/>
          <w:rFonts w:eastAsia="Times New Roman"/>
        </w:rPr>
        <w:t>miembros</w:t>
      </w:r>
      <w:proofErr w:type="spellEnd"/>
      <w:r>
        <w:rPr>
          <w:rStyle w:val="Accentuation"/>
          <w:rFonts w:eastAsia="Times New Roman"/>
        </w:rPr>
        <w:t xml:space="preserve"> de la Academia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galardonar</w:t>
      </w:r>
      <w:proofErr w:type="spellEnd"/>
      <w:r>
        <w:rPr>
          <w:rStyle w:val="Accentuation"/>
          <w:rFonts w:eastAsia="Times New Roman"/>
        </w:rPr>
        <w:t xml:space="preserve"> el </w:t>
      </w:r>
      <w:proofErr w:type="spellStart"/>
      <w:r>
        <w:rPr>
          <w:rStyle w:val="Accentuation"/>
          <w:rFonts w:eastAsia="Times New Roman"/>
        </w:rPr>
        <w:t>conjunto</w:t>
      </w:r>
      <w:proofErr w:type="spellEnd"/>
      <w:r>
        <w:rPr>
          <w:rStyle w:val="Accentuation"/>
          <w:rFonts w:eastAsia="Times New Roman"/>
        </w:rPr>
        <w:t xml:space="preserve"> de su </w:t>
      </w:r>
      <w:proofErr w:type="spellStart"/>
      <w:r>
        <w:rPr>
          <w:rStyle w:val="Accentuation"/>
          <w:rFonts w:eastAsia="Times New Roman"/>
        </w:rPr>
        <w:t>obra</w:t>
      </w:r>
      <w:proofErr w:type="spellEnd"/>
      <w:r>
        <w:rPr>
          <w:rStyle w:val="Accentuation"/>
          <w:rFonts w:eastAsia="Times New Roman"/>
        </w:rPr>
        <w:t xml:space="preserve"> </w:t>
      </w:r>
      <w:proofErr w:type="spellStart"/>
      <w:r>
        <w:rPr>
          <w:rStyle w:val="Accentuation"/>
          <w:rFonts w:eastAsia="Times New Roman"/>
        </w:rPr>
        <w:t>literaria</w:t>
      </w:r>
      <w:proofErr w:type="spellEnd"/>
      <w:r>
        <w:rPr>
          <w:rStyle w:val="Accentuation"/>
          <w:rFonts w:eastAsia="Times New Roman"/>
        </w:rPr>
        <w:t>.</w:t>
      </w:r>
    </w:p>
    <w:p w:rsidR="000963BA" w:rsidRDefault="00804000">
      <w:pPr>
        <w:numPr>
          <w:ilvl w:val="0"/>
          <w:numId w:val="6"/>
        </w:numPr>
        <w:spacing w:before="100" w:beforeAutospacing="1" w:after="100" w:afterAutospacing="1"/>
        <w:divId w:val="1242058775"/>
        <w:rPr>
          <w:rFonts w:eastAsia="Times New Roman"/>
        </w:rPr>
      </w:pPr>
      <w:proofErr w:type="spellStart"/>
      <w:r>
        <w:rPr>
          <w:rStyle w:val="Accentuation"/>
          <w:rFonts w:eastAsia="Times New Roman"/>
        </w:rPr>
        <w:t>Viste</w:t>
      </w:r>
      <w:proofErr w:type="spellEnd"/>
      <w:r>
        <w:rPr>
          <w:rStyle w:val="Accentuation"/>
          <w:rFonts w:eastAsia="Times New Roman"/>
        </w:rPr>
        <w:t xml:space="preserve"> de gala </w:t>
      </w:r>
      <w:proofErr w:type="spellStart"/>
      <w:r>
        <w:rPr>
          <w:rStyle w:val="Accentuation"/>
          <w:rFonts w:eastAsia="Times New Roman"/>
        </w:rPr>
        <w:t>pero</w:t>
      </w:r>
      <w:proofErr w:type="spellEnd"/>
      <w:r>
        <w:rPr>
          <w:rStyle w:val="Accentuation"/>
          <w:rFonts w:eastAsia="Times New Roman"/>
        </w:rPr>
        <w:t xml:space="preserve"> a </w:t>
      </w:r>
      <w:proofErr w:type="spellStart"/>
      <w:r>
        <w:rPr>
          <w:rStyle w:val="Accentuation"/>
          <w:rFonts w:eastAsia="Times New Roman"/>
        </w:rPr>
        <w:t>diferencia</w:t>
      </w:r>
      <w:proofErr w:type="spellEnd"/>
      <w:r>
        <w:rPr>
          <w:rStyle w:val="Accentuation"/>
          <w:rFonts w:eastAsia="Times New Roman"/>
        </w:rPr>
        <w:t xml:space="preserve"> de los </w:t>
      </w:r>
      <w:proofErr w:type="spellStart"/>
      <w:r>
        <w:rPr>
          <w:rStyle w:val="Accentuation"/>
          <w:rFonts w:eastAsia="Times New Roman"/>
        </w:rPr>
        <w:t>demás</w:t>
      </w:r>
      <w:proofErr w:type="spellEnd"/>
      <w:r>
        <w:rPr>
          <w:rStyle w:val="Accentuation"/>
          <w:rFonts w:eastAsia="Times New Roman"/>
        </w:rPr>
        <w:t xml:space="preserve"> no </w:t>
      </w:r>
      <w:proofErr w:type="spellStart"/>
      <w:r>
        <w:rPr>
          <w:rStyle w:val="Accentuation"/>
          <w:rFonts w:eastAsia="Times New Roman"/>
        </w:rPr>
        <w:t>lleva</w:t>
      </w:r>
      <w:proofErr w:type="spellEnd"/>
      <w:r>
        <w:rPr>
          <w:rStyle w:val="Accentuation"/>
          <w:rFonts w:eastAsia="Times New Roman"/>
        </w:rPr>
        <w:t xml:space="preserve"> frac ni </w:t>
      </w:r>
      <w:proofErr w:type="spellStart"/>
      <w:r>
        <w:rPr>
          <w:rStyle w:val="Accentuation"/>
          <w:rFonts w:eastAsia="Times New Roman"/>
        </w:rPr>
        <w:t>pajarita</w:t>
      </w:r>
      <w:proofErr w:type="spellEnd"/>
      <w:r>
        <w:rPr>
          <w:rStyle w:val="Accentuation"/>
          <w:rFonts w:eastAsia="Times New Roman"/>
        </w:rPr>
        <w:t>.</w:t>
      </w:r>
    </w:p>
    <w:p w:rsidR="000963BA" w:rsidRDefault="00804000">
      <w:pPr>
        <w:pStyle w:val="NormalWeb"/>
        <w:divId w:val="1242058775"/>
      </w:pPr>
      <w:r>
        <w:t xml:space="preserve">La deuxième diffusion de l’extrait conduira la classe à comprendre la dualité du personnage, de ses sentiments et le paradoxe de son attitude. </w:t>
      </w:r>
      <w:r>
        <w:rPr>
          <w:rStyle w:val="Accentuation"/>
        </w:rPr>
        <w:t>(</w:t>
      </w:r>
      <w:proofErr w:type="spellStart"/>
      <w:r>
        <w:rPr>
          <w:rStyle w:val="Accentuation"/>
        </w:rPr>
        <w:t>Vamos</w:t>
      </w:r>
      <w:proofErr w:type="spellEnd"/>
      <w:r>
        <w:rPr>
          <w:rStyle w:val="Accentuation"/>
        </w:rPr>
        <w:t xml:space="preserve"> </w:t>
      </w:r>
      <w:proofErr w:type="gramStart"/>
      <w:r>
        <w:rPr>
          <w:rStyle w:val="Accentuation"/>
        </w:rPr>
        <w:t>a</w:t>
      </w:r>
      <w:proofErr w:type="gramEnd"/>
      <w:r>
        <w:rPr>
          <w:rStyle w:val="Accentuation"/>
        </w:rPr>
        <w:t xml:space="preserve"> </w:t>
      </w:r>
      <w:proofErr w:type="spellStart"/>
      <w:r>
        <w:rPr>
          <w:rStyle w:val="Accentuation"/>
        </w:rPr>
        <w:t>volver</w:t>
      </w:r>
      <w:proofErr w:type="spellEnd"/>
      <w:r>
        <w:rPr>
          <w:rStyle w:val="Accentuation"/>
        </w:rPr>
        <w:t xml:space="preserve"> a </w:t>
      </w:r>
      <w:proofErr w:type="spellStart"/>
      <w:r>
        <w:rPr>
          <w:rStyle w:val="Accentuation"/>
        </w:rPr>
        <w:t>escuchar</w:t>
      </w:r>
      <w:proofErr w:type="spellEnd"/>
      <w:r>
        <w:rPr>
          <w:rStyle w:val="Accentuation"/>
        </w:rPr>
        <w:t xml:space="preserve"> el </w:t>
      </w:r>
      <w:proofErr w:type="spellStart"/>
      <w:r>
        <w:rPr>
          <w:rStyle w:val="Accentuation"/>
        </w:rPr>
        <w:t>discurso</w:t>
      </w:r>
      <w:proofErr w:type="spellEnd"/>
      <w:r>
        <w:rPr>
          <w:rStyle w:val="Accentuation"/>
        </w:rPr>
        <w:t xml:space="preserve">… e </w:t>
      </w:r>
      <w:proofErr w:type="spellStart"/>
      <w:r>
        <w:rPr>
          <w:rStyle w:val="Accentuation"/>
        </w:rPr>
        <w:t>intentaremos</w:t>
      </w:r>
      <w:proofErr w:type="spellEnd"/>
      <w:r>
        <w:rPr>
          <w:rStyle w:val="Accentuation"/>
        </w:rPr>
        <w:t xml:space="preserve"> </w:t>
      </w:r>
      <w:proofErr w:type="spellStart"/>
      <w:r>
        <w:rPr>
          <w:rStyle w:val="Accentuation"/>
        </w:rPr>
        <w:t>destacar</w:t>
      </w:r>
      <w:proofErr w:type="spellEnd"/>
      <w:r>
        <w:rPr>
          <w:rStyle w:val="Accentuation"/>
        </w:rPr>
        <w:t xml:space="preserve"> los </w:t>
      </w:r>
      <w:proofErr w:type="spellStart"/>
      <w:r>
        <w:rPr>
          <w:rStyle w:val="Accentuation"/>
        </w:rPr>
        <w:t>sentimientos</w:t>
      </w:r>
      <w:proofErr w:type="spellEnd"/>
      <w:r>
        <w:rPr>
          <w:rStyle w:val="Accentuation"/>
        </w:rPr>
        <w:t xml:space="preserve">… al </w:t>
      </w:r>
      <w:proofErr w:type="spellStart"/>
      <w:r>
        <w:rPr>
          <w:rStyle w:val="Accentuation"/>
        </w:rPr>
        <w:t>recibir</w:t>
      </w:r>
      <w:proofErr w:type="spellEnd"/>
      <w:r>
        <w:rPr>
          <w:rStyle w:val="Accentuation"/>
        </w:rPr>
        <w:t xml:space="preserve"> el </w:t>
      </w:r>
      <w:proofErr w:type="spellStart"/>
      <w:r>
        <w:rPr>
          <w:rStyle w:val="Accentuation"/>
        </w:rPr>
        <w:t>galardón</w:t>
      </w:r>
      <w:proofErr w:type="spellEnd"/>
      <w:r>
        <w:rPr>
          <w:rStyle w:val="Accentuation"/>
        </w:rPr>
        <w:t>.)</w:t>
      </w:r>
      <w:r>
        <w:t xml:space="preserve"> À cet effet, on demandera aux élèves de prendre des notes durant la diffusion. Elles constitueront un appui précieux lors de leurs prises de parole.</w:t>
      </w:r>
      <w:r>
        <w:br/>
        <w:t xml:space="preserve">La mise en commun des éléments relevés et compris mettra en évidence l’ambiguïté des sentiments de Daniel </w:t>
      </w:r>
      <w:proofErr w:type="spellStart"/>
      <w:r>
        <w:t>Mantovani</w:t>
      </w:r>
      <w:proofErr w:type="spellEnd"/>
      <w:r>
        <w:t xml:space="preserve"> (</w:t>
      </w:r>
      <w:r>
        <w:rPr>
          <w:rStyle w:val="Accentuation"/>
        </w:rPr>
        <w:t>“</w:t>
      </w:r>
      <w:proofErr w:type="spellStart"/>
      <w:r>
        <w:rPr>
          <w:rStyle w:val="Accentuation"/>
        </w:rPr>
        <w:t>halagado</w:t>
      </w:r>
      <w:proofErr w:type="spellEnd"/>
      <w:r>
        <w:rPr>
          <w:rStyle w:val="Accentuation"/>
        </w:rPr>
        <w:t>”</w:t>
      </w:r>
      <w:r>
        <w:t xml:space="preserve"> VS </w:t>
      </w:r>
      <w:r>
        <w:rPr>
          <w:rStyle w:val="Accentuation"/>
        </w:rPr>
        <w:t>“</w:t>
      </w:r>
      <w:proofErr w:type="spellStart"/>
      <w:r>
        <w:rPr>
          <w:rStyle w:val="Accentuation"/>
        </w:rPr>
        <w:t>amarga</w:t>
      </w:r>
      <w:proofErr w:type="spellEnd"/>
      <w:r>
        <w:rPr>
          <w:rStyle w:val="Accentuation"/>
        </w:rPr>
        <w:t xml:space="preserve"> </w:t>
      </w:r>
      <w:proofErr w:type="spellStart"/>
      <w:r>
        <w:rPr>
          <w:rStyle w:val="Accentuation"/>
        </w:rPr>
        <w:t>sensación</w:t>
      </w:r>
      <w:proofErr w:type="spellEnd"/>
      <w:r>
        <w:rPr>
          <w:rStyle w:val="Accentuation"/>
        </w:rPr>
        <w:t>”/“</w:t>
      </w:r>
      <w:proofErr w:type="spellStart"/>
      <w:r>
        <w:rPr>
          <w:rStyle w:val="Accentuation"/>
        </w:rPr>
        <w:t>orgullo</w:t>
      </w:r>
      <w:proofErr w:type="spellEnd"/>
      <w:r>
        <w:rPr>
          <w:rStyle w:val="Accentuation"/>
        </w:rPr>
        <w:t>”</w:t>
      </w:r>
      <w:r>
        <w:t xml:space="preserve"> VS </w:t>
      </w:r>
      <w:r>
        <w:rPr>
          <w:rStyle w:val="Accentuation"/>
        </w:rPr>
        <w:t xml:space="preserve">“mi </w:t>
      </w:r>
      <w:proofErr w:type="spellStart"/>
      <w:r>
        <w:rPr>
          <w:rStyle w:val="Accentuation"/>
        </w:rPr>
        <w:t>pesar</w:t>
      </w:r>
      <w:proofErr w:type="spellEnd"/>
      <w:r>
        <w:rPr>
          <w:rStyle w:val="Accentuation"/>
        </w:rPr>
        <w:t>”</w:t>
      </w:r>
      <w:r>
        <w:t xml:space="preserve">) comme les contradictions de son discours, de son attitude. Il se prétend hypocrite </w:t>
      </w:r>
      <w:r>
        <w:rPr>
          <w:rStyle w:val="Accentuation"/>
        </w:rPr>
        <w:t xml:space="preserve">(“me impulsa </w:t>
      </w:r>
      <w:proofErr w:type="spellStart"/>
      <w:r>
        <w:rPr>
          <w:rStyle w:val="Accentuation"/>
        </w:rPr>
        <w:t>hipócritamente</w:t>
      </w:r>
      <w:proofErr w:type="spellEnd"/>
      <w:r>
        <w:rPr>
          <w:rStyle w:val="Accentuation"/>
        </w:rPr>
        <w:t xml:space="preserve"> a </w:t>
      </w:r>
      <w:proofErr w:type="spellStart"/>
      <w:r>
        <w:rPr>
          <w:rStyle w:val="Accentuation"/>
        </w:rPr>
        <w:t>aceptar</w:t>
      </w:r>
      <w:proofErr w:type="spellEnd"/>
      <w:r>
        <w:rPr>
          <w:rStyle w:val="Accentuation"/>
        </w:rPr>
        <w:t>…”)</w:t>
      </w:r>
      <w:r>
        <w:t xml:space="preserve"> tout en disant ses vérités </w:t>
      </w:r>
      <w:r>
        <w:rPr>
          <w:rStyle w:val="Accentuation"/>
        </w:rPr>
        <w:t>(“</w:t>
      </w:r>
      <w:proofErr w:type="spellStart"/>
      <w:r>
        <w:rPr>
          <w:rStyle w:val="Accentuation"/>
        </w:rPr>
        <w:t>soy</w:t>
      </w:r>
      <w:proofErr w:type="spellEnd"/>
      <w:r>
        <w:rPr>
          <w:rStyle w:val="Accentuation"/>
        </w:rPr>
        <w:t xml:space="preserve"> un </w:t>
      </w:r>
      <w:proofErr w:type="spellStart"/>
      <w:r>
        <w:rPr>
          <w:rStyle w:val="Accentuation"/>
        </w:rPr>
        <w:t>escritor</w:t>
      </w:r>
      <w:proofErr w:type="spellEnd"/>
      <w:r>
        <w:rPr>
          <w:rStyle w:val="Accentuation"/>
        </w:rPr>
        <w:t xml:space="preserve"> </w:t>
      </w:r>
      <w:proofErr w:type="spellStart"/>
      <w:r>
        <w:rPr>
          <w:rStyle w:val="Accentuation"/>
        </w:rPr>
        <w:t>cómodo</w:t>
      </w:r>
      <w:proofErr w:type="spellEnd"/>
      <w:r>
        <w:rPr>
          <w:rStyle w:val="Accentuation"/>
        </w:rPr>
        <w:t>”, “</w:t>
      </w:r>
      <w:proofErr w:type="spellStart"/>
      <w:r>
        <w:rPr>
          <w:rStyle w:val="Accentuation"/>
        </w:rPr>
        <w:t>esta</w:t>
      </w:r>
      <w:proofErr w:type="spellEnd"/>
      <w:r>
        <w:rPr>
          <w:rStyle w:val="Accentuation"/>
        </w:rPr>
        <w:t xml:space="preserve"> </w:t>
      </w:r>
      <w:proofErr w:type="spellStart"/>
      <w:r>
        <w:rPr>
          <w:rStyle w:val="Accentuation"/>
        </w:rPr>
        <w:t>comodidad</w:t>
      </w:r>
      <w:proofErr w:type="spellEnd"/>
      <w:r>
        <w:rPr>
          <w:rStyle w:val="Accentuation"/>
        </w:rPr>
        <w:t xml:space="preserve"> </w:t>
      </w:r>
      <w:proofErr w:type="spellStart"/>
      <w:r>
        <w:rPr>
          <w:rStyle w:val="Accentuation"/>
        </w:rPr>
        <w:t>tiene</w:t>
      </w:r>
      <w:proofErr w:type="spellEnd"/>
      <w:r>
        <w:rPr>
          <w:rStyle w:val="Accentuation"/>
        </w:rPr>
        <w:t xml:space="preserve"> poco que ver con el </w:t>
      </w:r>
      <w:proofErr w:type="spellStart"/>
      <w:r>
        <w:rPr>
          <w:rStyle w:val="Accentuation"/>
        </w:rPr>
        <w:t>espíritu</w:t>
      </w:r>
      <w:proofErr w:type="spellEnd"/>
      <w:r>
        <w:rPr>
          <w:rStyle w:val="Accentuation"/>
        </w:rPr>
        <w:t xml:space="preserve"> que </w:t>
      </w:r>
      <w:proofErr w:type="spellStart"/>
      <w:r>
        <w:rPr>
          <w:rStyle w:val="Accentuation"/>
        </w:rPr>
        <w:t>debe</w:t>
      </w:r>
      <w:proofErr w:type="spellEnd"/>
      <w:r>
        <w:rPr>
          <w:rStyle w:val="Accentuation"/>
        </w:rPr>
        <w:t xml:space="preserve"> </w:t>
      </w:r>
      <w:proofErr w:type="spellStart"/>
      <w:r>
        <w:rPr>
          <w:rStyle w:val="Accentuation"/>
        </w:rPr>
        <w:t>tener</w:t>
      </w:r>
      <w:proofErr w:type="spellEnd"/>
      <w:r>
        <w:rPr>
          <w:rStyle w:val="Accentuation"/>
        </w:rPr>
        <w:t xml:space="preserve"> </w:t>
      </w:r>
      <w:proofErr w:type="spellStart"/>
      <w:r>
        <w:rPr>
          <w:rStyle w:val="Accentuation"/>
        </w:rPr>
        <w:t>todo</w:t>
      </w:r>
      <w:proofErr w:type="spellEnd"/>
      <w:r>
        <w:rPr>
          <w:rStyle w:val="Accentuation"/>
        </w:rPr>
        <w:t xml:space="preserve"> </w:t>
      </w:r>
      <w:proofErr w:type="spellStart"/>
      <w:r>
        <w:rPr>
          <w:rStyle w:val="Accentuation"/>
        </w:rPr>
        <w:t>hecho</w:t>
      </w:r>
      <w:proofErr w:type="spellEnd"/>
      <w:r>
        <w:rPr>
          <w:rStyle w:val="Accentuation"/>
        </w:rPr>
        <w:t xml:space="preserve"> </w:t>
      </w:r>
      <w:proofErr w:type="spellStart"/>
      <w:r>
        <w:rPr>
          <w:rStyle w:val="Accentuation"/>
        </w:rPr>
        <w:t>artístico</w:t>
      </w:r>
      <w:proofErr w:type="spellEnd"/>
      <w:r>
        <w:rPr>
          <w:rStyle w:val="Accentuation"/>
        </w:rPr>
        <w:t>.”)</w:t>
      </w:r>
      <w:r>
        <w:t xml:space="preserve">. Il est l’écrivain des élites </w:t>
      </w:r>
      <w:r>
        <w:rPr>
          <w:rStyle w:val="Accentuation"/>
        </w:rPr>
        <w:t xml:space="preserve">(“mi </w:t>
      </w:r>
      <w:proofErr w:type="spellStart"/>
      <w:r>
        <w:rPr>
          <w:rStyle w:val="Accentuation"/>
        </w:rPr>
        <w:t>obra</w:t>
      </w:r>
      <w:proofErr w:type="spellEnd"/>
      <w:r>
        <w:rPr>
          <w:rStyle w:val="Accentuation"/>
        </w:rPr>
        <w:t xml:space="preserve"> </w:t>
      </w:r>
      <w:proofErr w:type="spellStart"/>
      <w:r>
        <w:rPr>
          <w:rStyle w:val="Accentuation"/>
        </w:rPr>
        <w:t>coincide</w:t>
      </w:r>
      <w:proofErr w:type="spellEnd"/>
      <w:r>
        <w:rPr>
          <w:rStyle w:val="Accentuation"/>
        </w:rPr>
        <w:t xml:space="preserve"> con los </w:t>
      </w:r>
      <w:proofErr w:type="spellStart"/>
      <w:r>
        <w:rPr>
          <w:rStyle w:val="Accentuation"/>
        </w:rPr>
        <w:t>gustos</w:t>
      </w:r>
      <w:proofErr w:type="spellEnd"/>
      <w:r>
        <w:rPr>
          <w:rStyle w:val="Accentuation"/>
        </w:rPr>
        <w:t xml:space="preserve"> y las </w:t>
      </w:r>
      <w:proofErr w:type="spellStart"/>
      <w:r>
        <w:rPr>
          <w:rStyle w:val="Accentuation"/>
        </w:rPr>
        <w:t>necesidades</w:t>
      </w:r>
      <w:proofErr w:type="spellEnd"/>
      <w:r>
        <w:rPr>
          <w:rStyle w:val="Accentuation"/>
        </w:rPr>
        <w:t xml:space="preserve"> de </w:t>
      </w:r>
      <w:proofErr w:type="spellStart"/>
      <w:r>
        <w:rPr>
          <w:rStyle w:val="Accentuation"/>
        </w:rPr>
        <w:t>jurados</w:t>
      </w:r>
      <w:proofErr w:type="spellEnd"/>
      <w:r>
        <w:rPr>
          <w:rStyle w:val="Accentuation"/>
        </w:rPr>
        <w:t xml:space="preserve">, </w:t>
      </w:r>
      <w:proofErr w:type="spellStart"/>
      <w:r>
        <w:rPr>
          <w:rStyle w:val="Accentuation"/>
        </w:rPr>
        <w:t>especialistas</w:t>
      </w:r>
      <w:proofErr w:type="spellEnd"/>
      <w:r>
        <w:rPr>
          <w:rStyle w:val="Accentuation"/>
        </w:rPr>
        <w:t xml:space="preserve">, </w:t>
      </w:r>
      <w:proofErr w:type="spellStart"/>
      <w:r>
        <w:rPr>
          <w:rStyle w:val="Accentuation"/>
        </w:rPr>
        <w:t>académicos</w:t>
      </w:r>
      <w:proofErr w:type="spellEnd"/>
      <w:r>
        <w:rPr>
          <w:rStyle w:val="Accentuation"/>
        </w:rPr>
        <w:t xml:space="preserve"> y </w:t>
      </w:r>
      <w:proofErr w:type="spellStart"/>
      <w:r>
        <w:rPr>
          <w:rStyle w:val="Accentuation"/>
        </w:rPr>
        <w:t>reyes</w:t>
      </w:r>
      <w:proofErr w:type="spellEnd"/>
      <w:r>
        <w:rPr>
          <w:rStyle w:val="Accentuation"/>
        </w:rPr>
        <w:t>”)</w:t>
      </w:r>
      <w:r>
        <w:t xml:space="preserve"> dont l’œuvre est aux antipodes de la mission assignée à la création littéraire </w:t>
      </w:r>
      <w:r>
        <w:rPr>
          <w:rStyle w:val="Accentuation"/>
        </w:rPr>
        <w:t xml:space="preserve">(“El </w:t>
      </w:r>
      <w:proofErr w:type="spellStart"/>
      <w:r>
        <w:rPr>
          <w:rStyle w:val="Accentuation"/>
        </w:rPr>
        <w:t>artista</w:t>
      </w:r>
      <w:proofErr w:type="spellEnd"/>
      <w:r>
        <w:rPr>
          <w:rStyle w:val="Accentuation"/>
        </w:rPr>
        <w:t xml:space="preserve"> </w:t>
      </w:r>
      <w:proofErr w:type="spellStart"/>
      <w:r>
        <w:rPr>
          <w:rStyle w:val="Accentuation"/>
        </w:rPr>
        <w:t>debe</w:t>
      </w:r>
      <w:proofErr w:type="spellEnd"/>
      <w:r>
        <w:rPr>
          <w:rStyle w:val="Accentuation"/>
        </w:rPr>
        <w:t xml:space="preserve"> </w:t>
      </w:r>
      <w:proofErr w:type="spellStart"/>
      <w:r>
        <w:rPr>
          <w:rStyle w:val="Accentuation"/>
        </w:rPr>
        <w:t>interpelar</w:t>
      </w:r>
      <w:proofErr w:type="spellEnd"/>
      <w:r>
        <w:rPr>
          <w:rStyle w:val="Accentuation"/>
        </w:rPr>
        <w:t xml:space="preserve">, </w:t>
      </w:r>
      <w:proofErr w:type="spellStart"/>
      <w:r>
        <w:rPr>
          <w:rStyle w:val="Accentuation"/>
        </w:rPr>
        <w:t>sacudir</w:t>
      </w:r>
      <w:proofErr w:type="spellEnd"/>
      <w:r>
        <w:rPr>
          <w:rStyle w:val="Accentuation"/>
        </w:rPr>
        <w:t>”)</w:t>
      </w:r>
      <w:r>
        <w:t xml:space="preserve">. Sensible aux honneurs, il les accepte en recevant le prix Nobel, couronnement, consécration de son œuvre, et se plie au formalisme, aux conventions de ses codes </w:t>
      </w:r>
      <w:r>
        <w:rPr>
          <w:rStyle w:val="Accentuation"/>
        </w:rPr>
        <w:t>(–</w:t>
      </w:r>
      <w:proofErr w:type="spellStart"/>
      <w:r>
        <w:rPr>
          <w:rStyle w:val="Accentuation"/>
        </w:rPr>
        <w:t>aunque</w:t>
      </w:r>
      <w:proofErr w:type="spellEnd"/>
      <w:r>
        <w:rPr>
          <w:rStyle w:val="Accentuation"/>
        </w:rPr>
        <w:t xml:space="preserve"> no </w:t>
      </w:r>
      <w:proofErr w:type="spellStart"/>
      <w:r>
        <w:rPr>
          <w:rStyle w:val="Accentuation"/>
        </w:rPr>
        <w:t>lleva</w:t>
      </w:r>
      <w:proofErr w:type="spellEnd"/>
      <w:r>
        <w:rPr>
          <w:rStyle w:val="Accentuation"/>
        </w:rPr>
        <w:t xml:space="preserve"> frac– </w:t>
      </w:r>
      <w:proofErr w:type="spellStart"/>
      <w:r>
        <w:rPr>
          <w:rStyle w:val="Accentuation"/>
        </w:rPr>
        <w:t>luce</w:t>
      </w:r>
      <w:proofErr w:type="spellEnd"/>
      <w:r>
        <w:rPr>
          <w:rStyle w:val="Accentuation"/>
        </w:rPr>
        <w:t xml:space="preserve"> de gala y </w:t>
      </w:r>
      <w:proofErr w:type="spellStart"/>
      <w:r>
        <w:rPr>
          <w:rStyle w:val="Accentuation"/>
        </w:rPr>
        <w:t>pronuncia</w:t>
      </w:r>
      <w:proofErr w:type="spellEnd"/>
      <w:r>
        <w:rPr>
          <w:rStyle w:val="Accentuation"/>
        </w:rPr>
        <w:t xml:space="preserve"> el </w:t>
      </w:r>
      <w:proofErr w:type="spellStart"/>
      <w:r>
        <w:rPr>
          <w:rStyle w:val="Accentuation"/>
        </w:rPr>
        <w:t>consabido</w:t>
      </w:r>
      <w:proofErr w:type="spellEnd"/>
      <w:r>
        <w:rPr>
          <w:rStyle w:val="Accentuation"/>
        </w:rPr>
        <w:t xml:space="preserve"> </w:t>
      </w:r>
      <w:proofErr w:type="spellStart"/>
      <w:r>
        <w:rPr>
          <w:rStyle w:val="Accentuation"/>
        </w:rPr>
        <w:t>discurso</w:t>
      </w:r>
      <w:proofErr w:type="spellEnd"/>
      <w:r>
        <w:rPr>
          <w:rStyle w:val="Accentuation"/>
        </w:rPr>
        <w:t xml:space="preserve"> de </w:t>
      </w:r>
      <w:proofErr w:type="spellStart"/>
      <w:r>
        <w:rPr>
          <w:rStyle w:val="Accentuation"/>
        </w:rPr>
        <w:t>agradecimiento</w:t>
      </w:r>
      <w:proofErr w:type="spellEnd"/>
      <w:r>
        <w:rPr>
          <w:rStyle w:val="Accentuation"/>
        </w:rPr>
        <w:t>)</w:t>
      </w:r>
      <w:r>
        <w:t xml:space="preserve"> tout en déclarant avec un cynisme immodéré, à mettre sur le compte de sa vanité, que cette consécration sonne le glas, marque le déclin de sa production artistique </w:t>
      </w:r>
      <w:r>
        <w:rPr>
          <w:rStyle w:val="Accentuation"/>
        </w:rPr>
        <w:t xml:space="preserve">(“el </w:t>
      </w:r>
      <w:proofErr w:type="spellStart"/>
      <w:r>
        <w:rPr>
          <w:rStyle w:val="Accentuation"/>
        </w:rPr>
        <w:t>reconocimiento</w:t>
      </w:r>
      <w:proofErr w:type="spellEnd"/>
      <w:r>
        <w:rPr>
          <w:rStyle w:val="Accentuation"/>
        </w:rPr>
        <w:t xml:space="preserve"> </w:t>
      </w:r>
      <w:proofErr w:type="spellStart"/>
      <w:r>
        <w:rPr>
          <w:rStyle w:val="Accentuation"/>
        </w:rPr>
        <w:t>unánime</w:t>
      </w:r>
      <w:proofErr w:type="spellEnd"/>
      <w:r>
        <w:rPr>
          <w:rStyle w:val="Accentuation"/>
        </w:rPr>
        <w:t xml:space="preserve"> </w:t>
      </w:r>
      <w:proofErr w:type="spellStart"/>
      <w:r>
        <w:rPr>
          <w:rStyle w:val="Accentuation"/>
        </w:rPr>
        <w:t>tiene</w:t>
      </w:r>
      <w:proofErr w:type="spellEnd"/>
      <w:r>
        <w:rPr>
          <w:rStyle w:val="Accentuation"/>
        </w:rPr>
        <w:t xml:space="preserve"> que ver </w:t>
      </w:r>
      <w:proofErr w:type="spellStart"/>
      <w:r>
        <w:rPr>
          <w:rStyle w:val="Accentuation"/>
        </w:rPr>
        <w:t>directa</w:t>
      </w:r>
      <w:proofErr w:type="spellEnd"/>
      <w:r>
        <w:rPr>
          <w:rStyle w:val="Accentuation"/>
        </w:rPr>
        <w:t xml:space="preserve"> e </w:t>
      </w:r>
      <w:proofErr w:type="spellStart"/>
      <w:r>
        <w:rPr>
          <w:rStyle w:val="Accentuation"/>
        </w:rPr>
        <w:t>inequívocamente</w:t>
      </w:r>
      <w:proofErr w:type="spellEnd"/>
      <w:r>
        <w:rPr>
          <w:rStyle w:val="Accentuation"/>
        </w:rPr>
        <w:t xml:space="preserve"> con el </w:t>
      </w:r>
      <w:proofErr w:type="spellStart"/>
      <w:r>
        <w:rPr>
          <w:rStyle w:val="Accentuation"/>
        </w:rPr>
        <w:t>ocaso</w:t>
      </w:r>
      <w:proofErr w:type="spellEnd"/>
      <w:r>
        <w:rPr>
          <w:rStyle w:val="Accentuation"/>
        </w:rPr>
        <w:t xml:space="preserve"> de un </w:t>
      </w:r>
      <w:proofErr w:type="spellStart"/>
      <w:r>
        <w:rPr>
          <w:rStyle w:val="Accentuation"/>
        </w:rPr>
        <w:t>artista</w:t>
      </w:r>
      <w:proofErr w:type="spellEnd"/>
      <w:r>
        <w:rPr>
          <w:rStyle w:val="Accentuation"/>
        </w:rPr>
        <w:t xml:space="preserve">”, “mi </w:t>
      </w:r>
      <w:proofErr w:type="spellStart"/>
      <w:r>
        <w:rPr>
          <w:rStyle w:val="Accentuation"/>
        </w:rPr>
        <w:t>canonización</w:t>
      </w:r>
      <w:proofErr w:type="spellEnd"/>
      <w:r>
        <w:rPr>
          <w:rStyle w:val="Accentuation"/>
        </w:rPr>
        <w:t xml:space="preserve"> terminal </w:t>
      </w:r>
      <w:proofErr w:type="spellStart"/>
      <w:r>
        <w:rPr>
          <w:rStyle w:val="Accentuation"/>
        </w:rPr>
        <w:t>como</w:t>
      </w:r>
      <w:proofErr w:type="spellEnd"/>
      <w:r>
        <w:rPr>
          <w:rStyle w:val="Accentuation"/>
        </w:rPr>
        <w:t xml:space="preserve"> </w:t>
      </w:r>
      <w:proofErr w:type="spellStart"/>
      <w:r>
        <w:rPr>
          <w:rStyle w:val="Accentuation"/>
        </w:rPr>
        <w:t>artista</w:t>
      </w:r>
      <w:proofErr w:type="spellEnd"/>
      <w:r>
        <w:rPr>
          <w:rStyle w:val="Accentuation"/>
        </w:rPr>
        <w:t xml:space="preserve">”, “el fin de mi aventura </w:t>
      </w:r>
      <w:proofErr w:type="spellStart"/>
      <w:r>
        <w:rPr>
          <w:rStyle w:val="Accentuation"/>
        </w:rPr>
        <w:t>creativa</w:t>
      </w:r>
      <w:proofErr w:type="spellEnd"/>
      <w:r>
        <w:rPr>
          <w:rStyle w:val="Accentuation"/>
        </w:rPr>
        <w:t>”)</w:t>
      </w:r>
      <w:r>
        <w:t xml:space="preserve">. Ultime paradoxe de l’écrivain Daniel </w:t>
      </w:r>
      <w:proofErr w:type="spellStart"/>
      <w:r>
        <w:t>Mantovani</w:t>
      </w:r>
      <w:proofErr w:type="spellEnd"/>
      <w:r>
        <w:t>, si l’académisme de son écriture séduit puisque l’auteur est récompensé par la plus haute distinction littéraire – le conformisme de l’œuvre ne cherchant donc en rien à déranger –, il s’évertue pourtant, en prononçant ce discours, à semer le trouble dans l’auditoire. On invitera les élèves à s’exprimer au sujet de la réaction du public à la suite du discours.</w:t>
      </w:r>
    </w:p>
    <w:p w:rsidR="000963BA" w:rsidRDefault="00804000">
      <w:pPr>
        <w:numPr>
          <w:ilvl w:val="0"/>
          <w:numId w:val="7"/>
        </w:numPr>
        <w:spacing w:before="100" w:beforeAutospacing="1" w:after="100" w:afterAutospacing="1"/>
        <w:divId w:val="1242058775"/>
        <w:rPr>
          <w:rFonts w:eastAsia="Times New Roman"/>
        </w:rPr>
      </w:pPr>
      <w:proofErr w:type="spellStart"/>
      <w:r>
        <w:rPr>
          <w:rStyle w:val="Accentuation"/>
          <w:rFonts w:eastAsia="Times New Roman"/>
        </w:rPr>
        <w:lastRenderedPageBreak/>
        <w:t>Nadie</w:t>
      </w:r>
      <w:proofErr w:type="spellEnd"/>
      <w:r>
        <w:rPr>
          <w:rStyle w:val="Accentuation"/>
          <w:rFonts w:eastAsia="Times New Roman"/>
        </w:rPr>
        <w:t xml:space="preserve"> </w:t>
      </w:r>
      <w:proofErr w:type="spellStart"/>
      <w:r>
        <w:rPr>
          <w:rStyle w:val="Accentuation"/>
          <w:rFonts w:eastAsia="Times New Roman"/>
        </w:rPr>
        <w:t>aplaude</w:t>
      </w:r>
      <w:proofErr w:type="spellEnd"/>
      <w:r>
        <w:rPr>
          <w:rStyle w:val="Accentuation"/>
          <w:rFonts w:eastAsia="Times New Roman"/>
        </w:rPr>
        <w:t xml:space="preserve">/no </w:t>
      </w:r>
      <w:proofErr w:type="spellStart"/>
      <w:r>
        <w:rPr>
          <w:rStyle w:val="Accentuation"/>
          <w:rFonts w:eastAsia="Times New Roman"/>
        </w:rPr>
        <w:t>aplaude</w:t>
      </w:r>
      <w:proofErr w:type="spellEnd"/>
      <w:r>
        <w:rPr>
          <w:rStyle w:val="Accentuation"/>
          <w:rFonts w:eastAsia="Times New Roman"/>
        </w:rPr>
        <w:t xml:space="preserve"> </w:t>
      </w:r>
      <w:proofErr w:type="spellStart"/>
      <w:r>
        <w:rPr>
          <w:rStyle w:val="Accentuation"/>
          <w:rFonts w:eastAsia="Times New Roman"/>
        </w:rPr>
        <w:t>nadie</w:t>
      </w:r>
      <w:proofErr w:type="spellEnd"/>
      <w:r>
        <w:rPr>
          <w:rStyle w:val="Accentuation"/>
          <w:rFonts w:eastAsia="Times New Roman"/>
        </w:rPr>
        <w:t>.</w:t>
      </w:r>
    </w:p>
    <w:p w:rsidR="000963BA" w:rsidRDefault="00804000">
      <w:pPr>
        <w:numPr>
          <w:ilvl w:val="0"/>
          <w:numId w:val="7"/>
        </w:numPr>
        <w:spacing w:before="100" w:beforeAutospacing="1" w:after="100" w:afterAutospacing="1"/>
        <w:divId w:val="1242058775"/>
        <w:rPr>
          <w:rFonts w:eastAsia="Times New Roman"/>
        </w:rPr>
      </w:pPr>
      <w:r>
        <w:rPr>
          <w:rStyle w:val="Accentuation"/>
          <w:rFonts w:eastAsia="Times New Roman"/>
        </w:rPr>
        <w:t xml:space="preserve">Reina un largo y </w:t>
      </w:r>
      <w:proofErr w:type="spellStart"/>
      <w:r>
        <w:rPr>
          <w:rStyle w:val="Accentuation"/>
          <w:rFonts w:eastAsia="Times New Roman"/>
        </w:rPr>
        <w:t>pesado</w:t>
      </w:r>
      <w:proofErr w:type="spellEnd"/>
      <w:r>
        <w:rPr>
          <w:rStyle w:val="Accentuation"/>
          <w:rFonts w:eastAsia="Times New Roman"/>
        </w:rPr>
        <w:t xml:space="preserve"> </w:t>
      </w:r>
      <w:proofErr w:type="spellStart"/>
      <w:r>
        <w:rPr>
          <w:rStyle w:val="Accentuation"/>
          <w:rFonts w:eastAsia="Times New Roman"/>
        </w:rPr>
        <w:t>silencio</w:t>
      </w:r>
      <w:proofErr w:type="spellEnd"/>
      <w:r>
        <w:rPr>
          <w:rStyle w:val="Accentuation"/>
          <w:rFonts w:eastAsia="Times New Roman"/>
        </w:rPr>
        <w:t xml:space="preserve"> que </w:t>
      </w:r>
      <w:proofErr w:type="spellStart"/>
      <w:r>
        <w:rPr>
          <w:rStyle w:val="Accentuation"/>
          <w:rFonts w:eastAsia="Times New Roman"/>
        </w:rPr>
        <w:t>parece</w:t>
      </w:r>
      <w:proofErr w:type="spellEnd"/>
      <w:r>
        <w:rPr>
          <w:rStyle w:val="Accentuation"/>
          <w:rFonts w:eastAsia="Times New Roman"/>
        </w:rPr>
        <w:t xml:space="preserve"> interminable.</w:t>
      </w:r>
    </w:p>
    <w:p w:rsidR="000963BA" w:rsidRDefault="00804000">
      <w:pPr>
        <w:numPr>
          <w:ilvl w:val="0"/>
          <w:numId w:val="7"/>
        </w:numPr>
        <w:spacing w:before="100" w:beforeAutospacing="1" w:after="100" w:afterAutospacing="1"/>
        <w:divId w:val="1242058775"/>
        <w:rPr>
          <w:rFonts w:eastAsia="Times New Roman"/>
        </w:rPr>
      </w:pPr>
      <w:r>
        <w:rPr>
          <w:rStyle w:val="Accentuation"/>
          <w:rFonts w:eastAsia="Times New Roman"/>
        </w:rPr>
        <w:t xml:space="preserve">Con un </w:t>
      </w:r>
      <w:proofErr w:type="spellStart"/>
      <w:r>
        <w:rPr>
          <w:rStyle w:val="Accentuation"/>
          <w:rFonts w:eastAsia="Times New Roman"/>
        </w:rPr>
        <w:t>primerísimo</w:t>
      </w:r>
      <w:proofErr w:type="spellEnd"/>
      <w:r>
        <w:rPr>
          <w:rStyle w:val="Accentuation"/>
          <w:rFonts w:eastAsia="Times New Roman"/>
        </w:rPr>
        <w:t xml:space="preserve"> plano (2’ 26’’ a 2’ 33’’) los </w:t>
      </w:r>
      <w:proofErr w:type="spellStart"/>
      <w:r>
        <w:rPr>
          <w:rStyle w:val="Accentuation"/>
          <w:rFonts w:eastAsia="Times New Roman"/>
        </w:rPr>
        <w:t>directores</w:t>
      </w:r>
      <w:proofErr w:type="spellEnd"/>
      <w:r>
        <w:rPr>
          <w:rStyle w:val="Accentuation"/>
          <w:rFonts w:eastAsia="Times New Roman"/>
        </w:rPr>
        <w:t xml:space="preserve"> de la </w:t>
      </w:r>
      <w:proofErr w:type="spellStart"/>
      <w:r>
        <w:rPr>
          <w:rStyle w:val="Accentuation"/>
          <w:rFonts w:eastAsia="Times New Roman"/>
        </w:rPr>
        <w:t>película</w:t>
      </w:r>
      <w:proofErr w:type="spellEnd"/>
      <w:r>
        <w:rPr>
          <w:rStyle w:val="Accentuation"/>
          <w:rFonts w:eastAsia="Times New Roman"/>
        </w:rPr>
        <w:t xml:space="preserve"> </w:t>
      </w:r>
      <w:proofErr w:type="spellStart"/>
      <w:r>
        <w:rPr>
          <w:rStyle w:val="Accentuation"/>
          <w:rFonts w:eastAsia="Times New Roman"/>
        </w:rPr>
        <w:t>subrayan</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pesado</w:t>
      </w:r>
      <w:proofErr w:type="spellEnd"/>
      <w:r>
        <w:rPr>
          <w:rStyle w:val="Accentuation"/>
          <w:rFonts w:eastAsia="Times New Roman"/>
        </w:rPr>
        <w:t xml:space="preserve"> de la </w:t>
      </w:r>
      <w:proofErr w:type="spellStart"/>
      <w:r>
        <w:rPr>
          <w:rStyle w:val="Accentuation"/>
          <w:rFonts w:eastAsia="Times New Roman"/>
        </w:rPr>
        <w:t>escena</w:t>
      </w:r>
      <w:proofErr w:type="spellEnd"/>
      <w:r>
        <w:rPr>
          <w:rStyle w:val="Accentuation"/>
          <w:rFonts w:eastAsia="Times New Roman"/>
        </w:rPr>
        <w:t>/</w:t>
      </w:r>
      <w:proofErr w:type="spellStart"/>
      <w:r>
        <w:rPr>
          <w:rStyle w:val="Accentuation"/>
          <w:rFonts w:eastAsia="Times New Roman"/>
        </w:rPr>
        <w:t>del</w:t>
      </w:r>
      <w:proofErr w:type="spellEnd"/>
      <w:r>
        <w:rPr>
          <w:rStyle w:val="Accentuation"/>
          <w:rFonts w:eastAsia="Times New Roman"/>
        </w:rPr>
        <w:t xml:space="preserve"> interminable </w:t>
      </w:r>
      <w:proofErr w:type="spellStart"/>
      <w:r>
        <w:rPr>
          <w:rStyle w:val="Accentuation"/>
          <w:rFonts w:eastAsia="Times New Roman"/>
        </w:rPr>
        <w:t>silencio</w:t>
      </w:r>
      <w:proofErr w:type="spellEnd"/>
      <w:r>
        <w:rPr>
          <w:rStyle w:val="Accentuation"/>
          <w:rFonts w:eastAsia="Times New Roman"/>
        </w:rPr>
        <w:t>…</w:t>
      </w:r>
    </w:p>
    <w:p w:rsidR="000963BA" w:rsidRDefault="00804000">
      <w:pPr>
        <w:numPr>
          <w:ilvl w:val="0"/>
          <w:numId w:val="7"/>
        </w:numPr>
        <w:spacing w:before="100" w:beforeAutospacing="1" w:after="100" w:afterAutospacing="1"/>
        <w:divId w:val="1242058775"/>
        <w:rPr>
          <w:rFonts w:eastAsia="Times New Roman"/>
        </w:rPr>
      </w:pPr>
      <w:proofErr w:type="spellStart"/>
      <w:r>
        <w:rPr>
          <w:rStyle w:val="Accentuation"/>
          <w:rFonts w:eastAsia="Times New Roman"/>
        </w:rPr>
        <w:t>Hasta</w:t>
      </w:r>
      <w:proofErr w:type="spellEnd"/>
      <w:r>
        <w:rPr>
          <w:rStyle w:val="Accentuation"/>
          <w:rFonts w:eastAsia="Times New Roman"/>
        </w:rPr>
        <w:t xml:space="preserve"> que…</w:t>
      </w:r>
    </w:p>
    <w:p w:rsidR="000963BA" w:rsidRDefault="00804000">
      <w:pPr>
        <w:numPr>
          <w:ilvl w:val="0"/>
          <w:numId w:val="7"/>
        </w:numPr>
        <w:spacing w:before="100" w:beforeAutospacing="1" w:after="100" w:afterAutospacing="1"/>
        <w:divId w:val="1242058775"/>
        <w:rPr>
          <w:rFonts w:eastAsia="Times New Roman"/>
        </w:rPr>
      </w:pPr>
      <w:r>
        <w:rPr>
          <w:rStyle w:val="Accentuation"/>
          <w:rFonts w:eastAsia="Times New Roman"/>
        </w:rPr>
        <w:t xml:space="preserve">… la persona de </w:t>
      </w:r>
      <w:proofErr w:type="spellStart"/>
      <w:r>
        <w:rPr>
          <w:rStyle w:val="Accentuation"/>
          <w:rFonts w:eastAsia="Times New Roman"/>
        </w:rPr>
        <w:t>frente</w:t>
      </w:r>
      <w:proofErr w:type="spellEnd"/>
      <w:r>
        <w:rPr>
          <w:rStyle w:val="Accentuation"/>
          <w:rFonts w:eastAsia="Times New Roman"/>
        </w:rPr>
        <w:t xml:space="preserve"> a la </w:t>
      </w:r>
      <w:proofErr w:type="spellStart"/>
      <w:r>
        <w:rPr>
          <w:rStyle w:val="Accentuation"/>
          <w:rFonts w:eastAsia="Times New Roman"/>
        </w:rPr>
        <w:t>izquierda</w:t>
      </w:r>
      <w:proofErr w:type="spellEnd"/>
      <w:r>
        <w:rPr>
          <w:rStyle w:val="Accentuation"/>
          <w:rFonts w:eastAsia="Times New Roman"/>
        </w:rPr>
        <w:t xml:space="preserve"> se </w:t>
      </w:r>
      <w:proofErr w:type="spellStart"/>
      <w:r>
        <w:rPr>
          <w:rStyle w:val="Accentuation"/>
          <w:rFonts w:eastAsia="Times New Roman"/>
        </w:rPr>
        <w:t>pone</w:t>
      </w:r>
      <w:proofErr w:type="spellEnd"/>
      <w:r>
        <w:rPr>
          <w:rStyle w:val="Accentuation"/>
          <w:rFonts w:eastAsia="Times New Roman"/>
        </w:rPr>
        <w:t xml:space="preserve"> a </w:t>
      </w:r>
      <w:proofErr w:type="spellStart"/>
      <w:r>
        <w:rPr>
          <w:rStyle w:val="Accentuation"/>
          <w:rFonts w:eastAsia="Times New Roman"/>
        </w:rPr>
        <w:t>aplaudir</w:t>
      </w:r>
      <w:proofErr w:type="spellEnd"/>
      <w:r>
        <w:rPr>
          <w:rStyle w:val="Accentuation"/>
          <w:rFonts w:eastAsia="Times New Roman"/>
        </w:rPr>
        <w:t xml:space="preserve">… </w:t>
      </w:r>
      <w:proofErr w:type="spellStart"/>
      <w:r>
        <w:rPr>
          <w:rStyle w:val="Accentuation"/>
          <w:rFonts w:eastAsia="Times New Roman"/>
        </w:rPr>
        <w:t>seguida</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algunos</w:t>
      </w:r>
      <w:proofErr w:type="spellEnd"/>
      <w:r>
        <w:rPr>
          <w:rStyle w:val="Accentuation"/>
          <w:rFonts w:eastAsia="Times New Roman"/>
        </w:rPr>
        <w:t xml:space="preserve"> que se </w:t>
      </w:r>
      <w:proofErr w:type="spellStart"/>
      <w:r>
        <w:rPr>
          <w:rStyle w:val="Accentuation"/>
          <w:rFonts w:eastAsia="Times New Roman"/>
        </w:rPr>
        <w:t>oyen</w:t>
      </w:r>
      <w:proofErr w:type="spellEnd"/>
      <w:r>
        <w:rPr>
          <w:rStyle w:val="Accentuation"/>
          <w:rFonts w:eastAsia="Times New Roman"/>
        </w:rPr>
        <w:t xml:space="preserve">… y el </w:t>
      </w:r>
      <w:proofErr w:type="spellStart"/>
      <w:r>
        <w:rPr>
          <w:rStyle w:val="Accentuation"/>
          <w:rFonts w:eastAsia="Times New Roman"/>
        </w:rPr>
        <w:t>otro</w:t>
      </w:r>
      <w:proofErr w:type="spellEnd"/>
      <w:r>
        <w:rPr>
          <w:rStyle w:val="Accentuation"/>
          <w:rFonts w:eastAsia="Times New Roman"/>
        </w:rPr>
        <w:t xml:space="preserve"> hombre de la </w:t>
      </w:r>
      <w:proofErr w:type="spellStart"/>
      <w:r>
        <w:rPr>
          <w:rStyle w:val="Accentuation"/>
          <w:rFonts w:eastAsia="Times New Roman"/>
        </w:rPr>
        <w:t>derecha</w:t>
      </w:r>
      <w:proofErr w:type="spellEnd"/>
      <w:r>
        <w:rPr>
          <w:rStyle w:val="Accentuation"/>
          <w:rFonts w:eastAsia="Times New Roman"/>
        </w:rPr>
        <w:t xml:space="preserve">, </w:t>
      </w:r>
      <w:proofErr w:type="spellStart"/>
      <w:r>
        <w:rPr>
          <w:rStyle w:val="Accentuation"/>
          <w:rFonts w:eastAsia="Times New Roman"/>
        </w:rPr>
        <w:t>después</w:t>
      </w:r>
      <w:proofErr w:type="spellEnd"/>
      <w:r>
        <w:rPr>
          <w:rStyle w:val="Accentuation"/>
          <w:rFonts w:eastAsia="Times New Roman"/>
        </w:rPr>
        <w:t xml:space="preserve"> de </w:t>
      </w:r>
      <w:proofErr w:type="spellStart"/>
      <w:r>
        <w:rPr>
          <w:rStyle w:val="Accentuation"/>
          <w:rFonts w:eastAsia="Times New Roman"/>
        </w:rPr>
        <w:t>mirar</w:t>
      </w:r>
      <w:proofErr w:type="spellEnd"/>
      <w:r>
        <w:rPr>
          <w:rStyle w:val="Accentuation"/>
          <w:rFonts w:eastAsia="Times New Roman"/>
        </w:rPr>
        <w:t xml:space="preserve"> a su </w:t>
      </w:r>
      <w:proofErr w:type="spellStart"/>
      <w:r>
        <w:rPr>
          <w:rStyle w:val="Accentuation"/>
          <w:rFonts w:eastAsia="Times New Roman"/>
        </w:rPr>
        <w:t>alrededor</w:t>
      </w:r>
      <w:proofErr w:type="spellEnd"/>
      <w:r>
        <w:rPr>
          <w:rStyle w:val="Accentuation"/>
          <w:rFonts w:eastAsia="Times New Roman"/>
        </w:rPr>
        <w:t xml:space="preserve">, se </w:t>
      </w:r>
      <w:proofErr w:type="spellStart"/>
      <w:r>
        <w:rPr>
          <w:rStyle w:val="Accentuation"/>
          <w:rFonts w:eastAsia="Times New Roman"/>
        </w:rPr>
        <w:t>pone</w:t>
      </w:r>
      <w:proofErr w:type="spellEnd"/>
      <w:r>
        <w:rPr>
          <w:rStyle w:val="Accentuation"/>
          <w:rFonts w:eastAsia="Times New Roman"/>
        </w:rPr>
        <w:t xml:space="preserve"> a </w:t>
      </w:r>
      <w:proofErr w:type="spellStart"/>
      <w:r>
        <w:rPr>
          <w:rStyle w:val="Accentuation"/>
          <w:rFonts w:eastAsia="Times New Roman"/>
        </w:rPr>
        <w:t>aplaudir</w:t>
      </w:r>
      <w:proofErr w:type="spellEnd"/>
      <w:r>
        <w:rPr>
          <w:rStyle w:val="Accentuation"/>
          <w:rFonts w:eastAsia="Times New Roman"/>
        </w:rPr>
        <w:t xml:space="preserve"> </w:t>
      </w:r>
      <w:proofErr w:type="spellStart"/>
      <w:r>
        <w:rPr>
          <w:rStyle w:val="Accentuation"/>
          <w:rFonts w:eastAsia="Times New Roman"/>
        </w:rPr>
        <w:t>él</w:t>
      </w:r>
      <w:proofErr w:type="spellEnd"/>
      <w:r>
        <w:rPr>
          <w:rStyle w:val="Accentuation"/>
          <w:rFonts w:eastAsia="Times New Roman"/>
        </w:rPr>
        <w:t xml:space="preserve"> </w:t>
      </w:r>
      <w:proofErr w:type="spellStart"/>
      <w:r>
        <w:rPr>
          <w:rStyle w:val="Accentuation"/>
          <w:rFonts w:eastAsia="Times New Roman"/>
        </w:rPr>
        <w:t>también</w:t>
      </w:r>
      <w:proofErr w:type="spellEnd"/>
      <w:r>
        <w:rPr>
          <w:rStyle w:val="Accentuation"/>
          <w:rFonts w:eastAsia="Times New Roman"/>
        </w:rPr>
        <w:t>.</w:t>
      </w:r>
    </w:p>
    <w:p w:rsidR="000963BA" w:rsidRDefault="00804000">
      <w:pPr>
        <w:numPr>
          <w:ilvl w:val="0"/>
          <w:numId w:val="7"/>
        </w:numPr>
        <w:spacing w:before="100" w:beforeAutospacing="1" w:after="100" w:afterAutospacing="1"/>
        <w:divId w:val="1242058775"/>
        <w:rPr>
          <w:rFonts w:eastAsia="Times New Roman"/>
        </w:rPr>
      </w:pPr>
      <w:r>
        <w:rPr>
          <w:rStyle w:val="Accentuation"/>
          <w:rFonts w:eastAsia="Times New Roman"/>
        </w:rPr>
        <w:t xml:space="preserve">… </w:t>
      </w:r>
      <w:proofErr w:type="spellStart"/>
      <w:r>
        <w:rPr>
          <w:rStyle w:val="Accentuation"/>
          <w:rFonts w:eastAsia="Times New Roman"/>
        </w:rPr>
        <w:t>arrancan</w:t>
      </w:r>
      <w:proofErr w:type="spellEnd"/>
      <w:r>
        <w:rPr>
          <w:rStyle w:val="Accentuation"/>
          <w:rFonts w:eastAsia="Times New Roman"/>
        </w:rPr>
        <w:t xml:space="preserve"> </w:t>
      </w:r>
      <w:proofErr w:type="spellStart"/>
      <w:r>
        <w:rPr>
          <w:rStyle w:val="Accentuation"/>
          <w:rFonts w:eastAsia="Times New Roman"/>
        </w:rPr>
        <w:t>unos</w:t>
      </w:r>
      <w:proofErr w:type="spellEnd"/>
      <w:r>
        <w:rPr>
          <w:rStyle w:val="Accentuation"/>
          <w:rFonts w:eastAsia="Times New Roman"/>
        </w:rPr>
        <w:t xml:space="preserve"> </w:t>
      </w:r>
      <w:proofErr w:type="spellStart"/>
      <w:r>
        <w:rPr>
          <w:rStyle w:val="Accentuation"/>
          <w:rFonts w:eastAsia="Times New Roman"/>
        </w:rPr>
        <w:t>aplausos</w:t>
      </w:r>
      <w:proofErr w:type="spellEnd"/>
      <w:r>
        <w:rPr>
          <w:rStyle w:val="Accentuation"/>
          <w:rFonts w:eastAsia="Times New Roman"/>
        </w:rPr>
        <w:t xml:space="preserve">… y Daniel </w:t>
      </w:r>
      <w:proofErr w:type="spellStart"/>
      <w:r>
        <w:rPr>
          <w:rStyle w:val="Accentuation"/>
          <w:rFonts w:eastAsia="Times New Roman"/>
        </w:rPr>
        <w:t>esboza</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sonrisa</w:t>
      </w:r>
      <w:proofErr w:type="spellEnd"/>
      <w:r>
        <w:rPr>
          <w:rStyle w:val="Accentuation"/>
          <w:rFonts w:eastAsia="Times New Roman"/>
        </w:rPr>
        <w:t>…</w:t>
      </w:r>
    </w:p>
    <w:p w:rsidR="000963BA" w:rsidRDefault="00804000">
      <w:pPr>
        <w:pStyle w:val="NormalWeb"/>
        <w:divId w:val="1242058775"/>
      </w:pPr>
      <w:r>
        <w:t xml:space="preserve">Cette première activité est l’occasion pour le professeur de citer quelques-uns des écrivains espagnols ou latino-américains qui ont reçu le prix Nobel de littérature (de </w:t>
      </w:r>
      <w:proofErr w:type="spellStart"/>
      <w:r>
        <w:t>Jacinto</w:t>
      </w:r>
      <w:proofErr w:type="spellEnd"/>
      <w:r>
        <w:t xml:space="preserve"> Benavente [1922] à Mario Vargas </w:t>
      </w:r>
      <w:proofErr w:type="spellStart"/>
      <w:r>
        <w:t>Llosa</w:t>
      </w:r>
      <w:proofErr w:type="spellEnd"/>
      <w:r>
        <w:t xml:space="preserve"> [2010] en passant par Gabriel García Márquez [1982], Camilo José Cela [1989], Octavio Paz [1990]…) et de rappeler éventuellement que Jean-Paul Sartre l’a quant à lui refusé.</w:t>
      </w:r>
      <w:r>
        <w:br/>
        <w:t xml:space="preserve">Cette liste d’écrivains hispanophones, à distinguer selon leur nationalité, peut être aussi recherchée par les élèves. Ils constateront qu’il n’y a pas d’écrivains argentins, Borges n’ayant pas obtenu le Nobel. Daniel </w:t>
      </w:r>
      <w:proofErr w:type="spellStart"/>
      <w:r>
        <w:t>Mantovani</w:t>
      </w:r>
      <w:proofErr w:type="spellEnd"/>
      <w:r>
        <w:t xml:space="preserve">, auteur « de fiction », vient en quelque sorte combler ce manque. Conscient de son conformisme, il tente de le briser en ne portant pas l’habit recommandé pour la cérémonie comme en son temps Gabriel García Márquez l’avait fait, en revêtant le costume blanc immaculé du </w:t>
      </w:r>
      <w:proofErr w:type="spellStart"/>
      <w:r>
        <w:t>peón</w:t>
      </w:r>
      <w:proofErr w:type="spellEnd"/>
      <w:r>
        <w:t>.</w:t>
      </w:r>
    </w:p>
    <w:p w:rsidR="000963BA" w:rsidRDefault="00804000">
      <w:pPr>
        <w:numPr>
          <w:ilvl w:val="0"/>
          <w:numId w:val="8"/>
        </w:numPr>
        <w:spacing w:before="100" w:beforeAutospacing="1" w:after="100" w:afterAutospacing="1"/>
        <w:divId w:val="1242058775"/>
        <w:rPr>
          <w:rFonts w:eastAsia="Times New Roman"/>
        </w:rPr>
      </w:pPr>
      <w:proofErr w:type="spellStart"/>
      <w:r>
        <w:rPr>
          <w:rStyle w:val="Accentuation"/>
          <w:rFonts w:eastAsia="Times New Roman"/>
        </w:rPr>
        <w:t>Recibe</w:t>
      </w:r>
      <w:proofErr w:type="spellEnd"/>
      <w:r>
        <w:rPr>
          <w:rStyle w:val="Accentuation"/>
          <w:rFonts w:eastAsia="Times New Roman"/>
        </w:rPr>
        <w:t xml:space="preserve"> el </w:t>
      </w:r>
      <w:proofErr w:type="spellStart"/>
      <w:r>
        <w:rPr>
          <w:rStyle w:val="Accentuation"/>
          <w:rFonts w:eastAsia="Times New Roman"/>
        </w:rPr>
        <w:t>premio</w:t>
      </w:r>
      <w:proofErr w:type="spellEnd"/>
      <w:r>
        <w:rPr>
          <w:rStyle w:val="Accentuation"/>
          <w:rFonts w:eastAsia="Times New Roman"/>
        </w:rPr>
        <w:t xml:space="preserve">, </w:t>
      </w:r>
      <w:proofErr w:type="spellStart"/>
      <w:r>
        <w:rPr>
          <w:rStyle w:val="Accentuation"/>
          <w:rFonts w:eastAsia="Times New Roman"/>
        </w:rPr>
        <w:t>vestido</w:t>
      </w:r>
      <w:proofErr w:type="spellEnd"/>
      <w:r>
        <w:rPr>
          <w:rStyle w:val="Accentuation"/>
          <w:rFonts w:eastAsia="Times New Roman"/>
        </w:rPr>
        <w:t xml:space="preserve"> de modo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corriente</w:t>
      </w:r>
      <w:proofErr w:type="spellEnd"/>
      <w:r>
        <w:rPr>
          <w:rStyle w:val="Accentuation"/>
          <w:rFonts w:eastAsia="Times New Roman"/>
        </w:rPr>
        <w:t xml:space="preserve">, ni </w:t>
      </w:r>
      <w:proofErr w:type="spellStart"/>
      <w:r>
        <w:rPr>
          <w:rStyle w:val="Accentuation"/>
          <w:rFonts w:eastAsia="Times New Roman"/>
        </w:rPr>
        <w:t>siquiera</w:t>
      </w:r>
      <w:proofErr w:type="spellEnd"/>
      <w:r>
        <w:rPr>
          <w:rStyle w:val="Accentuation"/>
          <w:rFonts w:eastAsia="Times New Roman"/>
        </w:rPr>
        <w:t xml:space="preserve"> </w:t>
      </w:r>
      <w:proofErr w:type="spellStart"/>
      <w:r>
        <w:rPr>
          <w:rStyle w:val="Accentuation"/>
          <w:rFonts w:eastAsia="Times New Roman"/>
        </w:rPr>
        <w:t>lleva</w:t>
      </w:r>
      <w:proofErr w:type="spellEnd"/>
      <w:r>
        <w:rPr>
          <w:rStyle w:val="Accentuation"/>
          <w:rFonts w:eastAsia="Times New Roman"/>
        </w:rPr>
        <w:t xml:space="preserve"> </w:t>
      </w:r>
      <w:proofErr w:type="spellStart"/>
      <w:r>
        <w:rPr>
          <w:rStyle w:val="Accentuation"/>
          <w:rFonts w:eastAsia="Times New Roman"/>
        </w:rPr>
        <w:t>corbata</w:t>
      </w:r>
      <w:proofErr w:type="spellEnd"/>
      <w:r>
        <w:rPr>
          <w:rStyle w:val="Accentuation"/>
          <w:rFonts w:eastAsia="Times New Roman"/>
        </w:rPr>
        <w:t>…</w:t>
      </w:r>
    </w:p>
    <w:p w:rsidR="000963BA" w:rsidRDefault="00804000">
      <w:pPr>
        <w:numPr>
          <w:ilvl w:val="0"/>
          <w:numId w:val="8"/>
        </w:numPr>
        <w:spacing w:before="100" w:beforeAutospacing="1" w:after="100" w:afterAutospacing="1"/>
        <w:divId w:val="1242058775"/>
        <w:rPr>
          <w:rFonts w:eastAsia="Times New Roman"/>
        </w:rPr>
      </w:pPr>
      <w:r>
        <w:rPr>
          <w:rStyle w:val="Accentuation"/>
          <w:rFonts w:eastAsia="Times New Roman"/>
        </w:rPr>
        <w:t xml:space="preserve">A </w:t>
      </w:r>
      <w:proofErr w:type="spellStart"/>
      <w:r>
        <w:rPr>
          <w:rStyle w:val="Accentuation"/>
          <w:rFonts w:eastAsia="Times New Roman"/>
        </w:rPr>
        <w:t>diferencia</w:t>
      </w:r>
      <w:proofErr w:type="spellEnd"/>
      <w:r>
        <w:rPr>
          <w:rStyle w:val="Accentuation"/>
          <w:rFonts w:eastAsia="Times New Roman"/>
        </w:rPr>
        <w:t xml:space="preserve"> de </w:t>
      </w:r>
      <w:proofErr w:type="spellStart"/>
      <w:r>
        <w:rPr>
          <w:rStyle w:val="Accentuation"/>
          <w:rFonts w:eastAsia="Times New Roman"/>
        </w:rPr>
        <w:t>toda</w:t>
      </w:r>
      <w:proofErr w:type="spellEnd"/>
      <w:r>
        <w:rPr>
          <w:rStyle w:val="Accentuation"/>
          <w:rFonts w:eastAsia="Times New Roman"/>
        </w:rPr>
        <w:t xml:space="preserve"> la </w:t>
      </w:r>
      <w:proofErr w:type="spellStart"/>
      <w:r>
        <w:rPr>
          <w:rStyle w:val="Accentuation"/>
          <w:rFonts w:eastAsia="Times New Roman"/>
        </w:rPr>
        <w:t>asamblea</w:t>
      </w:r>
      <w:proofErr w:type="spellEnd"/>
      <w:r>
        <w:rPr>
          <w:rStyle w:val="Accentuation"/>
          <w:rFonts w:eastAsia="Times New Roman"/>
        </w:rPr>
        <w:t xml:space="preserve">… no </w:t>
      </w:r>
      <w:proofErr w:type="spellStart"/>
      <w:r>
        <w:rPr>
          <w:rStyle w:val="Accentuation"/>
          <w:rFonts w:eastAsia="Times New Roman"/>
        </w:rPr>
        <w:t>viste</w:t>
      </w:r>
      <w:proofErr w:type="spellEnd"/>
      <w:r>
        <w:rPr>
          <w:rStyle w:val="Accentuation"/>
          <w:rFonts w:eastAsia="Times New Roman"/>
        </w:rPr>
        <w:t xml:space="preserve"> de frac, no </w:t>
      </w:r>
      <w:proofErr w:type="spellStart"/>
      <w:r>
        <w:rPr>
          <w:rStyle w:val="Accentuation"/>
          <w:rFonts w:eastAsia="Times New Roman"/>
        </w:rPr>
        <w:t>viste</w:t>
      </w:r>
      <w:proofErr w:type="spellEnd"/>
      <w:r>
        <w:rPr>
          <w:rStyle w:val="Accentuation"/>
          <w:rFonts w:eastAsia="Times New Roman"/>
        </w:rPr>
        <w:t xml:space="preserve"> de </w:t>
      </w:r>
      <w:proofErr w:type="spellStart"/>
      <w:r>
        <w:rPr>
          <w:rStyle w:val="Accentuation"/>
          <w:rFonts w:eastAsia="Times New Roman"/>
        </w:rPr>
        <w:t>etiqueta</w:t>
      </w:r>
      <w:proofErr w:type="spellEnd"/>
      <w:r>
        <w:rPr>
          <w:rStyle w:val="Accentuation"/>
          <w:rFonts w:eastAsia="Times New Roman"/>
        </w:rPr>
        <w:t xml:space="preserve">… ni </w:t>
      </w:r>
      <w:proofErr w:type="spellStart"/>
      <w:r>
        <w:rPr>
          <w:rStyle w:val="Accentuation"/>
          <w:rFonts w:eastAsia="Times New Roman"/>
        </w:rPr>
        <w:t>siquiera</w:t>
      </w:r>
      <w:proofErr w:type="spellEnd"/>
      <w:r>
        <w:rPr>
          <w:rStyle w:val="Accentuation"/>
          <w:rFonts w:eastAsia="Times New Roman"/>
        </w:rPr>
        <w:t xml:space="preserve"> </w:t>
      </w:r>
      <w:proofErr w:type="spellStart"/>
      <w:r>
        <w:rPr>
          <w:rStyle w:val="Accentuation"/>
          <w:rFonts w:eastAsia="Times New Roman"/>
        </w:rPr>
        <w:t>lleva</w:t>
      </w:r>
      <w:proofErr w:type="spellEnd"/>
      <w:r>
        <w:rPr>
          <w:rStyle w:val="Accentuation"/>
          <w:rFonts w:eastAsia="Times New Roman"/>
        </w:rPr>
        <w:t xml:space="preserve"> </w:t>
      </w:r>
      <w:proofErr w:type="spellStart"/>
      <w:r>
        <w:rPr>
          <w:rStyle w:val="Accentuation"/>
          <w:rFonts w:eastAsia="Times New Roman"/>
        </w:rPr>
        <w:t>corbata</w:t>
      </w:r>
      <w:proofErr w:type="spellEnd"/>
      <w:r>
        <w:rPr>
          <w:rStyle w:val="Accentuation"/>
          <w:rFonts w:eastAsia="Times New Roman"/>
        </w:rPr>
        <w:t>…</w:t>
      </w:r>
    </w:p>
    <w:p w:rsidR="000963BA" w:rsidRDefault="00804000">
      <w:pPr>
        <w:numPr>
          <w:ilvl w:val="0"/>
          <w:numId w:val="8"/>
        </w:numPr>
        <w:spacing w:before="100" w:beforeAutospacing="1" w:after="100" w:afterAutospacing="1"/>
        <w:divId w:val="1242058775"/>
        <w:rPr>
          <w:rFonts w:eastAsia="Times New Roman"/>
        </w:rPr>
      </w:pPr>
      <w:r>
        <w:rPr>
          <w:rStyle w:val="Accentuation"/>
          <w:rFonts w:eastAsia="Times New Roman"/>
        </w:rPr>
        <w:t xml:space="preserve">El frac se </w:t>
      </w:r>
      <w:proofErr w:type="spellStart"/>
      <w:r>
        <w:rPr>
          <w:rStyle w:val="Accentuation"/>
          <w:rFonts w:eastAsia="Times New Roman"/>
        </w:rPr>
        <w:t>suele</w:t>
      </w:r>
      <w:proofErr w:type="spellEnd"/>
      <w:r>
        <w:rPr>
          <w:rStyle w:val="Accentuation"/>
          <w:rFonts w:eastAsia="Times New Roman"/>
        </w:rPr>
        <w:t xml:space="preserve"> </w:t>
      </w:r>
      <w:proofErr w:type="spellStart"/>
      <w:r>
        <w:rPr>
          <w:rStyle w:val="Accentuation"/>
          <w:rFonts w:eastAsia="Times New Roman"/>
        </w:rPr>
        <w:t>vestir</w:t>
      </w:r>
      <w:proofErr w:type="spellEnd"/>
      <w:r>
        <w:rPr>
          <w:rStyle w:val="Accentuation"/>
          <w:rFonts w:eastAsia="Times New Roman"/>
        </w:rPr>
        <w:t xml:space="preserve"> en </w:t>
      </w:r>
      <w:proofErr w:type="spellStart"/>
      <w:r>
        <w:rPr>
          <w:rStyle w:val="Accentuation"/>
          <w:rFonts w:eastAsia="Times New Roman"/>
        </w:rPr>
        <w:t>actos</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solemnes</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la </w:t>
      </w:r>
      <w:proofErr w:type="spellStart"/>
      <w:r>
        <w:rPr>
          <w:rStyle w:val="Accentuation"/>
          <w:rFonts w:eastAsia="Times New Roman"/>
        </w:rPr>
        <w:t>entrega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premio</w:t>
      </w:r>
      <w:proofErr w:type="spellEnd"/>
      <w:r>
        <w:rPr>
          <w:rStyle w:val="Accentuation"/>
          <w:rFonts w:eastAsia="Times New Roman"/>
        </w:rPr>
        <w:t xml:space="preserve"> Nobel…</w:t>
      </w:r>
    </w:p>
    <w:p w:rsidR="000963BA" w:rsidRDefault="00804000">
      <w:pPr>
        <w:pStyle w:val="Titre5"/>
        <w:divId w:val="1242058775"/>
        <w:rPr>
          <w:rFonts w:eastAsia="Times New Roman"/>
        </w:rPr>
      </w:pPr>
      <w:r>
        <w:rPr>
          <w:rFonts w:eastAsia="Times New Roman"/>
        </w:rPr>
        <w:t>Activité 2</w:t>
      </w:r>
    </w:p>
    <w:p w:rsidR="000963BA" w:rsidRDefault="00804000">
      <w:pPr>
        <w:pStyle w:val="NormalWeb"/>
        <w:divId w:val="1242058775"/>
      </w:pPr>
      <w:r>
        <w:t xml:space="preserve">Le discours prononcé par Daniel </w:t>
      </w:r>
      <w:proofErr w:type="spellStart"/>
      <w:r>
        <w:t>Mantovani</w:t>
      </w:r>
      <w:proofErr w:type="spellEnd"/>
      <w:r>
        <w:t xml:space="preserve"> se prête à une réflexion sur le statut de l’écrivain, son rôle, son rapport au monde et la notion de création (questions qui émaillent l’ensemble du film). Le professeur cherchera d’abord à vérifier ce que la classe comprend par l’expression utilisée </w:t>
      </w:r>
      <w:r>
        <w:rPr>
          <w:rStyle w:val="Accentuation"/>
        </w:rPr>
        <w:t xml:space="preserve">“Un </w:t>
      </w:r>
      <w:proofErr w:type="spellStart"/>
      <w:r>
        <w:rPr>
          <w:rStyle w:val="Accentuation"/>
        </w:rPr>
        <w:t>escritor</w:t>
      </w:r>
      <w:proofErr w:type="spellEnd"/>
      <w:r>
        <w:rPr>
          <w:rStyle w:val="Accentuation"/>
        </w:rPr>
        <w:t xml:space="preserve"> </w:t>
      </w:r>
      <w:proofErr w:type="spellStart"/>
      <w:r>
        <w:rPr>
          <w:rStyle w:val="Accentuation"/>
        </w:rPr>
        <w:t>cómodo</w:t>
      </w:r>
      <w:proofErr w:type="spellEnd"/>
      <w:r>
        <w:rPr>
          <w:rStyle w:val="Accentuation"/>
        </w:rPr>
        <w:t>”</w:t>
      </w:r>
      <w:r>
        <w:t xml:space="preserve"> et à en faire expliciter le sens. Les élèves ne disposant pas du script, il sera nécessaire de leur faire revoir le passage. On leur demandera de repérer les expressions les plus significatives.</w:t>
      </w:r>
    </w:p>
    <w:p w:rsidR="000963BA" w:rsidRDefault="00804000">
      <w:pPr>
        <w:numPr>
          <w:ilvl w:val="0"/>
          <w:numId w:val="9"/>
        </w:numPr>
        <w:spacing w:before="100" w:beforeAutospacing="1" w:after="100" w:afterAutospacing="1"/>
        <w:divId w:val="1242058775"/>
        <w:rPr>
          <w:rFonts w:eastAsia="Times New Roman"/>
        </w:rPr>
      </w:pPr>
      <w:r>
        <w:rPr>
          <w:rStyle w:val="Accentuation"/>
          <w:rFonts w:eastAsia="Times New Roman"/>
        </w:rPr>
        <w:t xml:space="preserve">… </w:t>
      </w:r>
      <w:proofErr w:type="spellStart"/>
      <w:r>
        <w:rPr>
          <w:rStyle w:val="Accentuation"/>
          <w:rFonts w:eastAsia="Times New Roman"/>
        </w:rPr>
        <w:t>yo</w:t>
      </w:r>
      <w:proofErr w:type="spellEnd"/>
      <w:r>
        <w:rPr>
          <w:rStyle w:val="Accentuation"/>
          <w:rFonts w:eastAsia="Times New Roman"/>
        </w:rPr>
        <w:t xml:space="preserve"> </w:t>
      </w:r>
      <w:proofErr w:type="spellStart"/>
      <w:r>
        <w:rPr>
          <w:rStyle w:val="Accentuation"/>
          <w:rFonts w:eastAsia="Times New Roman"/>
        </w:rPr>
        <w:t>soy</w:t>
      </w:r>
      <w:proofErr w:type="spellEnd"/>
      <w:r>
        <w:rPr>
          <w:rStyle w:val="Accentuation"/>
          <w:rFonts w:eastAsia="Times New Roman"/>
        </w:rPr>
        <w:t xml:space="preserve"> el </w:t>
      </w:r>
      <w:proofErr w:type="spellStart"/>
      <w:r>
        <w:rPr>
          <w:rStyle w:val="Accentuation"/>
          <w:rFonts w:eastAsia="Times New Roman"/>
        </w:rPr>
        <w:t>artista</w:t>
      </w:r>
      <w:proofErr w:type="spellEnd"/>
      <w:r>
        <w:rPr>
          <w:rStyle w:val="Accentuation"/>
          <w:rFonts w:eastAsia="Times New Roman"/>
        </w:rPr>
        <w:t xml:space="preserve"> </w:t>
      </w:r>
      <w:proofErr w:type="spellStart"/>
      <w:r>
        <w:rPr>
          <w:rStyle w:val="Accentuation"/>
          <w:rFonts w:eastAsia="Times New Roman"/>
        </w:rPr>
        <w:t>más</w:t>
      </w:r>
      <w:proofErr w:type="spellEnd"/>
      <w:r>
        <w:rPr>
          <w:rStyle w:val="Accentuation"/>
          <w:rFonts w:eastAsia="Times New Roman"/>
        </w:rPr>
        <w:t xml:space="preserve"> </w:t>
      </w:r>
      <w:proofErr w:type="spellStart"/>
      <w:r>
        <w:rPr>
          <w:rStyle w:val="Accentuation"/>
          <w:rFonts w:eastAsia="Times New Roman"/>
        </w:rPr>
        <w:t>cómodo</w:t>
      </w:r>
      <w:proofErr w:type="spellEnd"/>
      <w:r>
        <w:rPr>
          <w:rStyle w:val="Accentuation"/>
          <w:rFonts w:eastAsia="Times New Roman"/>
        </w:rPr>
        <w:t xml:space="preserve"> para </w:t>
      </w:r>
      <w:proofErr w:type="spellStart"/>
      <w:r>
        <w:rPr>
          <w:rStyle w:val="Accentuation"/>
          <w:rFonts w:eastAsia="Times New Roman"/>
        </w:rPr>
        <w:t>Ustedes</w:t>
      </w:r>
      <w:proofErr w:type="spellEnd"/>
      <w:r>
        <w:rPr>
          <w:rStyle w:val="Accentuation"/>
          <w:rFonts w:eastAsia="Times New Roman"/>
        </w:rPr>
        <w:t xml:space="preserve">… y </w:t>
      </w:r>
      <w:proofErr w:type="spellStart"/>
      <w:r>
        <w:rPr>
          <w:rStyle w:val="Accentuation"/>
          <w:rFonts w:eastAsia="Times New Roman"/>
        </w:rPr>
        <w:t>esa</w:t>
      </w:r>
      <w:proofErr w:type="spellEnd"/>
      <w:r>
        <w:rPr>
          <w:rStyle w:val="Accentuation"/>
          <w:rFonts w:eastAsia="Times New Roman"/>
        </w:rPr>
        <w:t xml:space="preserve"> </w:t>
      </w:r>
      <w:proofErr w:type="spellStart"/>
      <w:r>
        <w:rPr>
          <w:rStyle w:val="Accentuation"/>
          <w:rFonts w:eastAsia="Times New Roman"/>
        </w:rPr>
        <w:t>comodidad</w:t>
      </w:r>
      <w:proofErr w:type="spellEnd"/>
      <w:r>
        <w:rPr>
          <w:rStyle w:val="Accentuation"/>
          <w:rFonts w:eastAsia="Times New Roman"/>
        </w:rPr>
        <w:t xml:space="preserve"> </w:t>
      </w:r>
      <w:proofErr w:type="spellStart"/>
      <w:r>
        <w:rPr>
          <w:rStyle w:val="Accentuation"/>
          <w:rFonts w:eastAsia="Times New Roman"/>
        </w:rPr>
        <w:t>tiene</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poco que ver con el </w:t>
      </w:r>
      <w:proofErr w:type="spellStart"/>
      <w:r>
        <w:rPr>
          <w:rStyle w:val="Accentuation"/>
          <w:rFonts w:eastAsia="Times New Roman"/>
        </w:rPr>
        <w:t>espíritu</w:t>
      </w:r>
      <w:proofErr w:type="spellEnd"/>
      <w:r>
        <w:rPr>
          <w:rStyle w:val="Accentuation"/>
          <w:rFonts w:eastAsia="Times New Roman"/>
        </w:rPr>
        <w:t xml:space="preserve"> que </w:t>
      </w:r>
      <w:proofErr w:type="spellStart"/>
      <w:r>
        <w:rPr>
          <w:rStyle w:val="Accentuation"/>
          <w:rFonts w:eastAsia="Times New Roman"/>
        </w:rPr>
        <w:t>debe</w:t>
      </w:r>
      <w:proofErr w:type="spellEnd"/>
      <w:r>
        <w:rPr>
          <w:rStyle w:val="Accentuation"/>
          <w:rFonts w:eastAsia="Times New Roman"/>
        </w:rPr>
        <w:t xml:space="preserve"> </w:t>
      </w:r>
      <w:proofErr w:type="spellStart"/>
      <w:r>
        <w:rPr>
          <w:rStyle w:val="Accentuation"/>
          <w:rFonts w:eastAsia="Times New Roman"/>
        </w:rPr>
        <w:t>tener</w:t>
      </w:r>
      <w:proofErr w:type="spellEnd"/>
      <w:r>
        <w:rPr>
          <w:rStyle w:val="Accentuation"/>
          <w:rFonts w:eastAsia="Times New Roman"/>
        </w:rPr>
        <w:t xml:space="preserve"> </w:t>
      </w:r>
      <w:proofErr w:type="spellStart"/>
      <w:r>
        <w:rPr>
          <w:rStyle w:val="Accentuation"/>
          <w:rFonts w:eastAsia="Times New Roman"/>
        </w:rPr>
        <w:t>todo</w:t>
      </w:r>
      <w:proofErr w:type="spellEnd"/>
      <w:r>
        <w:rPr>
          <w:rStyle w:val="Accentuation"/>
          <w:rFonts w:eastAsia="Times New Roman"/>
        </w:rPr>
        <w:t xml:space="preserve"> </w:t>
      </w:r>
      <w:proofErr w:type="spellStart"/>
      <w:r>
        <w:rPr>
          <w:rStyle w:val="Accentuation"/>
          <w:rFonts w:eastAsia="Times New Roman"/>
        </w:rPr>
        <w:t>hecho</w:t>
      </w:r>
      <w:proofErr w:type="spellEnd"/>
      <w:r>
        <w:rPr>
          <w:rStyle w:val="Accentuation"/>
          <w:rFonts w:eastAsia="Times New Roman"/>
        </w:rPr>
        <w:t xml:space="preserve"> </w:t>
      </w:r>
      <w:proofErr w:type="spellStart"/>
      <w:r>
        <w:rPr>
          <w:rStyle w:val="Accentuation"/>
          <w:rFonts w:eastAsia="Times New Roman"/>
        </w:rPr>
        <w:t>artístico</w:t>
      </w:r>
      <w:proofErr w:type="spellEnd"/>
      <w:r>
        <w:rPr>
          <w:rStyle w:val="Accentuation"/>
          <w:rFonts w:eastAsia="Times New Roman"/>
        </w:rPr>
        <w:t>.</w:t>
      </w:r>
    </w:p>
    <w:p w:rsidR="000963BA" w:rsidRPr="0042141A" w:rsidRDefault="00804000">
      <w:pPr>
        <w:numPr>
          <w:ilvl w:val="0"/>
          <w:numId w:val="9"/>
        </w:numPr>
        <w:spacing w:before="100" w:beforeAutospacing="1" w:after="100" w:afterAutospacing="1"/>
        <w:divId w:val="1242058775"/>
        <w:rPr>
          <w:rFonts w:eastAsia="Times New Roman"/>
          <w:lang w:val="en-US"/>
        </w:rPr>
      </w:pPr>
      <w:r w:rsidRPr="0042141A">
        <w:rPr>
          <w:rStyle w:val="Accentuation"/>
          <w:rFonts w:eastAsia="Times New Roman"/>
          <w:lang w:val="en-US"/>
        </w:rPr>
        <w:t xml:space="preserve">El </w:t>
      </w:r>
      <w:proofErr w:type="spellStart"/>
      <w:r w:rsidRPr="0042141A">
        <w:rPr>
          <w:rStyle w:val="Accentuation"/>
          <w:rFonts w:eastAsia="Times New Roman"/>
          <w:lang w:val="en-US"/>
        </w:rPr>
        <w:t>artista</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debe</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interpelar</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debe</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sacudir</w:t>
      </w:r>
      <w:proofErr w:type="spellEnd"/>
      <w:r w:rsidRPr="0042141A">
        <w:rPr>
          <w:rStyle w:val="Accentuation"/>
          <w:rFonts w:eastAsia="Times New Roman"/>
          <w:lang w:val="en-US"/>
        </w:rPr>
        <w:t>.</w:t>
      </w:r>
    </w:p>
    <w:p w:rsidR="000963BA" w:rsidRDefault="00804000">
      <w:pPr>
        <w:numPr>
          <w:ilvl w:val="0"/>
          <w:numId w:val="9"/>
        </w:numPr>
        <w:spacing w:before="100" w:beforeAutospacing="1" w:after="100" w:afterAutospacing="1"/>
        <w:divId w:val="1242058775"/>
        <w:rPr>
          <w:rFonts w:eastAsia="Times New Roman"/>
        </w:rPr>
      </w:pPr>
      <w:r>
        <w:rPr>
          <w:rStyle w:val="Accentuation"/>
          <w:rFonts w:eastAsia="Times New Roman"/>
        </w:rPr>
        <w:t xml:space="preserve">… mi </w:t>
      </w:r>
      <w:proofErr w:type="spellStart"/>
      <w:r>
        <w:rPr>
          <w:rStyle w:val="Accentuation"/>
          <w:rFonts w:eastAsia="Times New Roman"/>
        </w:rPr>
        <w:t>pesar</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mi </w:t>
      </w:r>
      <w:proofErr w:type="spellStart"/>
      <w:r>
        <w:rPr>
          <w:rStyle w:val="Accentuation"/>
          <w:rFonts w:eastAsia="Times New Roman"/>
        </w:rPr>
        <w:t>canonización</w:t>
      </w:r>
      <w:proofErr w:type="spellEnd"/>
      <w:r>
        <w:rPr>
          <w:rStyle w:val="Accentuation"/>
          <w:rFonts w:eastAsia="Times New Roman"/>
        </w:rPr>
        <w:t xml:space="preserve"> terminal </w:t>
      </w:r>
      <w:proofErr w:type="spellStart"/>
      <w:r>
        <w:rPr>
          <w:rStyle w:val="Accentuation"/>
          <w:rFonts w:eastAsia="Times New Roman"/>
        </w:rPr>
        <w:t>como</w:t>
      </w:r>
      <w:proofErr w:type="spellEnd"/>
      <w:r>
        <w:rPr>
          <w:rStyle w:val="Accentuation"/>
          <w:rFonts w:eastAsia="Times New Roman"/>
        </w:rPr>
        <w:t xml:space="preserve"> </w:t>
      </w:r>
      <w:proofErr w:type="spellStart"/>
      <w:r>
        <w:rPr>
          <w:rStyle w:val="Accentuation"/>
          <w:rFonts w:eastAsia="Times New Roman"/>
        </w:rPr>
        <w:t>artista</w:t>
      </w:r>
      <w:proofErr w:type="spellEnd"/>
      <w:r>
        <w:rPr>
          <w:rStyle w:val="Accentuation"/>
          <w:rFonts w:eastAsia="Times New Roman"/>
        </w:rPr>
        <w:t>.</w:t>
      </w:r>
    </w:p>
    <w:p w:rsidR="000963BA" w:rsidRDefault="00804000">
      <w:pPr>
        <w:numPr>
          <w:ilvl w:val="0"/>
          <w:numId w:val="9"/>
        </w:numPr>
        <w:spacing w:before="100" w:beforeAutospacing="1" w:after="100" w:afterAutospacing="1"/>
        <w:divId w:val="1242058775"/>
        <w:rPr>
          <w:rFonts w:eastAsia="Times New Roman"/>
        </w:rPr>
      </w:pPr>
      <w:r>
        <w:rPr>
          <w:rStyle w:val="Accentuation"/>
          <w:rFonts w:eastAsia="Times New Roman"/>
        </w:rPr>
        <w:t xml:space="preserve">… el fin de mi aventura </w:t>
      </w:r>
      <w:proofErr w:type="spellStart"/>
      <w:r>
        <w:rPr>
          <w:rStyle w:val="Accentuation"/>
          <w:rFonts w:eastAsia="Times New Roman"/>
        </w:rPr>
        <w:t>creativa</w:t>
      </w:r>
      <w:proofErr w:type="spellEnd"/>
      <w:r>
        <w:rPr>
          <w:rStyle w:val="Accentuation"/>
          <w:rFonts w:eastAsia="Times New Roman"/>
        </w:rPr>
        <w:t>.</w:t>
      </w:r>
    </w:p>
    <w:p w:rsidR="000963BA" w:rsidRDefault="00804000">
      <w:pPr>
        <w:pStyle w:val="NormalWeb"/>
        <w:divId w:val="1242058775"/>
      </w:pPr>
      <w:r>
        <w:t xml:space="preserve">L’enseignant fera ensuite une capture d’écran (à 0’ 42’’) de la </w:t>
      </w:r>
      <w:hyperlink r:id="rId6" w:tgtFrame="_blank" w:tooltip="Bande-annonce officielle espagnole - Nouvelle fenêtre" w:history="1">
        <w:r>
          <w:rPr>
            <w:rStyle w:val="Lienhypertexte"/>
          </w:rPr>
          <w:t>bande-annonce officielle espagnole</w:t>
        </w:r>
      </w:hyperlink>
      <w:r>
        <w:t xml:space="preserve"> qu’il projettera en classe ou en salle informatique.</w:t>
      </w:r>
      <w:r>
        <w:br/>
        <w:t>On demandera aux élèves d’observer ce qu’ils voient sur cette capture d’écran. Quelques-unes de leurs propositions serviront de trace écrite :</w:t>
      </w:r>
    </w:p>
    <w:p w:rsidR="000963BA" w:rsidRDefault="00804000">
      <w:pPr>
        <w:numPr>
          <w:ilvl w:val="0"/>
          <w:numId w:val="10"/>
        </w:numPr>
        <w:spacing w:before="100" w:beforeAutospacing="1" w:after="100" w:afterAutospacing="1"/>
        <w:divId w:val="1242058775"/>
        <w:rPr>
          <w:rFonts w:eastAsia="Times New Roman"/>
        </w:rPr>
      </w:pPr>
      <w:r>
        <w:rPr>
          <w:rStyle w:val="Accentuation"/>
          <w:rFonts w:eastAsia="Times New Roman"/>
        </w:rPr>
        <w:t xml:space="preserve">Daniel </w:t>
      </w:r>
      <w:proofErr w:type="spellStart"/>
      <w:r>
        <w:rPr>
          <w:rStyle w:val="Accentuation"/>
          <w:rFonts w:eastAsia="Times New Roman"/>
        </w:rPr>
        <w:t>Mantovani</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en su casa… </w:t>
      </w:r>
      <w:proofErr w:type="spellStart"/>
      <w:r>
        <w:rPr>
          <w:rStyle w:val="Accentuation"/>
          <w:rFonts w:eastAsia="Times New Roman"/>
        </w:rPr>
        <w:t>está</w:t>
      </w:r>
      <w:proofErr w:type="spellEnd"/>
      <w:r>
        <w:rPr>
          <w:rStyle w:val="Accentuation"/>
          <w:rFonts w:eastAsia="Times New Roman"/>
        </w:rPr>
        <w:t xml:space="preserve"> solo en </w:t>
      </w:r>
      <w:proofErr w:type="spellStart"/>
      <w:r>
        <w:rPr>
          <w:rStyle w:val="Accentuation"/>
          <w:rFonts w:eastAsia="Times New Roman"/>
        </w:rPr>
        <w:t>lo</w:t>
      </w:r>
      <w:proofErr w:type="spellEnd"/>
      <w:r>
        <w:rPr>
          <w:rStyle w:val="Accentuation"/>
          <w:rFonts w:eastAsia="Times New Roman"/>
        </w:rPr>
        <w:t xml:space="preserve"> alto de </w:t>
      </w:r>
      <w:proofErr w:type="spellStart"/>
      <w:r>
        <w:rPr>
          <w:rStyle w:val="Accentuation"/>
          <w:rFonts w:eastAsia="Times New Roman"/>
        </w:rPr>
        <w:t>lo</w:t>
      </w:r>
      <w:proofErr w:type="spellEnd"/>
      <w:r>
        <w:rPr>
          <w:rStyle w:val="Accentuation"/>
          <w:rFonts w:eastAsia="Times New Roman"/>
        </w:rPr>
        <w:t xml:space="preserve"> que </w:t>
      </w:r>
      <w:proofErr w:type="spellStart"/>
      <w:r>
        <w:rPr>
          <w:rStyle w:val="Accentuation"/>
          <w:rFonts w:eastAsia="Times New Roman"/>
        </w:rPr>
        <w:t>parece</w:t>
      </w:r>
      <w:proofErr w:type="spellEnd"/>
      <w:r>
        <w:rPr>
          <w:rStyle w:val="Accentuation"/>
          <w:rFonts w:eastAsia="Times New Roman"/>
        </w:rPr>
        <w:t xml:space="preserve"> </w:t>
      </w:r>
      <w:proofErr w:type="spellStart"/>
      <w:r>
        <w:rPr>
          <w:rStyle w:val="Accentuation"/>
          <w:rFonts w:eastAsia="Times New Roman"/>
        </w:rPr>
        <w:t>ser</w:t>
      </w:r>
      <w:proofErr w:type="spellEnd"/>
      <w:r>
        <w:rPr>
          <w:rStyle w:val="Accentuation"/>
          <w:rFonts w:eastAsia="Times New Roman"/>
        </w:rPr>
        <w:t xml:space="preserve"> su </w:t>
      </w:r>
      <w:proofErr w:type="spellStart"/>
      <w:r>
        <w:rPr>
          <w:rStyle w:val="Accentuation"/>
          <w:rFonts w:eastAsia="Times New Roman"/>
        </w:rPr>
        <w:t>biblioteca</w:t>
      </w:r>
      <w:proofErr w:type="spellEnd"/>
      <w:r>
        <w:rPr>
          <w:rStyle w:val="Accentuation"/>
          <w:rFonts w:eastAsia="Times New Roman"/>
        </w:rPr>
        <w:t>…</w:t>
      </w:r>
    </w:p>
    <w:p w:rsidR="000963BA" w:rsidRDefault="00804000">
      <w:pPr>
        <w:numPr>
          <w:ilvl w:val="0"/>
          <w:numId w:val="10"/>
        </w:numPr>
        <w:spacing w:before="100" w:beforeAutospacing="1" w:after="100" w:afterAutospacing="1"/>
        <w:divId w:val="1242058775"/>
        <w:rPr>
          <w:rFonts w:eastAsia="Times New Roman"/>
        </w:rPr>
      </w:pPr>
      <w:r>
        <w:rPr>
          <w:rStyle w:val="Accentuation"/>
          <w:rFonts w:eastAsia="Times New Roman"/>
        </w:rPr>
        <w:t xml:space="preserve">Da a un </w:t>
      </w:r>
      <w:proofErr w:type="spellStart"/>
      <w:r>
        <w:rPr>
          <w:rStyle w:val="Accentuation"/>
          <w:rFonts w:eastAsia="Times New Roman"/>
        </w:rPr>
        <w:t>jardín</w:t>
      </w:r>
      <w:proofErr w:type="spellEnd"/>
      <w:r>
        <w:rPr>
          <w:rStyle w:val="Accentuation"/>
          <w:rFonts w:eastAsia="Times New Roman"/>
        </w:rPr>
        <w:t xml:space="preserve"> </w:t>
      </w:r>
      <w:proofErr w:type="spellStart"/>
      <w:r>
        <w:rPr>
          <w:rStyle w:val="Accentuation"/>
          <w:rFonts w:eastAsia="Times New Roman"/>
        </w:rPr>
        <w:t>solitario</w:t>
      </w:r>
      <w:proofErr w:type="spellEnd"/>
      <w:r>
        <w:rPr>
          <w:rStyle w:val="Accentuation"/>
          <w:rFonts w:eastAsia="Times New Roman"/>
        </w:rPr>
        <w:t>…</w:t>
      </w:r>
    </w:p>
    <w:p w:rsidR="000963BA" w:rsidRDefault="00804000">
      <w:pPr>
        <w:numPr>
          <w:ilvl w:val="0"/>
          <w:numId w:val="10"/>
        </w:numPr>
        <w:spacing w:before="100" w:beforeAutospacing="1" w:after="100" w:afterAutospacing="1"/>
        <w:divId w:val="1242058775"/>
        <w:rPr>
          <w:rFonts w:eastAsia="Times New Roman"/>
        </w:rPr>
      </w:pPr>
      <w:r>
        <w:rPr>
          <w:rStyle w:val="Accentuation"/>
          <w:rFonts w:eastAsia="Times New Roman"/>
        </w:rPr>
        <w:lastRenderedPageBreak/>
        <w:t xml:space="preserve">Es </w:t>
      </w:r>
      <w:proofErr w:type="spellStart"/>
      <w:r>
        <w:rPr>
          <w:rStyle w:val="Accentuation"/>
          <w:rFonts w:eastAsia="Times New Roman"/>
        </w:rPr>
        <w:t>una</w:t>
      </w:r>
      <w:proofErr w:type="spellEnd"/>
      <w:r>
        <w:rPr>
          <w:rStyle w:val="Accentuation"/>
          <w:rFonts w:eastAsia="Times New Roman"/>
        </w:rPr>
        <w:t xml:space="preserve"> casa </w:t>
      </w:r>
      <w:proofErr w:type="spellStart"/>
      <w:r>
        <w:rPr>
          <w:rStyle w:val="Accentuation"/>
          <w:rFonts w:eastAsia="Times New Roman"/>
        </w:rPr>
        <w:t>elegante</w:t>
      </w:r>
      <w:proofErr w:type="spellEnd"/>
      <w:r>
        <w:rPr>
          <w:rStyle w:val="Accentuation"/>
          <w:rFonts w:eastAsia="Times New Roman"/>
        </w:rPr>
        <w:t xml:space="preserve"> de un </w:t>
      </w:r>
      <w:proofErr w:type="spellStart"/>
      <w:r>
        <w:rPr>
          <w:rStyle w:val="Accentuation"/>
          <w:rFonts w:eastAsia="Times New Roman"/>
        </w:rPr>
        <w:t>barrio</w:t>
      </w:r>
      <w:proofErr w:type="spellEnd"/>
      <w:r>
        <w:rPr>
          <w:rStyle w:val="Accentuation"/>
          <w:rFonts w:eastAsia="Times New Roman"/>
        </w:rPr>
        <w:t xml:space="preserve"> </w:t>
      </w:r>
      <w:proofErr w:type="spellStart"/>
      <w:r>
        <w:rPr>
          <w:rStyle w:val="Accentuation"/>
          <w:rFonts w:eastAsia="Times New Roman"/>
        </w:rPr>
        <w:t>acomodado</w:t>
      </w:r>
      <w:proofErr w:type="spellEnd"/>
      <w:r>
        <w:rPr>
          <w:rFonts w:eastAsia="Times New Roman"/>
        </w:rPr>
        <w:t xml:space="preserve"> (il s’agit de </w:t>
      </w:r>
      <w:proofErr w:type="spellStart"/>
      <w:r>
        <w:rPr>
          <w:rFonts w:eastAsia="Times New Roman"/>
        </w:rPr>
        <w:t>Pedralbes</w:t>
      </w:r>
      <w:proofErr w:type="spellEnd"/>
      <w:r>
        <w:rPr>
          <w:rFonts w:eastAsia="Times New Roman"/>
        </w:rPr>
        <w:t xml:space="preserve"> quartier huppé de Barcelone).</w:t>
      </w:r>
    </w:p>
    <w:p w:rsidR="000963BA" w:rsidRDefault="00804000">
      <w:pPr>
        <w:numPr>
          <w:ilvl w:val="0"/>
          <w:numId w:val="10"/>
        </w:numPr>
        <w:spacing w:before="100" w:beforeAutospacing="1" w:after="100" w:afterAutospacing="1"/>
        <w:divId w:val="1242058775"/>
        <w:rPr>
          <w:rFonts w:eastAsia="Times New Roman"/>
        </w:rPr>
      </w:pPr>
      <w:proofErr w:type="spellStart"/>
      <w:r>
        <w:rPr>
          <w:rStyle w:val="Accentuation"/>
          <w:rFonts w:eastAsia="Times New Roman"/>
        </w:rPr>
        <w:t>Ocupa</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alto de la </w:t>
      </w:r>
      <w:proofErr w:type="spellStart"/>
      <w:r>
        <w:rPr>
          <w:rStyle w:val="Accentuation"/>
          <w:rFonts w:eastAsia="Times New Roman"/>
        </w:rPr>
        <w:t>foto</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que </w:t>
      </w:r>
      <w:proofErr w:type="spellStart"/>
      <w:r>
        <w:rPr>
          <w:rStyle w:val="Accentuation"/>
          <w:rFonts w:eastAsia="Times New Roman"/>
        </w:rPr>
        <w:t>puede</w:t>
      </w:r>
      <w:proofErr w:type="spellEnd"/>
      <w:r>
        <w:rPr>
          <w:rStyle w:val="Accentuation"/>
          <w:rFonts w:eastAsia="Times New Roman"/>
        </w:rPr>
        <w:t xml:space="preserve"> </w:t>
      </w:r>
      <w:proofErr w:type="spellStart"/>
      <w:r>
        <w:rPr>
          <w:rStyle w:val="Accentuation"/>
          <w:rFonts w:eastAsia="Times New Roman"/>
        </w:rPr>
        <w:t>simbolizar</w:t>
      </w:r>
      <w:proofErr w:type="spellEnd"/>
      <w:r>
        <w:rPr>
          <w:rStyle w:val="Accentuation"/>
          <w:rFonts w:eastAsia="Times New Roman"/>
        </w:rPr>
        <w:t xml:space="preserve"> los honores y </w:t>
      </w:r>
      <w:proofErr w:type="spellStart"/>
      <w:r>
        <w:rPr>
          <w:rStyle w:val="Accentuation"/>
          <w:rFonts w:eastAsia="Times New Roman"/>
        </w:rPr>
        <w:t>éxitos</w:t>
      </w:r>
      <w:proofErr w:type="spellEnd"/>
      <w:r>
        <w:rPr>
          <w:rStyle w:val="Accentuation"/>
          <w:rFonts w:eastAsia="Times New Roman"/>
        </w:rPr>
        <w:t xml:space="preserve"> que </w:t>
      </w:r>
      <w:proofErr w:type="spellStart"/>
      <w:r>
        <w:rPr>
          <w:rStyle w:val="Accentuation"/>
          <w:rFonts w:eastAsia="Times New Roman"/>
        </w:rPr>
        <w:t>suele</w:t>
      </w:r>
      <w:proofErr w:type="spellEnd"/>
      <w:r>
        <w:rPr>
          <w:rStyle w:val="Accentuation"/>
          <w:rFonts w:eastAsia="Times New Roman"/>
        </w:rPr>
        <w:t xml:space="preserve"> </w:t>
      </w:r>
      <w:proofErr w:type="spellStart"/>
      <w:r>
        <w:rPr>
          <w:rStyle w:val="Accentuation"/>
          <w:rFonts w:eastAsia="Times New Roman"/>
        </w:rPr>
        <w:t>recibir</w:t>
      </w:r>
      <w:proofErr w:type="spellEnd"/>
      <w:r>
        <w:rPr>
          <w:rStyle w:val="Accentuation"/>
          <w:rFonts w:eastAsia="Times New Roman"/>
        </w:rPr>
        <w:t>…</w:t>
      </w:r>
    </w:p>
    <w:p w:rsidR="000963BA" w:rsidRDefault="00804000">
      <w:pPr>
        <w:numPr>
          <w:ilvl w:val="0"/>
          <w:numId w:val="10"/>
        </w:numPr>
        <w:spacing w:before="100" w:beforeAutospacing="1" w:after="100" w:afterAutospacing="1"/>
        <w:divId w:val="1242058775"/>
        <w:rPr>
          <w:rFonts w:eastAsia="Times New Roman"/>
        </w:rPr>
      </w:pPr>
      <w:r>
        <w:rPr>
          <w:rStyle w:val="Accentuation"/>
          <w:rFonts w:eastAsia="Times New Roman"/>
        </w:rPr>
        <w:t xml:space="preserve">Sin embargo </w:t>
      </w:r>
      <w:proofErr w:type="spellStart"/>
      <w:r>
        <w:rPr>
          <w:rStyle w:val="Accentuation"/>
          <w:rFonts w:eastAsia="Times New Roman"/>
        </w:rPr>
        <w:t>parece</w:t>
      </w:r>
      <w:proofErr w:type="spellEnd"/>
      <w:r>
        <w:rPr>
          <w:rStyle w:val="Accentuation"/>
          <w:rFonts w:eastAsia="Times New Roman"/>
        </w:rPr>
        <w:t xml:space="preserve"> </w:t>
      </w:r>
      <w:proofErr w:type="spellStart"/>
      <w:r>
        <w:rPr>
          <w:rStyle w:val="Accentuation"/>
          <w:rFonts w:eastAsia="Times New Roman"/>
        </w:rPr>
        <w:t>estar</w:t>
      </w:r>
      <w:proofErr w:type="spellEnd"/>
      <w:r>
        <w:rPr>
          <w:rStyle w:val="Accentuation"/>
          <w:rFonts w:eastAsia="Times New Roman"/>
        </w:rPr>
        <w:t xml:space="preserve"> </w:t>
      </w:r>
      <w:proofErr w:type="spellStart"/>
      <w:r>
        <w:rPr>
          <w:rStyle w:val="Accentuation"/>
          <w:rFonts w:eastAsia="Times New Roman"/>
        </w:rPr>
        <w:t>fuera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mundo</w:t>
      </w:r>
      <w:proofErr w:type="spellEnd"/>
      <w:r>
        <w:rPr>
          <w:rStyle w:val="Accentuation"/>
          <w:rFonts w:eastAsia="Times New Roman"/>
        </w:rPr>
        <w:t xml:space="preserve"> de los </w:t>
      </w:r>
      <w:proofErr w:type="spellStart"/>
      <w:r>
        <w:rPr>
          <w:rStyle w:val="Accentuation"/>
          <w:rFonts w:eastAsia="Times New Roman"/>
        </w:rPr>
        <w:t>libros</w:t>
      </w:r>
      <w:proofErr w:type="spellEnd"/>
      <w:r>
        <w:rPr>
          <w:rStyle w:val="Accentuation"/>
          <w:rFonts w:eastAsia="Times New Roman"/>
        </w:rPr>
        <w:t>…</w:t>
      </w:r>
    </w:p>
    <w:p w:rsidR="000963BA" w:rsidRDefault="00804000">
      <w:pPr>
        <w:numPr>
          <w:ilvl w:val="0"/>
          <w:numId w:val="10"/>
        </w:numPr>
        <w:spacing w:before="100" w:beforeAutospacing="1" w:after="100" w:afterAutospacing="1"/>
        <w:divId w:val="1242058775"/>
        <w:rPr>
          <w:rFonts w:eastAsia="Times New Roman"/>
        </w:rPr>
      </w:pPr>
      <w:r>
        <w:rPr>
          <w:rStyle w:val="Accentuation"/>
          <w:rFonts w:eastAsia="Times New Roman"/>
        </w:rPr>
        <w:t xml:space="preserve">Dos </w:t>
      </w:r>
      <w:proofErr w:type="spellStart"/>
      <w:r>
        <w:rPr>
          <w:rStyle w:val="Accentuation"/>
          <w:rFonts w:eastAsia="Times New Roman"/>
        </w:rPr>
        <w:t>mundos</w:t>
      </w:r>
      <w:proofErr w:type="spellEnd"/>
      <w:r>
        <w:rPr>
          <w:rStyle w:val="Accentuation"/>
          <w:rFonts w:eastAsia="Times New Roman"/>
        </w:rPr>
        <w:t xml:space="preserve"> </w:t>
      </w:r>
      <w:proofErr w:type="spellStart"/>
      <w:r>
        <w:rPr>
          <w:rStyle w:val="Accentuation"/>
          <w:rFonts w:eastAsia="Times New Roman"/>
        </w:rPr>
        <w:t>parecen</w:t>
      </w:r>
      <w:proofErr w:type="spellEnd"/>
      <w:r>
        <w:rPr>
          <w:rStyle w:val="Accentuation"/>
          <w:rFonts w:eastAsia="Times New Roman"/>
        </w:rPr>
        <w:t xml:space="preserve"> </w:t>
      </w:r>
      <w:proofErr w:type="spellStart"/>
      <w:r>
        <w:rPr>
          <w:rStyle w:val="Accentuation"/>
          <w:rFonts w:eastAsia="Times New Roman"/>
        </w:rPr>
        <w:t>oponerse</w:t>
      </w:r>
      <w:proofErr w:type="spellEnd"/>
      <w:r>
        <w:rPr>
          <w:rStyle w:val="Accentuation"/>
          <w:rFonts w:eastAsia="Times New Roman"/>
        </w:rPr>
        <w:t xml:space="preserve">, el de los </w:t>
      </w:r>
      <w:proofErr w:type="spellStart"/>
      <w:r>
        <w:rPr>
          <w:rStyle w:val="Accentuation"/>
          <w:rFonts w:eastAsia="Times New Roman"/>
        </w:rPr>
        <w:t>libros</w:t>
      </w:r>
      <w:proofErr w:type="spellEnd"/>
      <w:r>
        <w:rPr>
          <w:rStyle w:val="Accentuation"/>
          <w:rFonts w:eastAsia="Times New Roman"/>
        </w:rPr>
        <w:t xml:space="preserve"> </w:t>
      </w:r>
      <w:proofErr w:type="spellStart"/>
      <w:r>
        <w:rPr>
          <w:rStyle w:val="Accentuation"/>
          <w:rFonts w:eastAsia="Times New Roman"/>
        </w:rPr>
        <w:t>paradójicamente</w:t>
      </w:r>
      <w:proofErr w:type="spellEnd"/>
      <w:r>
        <w:rPr>
          <w:rStyle w:val="Accentuation"/>
          <w:rFonts w:eastAsia="Times New Roman"/>
        </w:rPr>
        <w:t xml:space="preserve"> </w:t>
      </w:r>
      <w:proofErr w:type="spellStart"/>
      <w:r>
        <w:rPr>
          <w:rStyle w:val="Accentuation"/>
          <w:rFonts w:eastAsia="Times New Roman"/>
        </w:rPr>
        <w:t>más</w:t>
      </w:r>
      <w:proofErr w:type="spellEnd"/>
      <w:r>
        <w:rPr>
          <w:rStyle w:val="Accentuation"/>
          <w:rFonts w:eastAsia="Times New Roman"/>
        </w:rPr>
        <w:t xml:space="preserve"> </w:t>
      </w:r>
      <w:proofErr w:type="spellStart"/>
      <w:r>
        <w:rPr>
          <w:rStyle w:val="Accentuation"/>
          <w:rFonts w:eastAsia="Times New Roman"/>
        </w:rPr>
        <w:t>poblado</w:t>
      </w:r>
      <w:proofErr w:type="spellEnd"/>
      <w:r>
        <w:rPr>
          <w:rStyle w:val="Accentuation"/>
          <w:rFonts w:eastAsia="Times New Roman"/>
        </w:rPr>
        <w:t xml:space="preserve"> que el </w:t>
      </w:r>
      <w:proofErr w:type="spellStart"/>
      <w:r>
        <w:rPr>
          <w:rStyle w:val="Accentuation"/>
          <w:rFonts w:eastAsia="Times New Roman"/>
        </w:rPr>
        <w:t>mundo</w:t>
      </w:r>
      <w:proofErr w:type="spellEnd"/>
      <w:r>
        <w:rPr>
          <w:rStyle w:val="Accentuation"/>
          <w:rFonts w:eastAsia="Times New Roman"/>
        </w:rPr>
        <w:t xml:space="preserve"> </w:t>
      </w:r>
      <w:proofErr w:type="spellStart"/>
      <w:r>
        <w:rPr>
          <w:rStyle w:val="Accentuation"/>
          <w:rFonts w:eastAsia="Times New Roman"/>
        </w:rPr>
        <w:t>aséptico</w:t>
      </w:r>
      <w:proofErr w:type="spellEnd"/>
      <w:r>
        <w:rPr>
          <w:rStyle w:val="Accentuation"/>
          <w:rFonts w:eastAsia="Times New Roman"/>
        </w:rPr>
        <w:t xml:space="preserve"> que se </w:t>
      </w:r>
      <w:proofErr w:type="spellStart"/>
      <w:r>
        <w:rPr>
          <w:rStyle w:val="Accentuation"/>
          <w:rFonts w:eastAsia="Times New Roman"/>
        </w:rPr>
        <w:t>ve</w:t>
      </w:r>
      <w:proofErr w:type="spellEnd"/>
      <w:r>
        <w:rPr>
          <w:rStyle w:val="Accentuation"/>
          <w:rFonts w:eastAsia="Times New Roman"/>
        </w:rPr>
        <w:t xml:space="preserve"> </w:t>
      </w:r>
      <w:proofErr w:type="spellStart"/>
      <w:r>
        <w:rPr>
          <w:rStyle w:val="Accentuation"/>
          <w:rFonts w:eastAsia="Times New Roman"/>
        </w:rPr>
        <w:t>fuera</w:t>
      </w:r>
      <w:proofErr w:type="spellEnd"/>
      <w:r>
        <w:rPr>
          <w:rStyle w:val="Accentuation"/>
          <w:rFonts w:eastAsia="Times New Roman"/>
        </w:rPr>
        <w:t xml:space="preserve">… a </w:t>
      </w:r>
      <w:proofErr w:type="spellStart"/>
      <w:r>
        <w:rPr>
          <w:rStyle w:val="Accentuation"/>
          <w:rFonts w:eastAsia="Times New Roman"/>
        </w:rPr>
        <w:t>través</w:t>
      </w:r>
      <w:proofErr w:type="spellEnd"/>
      <w:r>
        <w:rPr>
          <w:rStyle w:val="Accentuation"/>
          <w:rFonts w:eastAsia="Times New Roman"/>
        </w:rPr>
        <w:t xml:space="preserve"> de los </w:t>
      </w:r>
      <w:proofErr w:type="spellStart"/>
      <w:r>
        <w:rPr>
          <w:rStyle w:val="Accentuation"/>
          <w:rFonts w:eastAsia="Times New Roman"/>
        </w:rPr>
        <w:t>cristales</w:t>
      </w:r>
      <w:proofErr w:type="spellEnd"/>
      <w:r>
        <w:rPr>
          <w:rStyle w:val="Accentuation"/>
          <w:rFonts w:eastAsia="Times New Roman"/>
        </w:rPr>
        <w:t>…</w:t>
      </w:r>
    </w:p>
    <w:p w:rsidR="000963BA" w:rsidRDefault="00804000">
      <w:pPr>
        <w:numPr>
          <w:ilvl w:val="0"/>
          <w:numId w:val="10"/>
        </w:numPr>
        <w:spacing w:before="100" w:beforeAutospacing="1" w:after="100" w:afterAutospacing="1"/>
        <w:divId w:val="1242058775"/>
        <w:rPr>
          <w:rFonts w:eastAsia="Times New Roman"/>
        </w:rPr>
      </w:pPr>
      <w:proofErr w:type="spellStart"/>
      <w:r>
        <w:rPr>
          <w:rStyle w:val="Accentuation"/>
          <w:rFonts w:eastAsia="Times New Roman"/>
        </w:rPr>
        <w:t>Por</w:t>
      </w:r>
      <w:proofErr w:type="spellEnd"/>
      <w:r>
        <w:rPr>
          <w:rStyle w:val="Accentuation"/>
          <w:rFonts w:eastAsia="Times New Roman"/>
        </w:rPr>
        <w:t xml:space="preserve"> un </w:t>
      </w:r>
      <w:proofErr w:type="spellStart"/>
      <w:r>
        <w:rPr>
          <w:rStyle w:val="Accentuation"/>
          <w:rFonts w:eastAsia="Times New Roman"/>
        </w:rPr>
        <w:t>lado</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el </w:t>
      </w:r>
      <w:proofErr w:type="spellStart"/>
      <w:r>
        <w:rPr>
          <w:rStyle w:val="Accentuation"/>
          <w:rFonts w:eastAsia="Times New Roman"/>
        </w:rPr>
        <w:t>escritor</w:t>
      </w:r>
      <w:proofErr w:type="spellEnd"/>
      <w:r>
        <w:rPr>
          <w:rStyle w:val="Accentuation"/>
          <w:rFonts w:eastAsia="Times New Roman"/>
        </w:rPr>
        <w:t xml:space="preserve"> </w:t>
      </w:r>
      <w:proofErr w:type="spellStart"/>
      <w:r>
        <w:rPr>
          <w:rStyle w:val="Accentuation"/>
          <w:rFonts w:eastAsia="Times New Roman"/>
        </w:rPr>
        <w:t>aislado</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otra</w:t>
      </w:r>
      <w:proofErr w:type="spellEnd"/>
      <w:r>
        <w:rPr>
          <w:rStyle w:val="Accentuation"/>
          <w:rFonts w:eastAsia="Times New Roman"/>
        </w:rPr>
        <w:t xml:space="preserve"> parte, </w:t>
      </w:r>
      <w:proofErr w:type="spellStart"/>
      <w:r>
        <w:rPr>
          <w:rStyle w:val="Accentuation"/>
          <w:rFonts w:eastAsia="Times New Roman"/>
        </w:rPr>
        <w:t>están</w:t>
      </w:r>
      <w:proofErr w:type="spellEnd"/>
      <w:r>
        <w:rPr>
          <w:rStyle w:val="Accentuation"/>
          <w:rFonts w:eastAsia="Times New Roman"/>
        </w:rPr>
        <w:t xml:space="preserve"> sus </w:t>
      </w:r>
      <w:proofErr w:type="spellStart"/>
      <w:r>
        <w:rPr>
          <w:rStyle w:val="Accentuation"/>
          <w:rFonts w:eastAsia="Times New Roman"/>
        </w:rPr>
        <w:t>numerosos</w:t>
      </w:r>
      <w:proofErr w:type="spellEnd"/>
      <w:r>
        <w:rPr>
          <w:rStyle w:val="Accentuation"/>
          <w:rFonts w:eastAsia="Times New Roman"/>
        </w:rPr>
        <w:t xml:space="preserve"> </w:t>
      </w:r>
      <w:proofErr w:type="spellStart"/>
      <w:r>
        <w:rPr>
          <w:rStyle w:val="Accentuation"/>
          <w:rFonts w:eastAsia="Times New Roman"/>
        </w:rPr>
        <w:t>libros</w:t>
      </w:r>
      <w:proofErr w:type="spellEnd"/>
      <w:r>
        <w:rPr>
          <w:rStyle w:val="Accentuation"/>
          <w:rFonts w:eastAsia="Times New Roman"/>
        </w:rPr>
        <w:t xml:space="preserve">, </w:t>
      </w:r>
      <w:proofErr w:type="spellStart"/>
      <w:r>
        <w:rPr>
          <w:rStyle w:val="Accentuation"/>
          <w:rFonts w:eastAsia="Times New Roman"/>
        </w:rPr>
        <w:t>repletos</w:t>
      </w:r>
      <w:proofErr w:type="spellEnd"/>
      <w:r>
        <w:rPr>
          <w:rStyle w:val="Accentuation"/>
          <w:rFonts w:eastAsia="Times New Roman"/>
        </w:rPr>
        <w:t xml:space="preserve">, </w:t>
      </w:r>
      <w:proofErr w:type="spellStart"/>
      <w:r>
        <w:rPr>
          <w:rStyle w:val="Accentuation"/>
          <w:rFonts w:eastAsia="Times New Roman"/>
        </w:rPr>
        <w:t>llenos</w:t>
      </w:r>
      <w:proofErr w:type="spellEnd"/>
      <w:r>
        <w:rPr>
          <w:rStyle w:val="Accentuation"/>
          <w:rFonts w:eastAsia="Times New Roman"/>
        </w:rPr>
        <w:t xml:space="preserve"> de aventuras </w:t>
      </w:r>
      <w:proofErr w:type="spellStart"/>
      <w:r>
        <w:rPr>
          <w:rStyle w:val="Accentuation"/>
          <w:rFonts w:eastAsia="Times New Roman"/>
        </w:rPr>
        <w:t>exuberantes</w:t>
      </w:r>
      <w:proofErr w:type="spellEnd"/>
      <w:r>
        <w:rPr>
          <w:rStyle w:val="Accentuation"/>
          <w:rFonts w:eastAsia="Times New Roman"/>
        </w:rPr>
        <w:t>…</w:t>
      </w:r>
    </w:p>
    <w:p w:rsidR="000963BA" w:rsidRDefault="00804000">
      <w:pPr>
        <w:numPr>
          <w:ilvl w:val="0"/>
          <w:numId w:val="10"/>
        </w:numPr>
        <w:spacing w:before="100" w:beforeAutospacing="1" w:after="100" w:afterAutospacing="1"/>
        <w:divId w:val="1242058775"/>
        <w:rPr>
          <w:rFonts w:eastAsia="Times New Roman"/>
        </w:rPr>
      </w:pPr>
      <w:r>
        <w:rPr>
          <w:rStyle w:val="Accentuation"/>
          <w:rFonts w:eastAsia="Times New Roman"/>
        </w:rPr>
        <w:t xml:space="preserve">… </w:t>
      </w:r>
      <w:proofErr w:type="spellStart"/>
      <w:r>
        <w:rPr>
          <w:rStyle w:val="Accentuation"/>
          <w:rFonts w:eastAsia="Times New Roman"/>
        </w:rPr>
        <w:t>mientras</w:t>
      </w:r>
      <w:proofErr w:type="spellEnd"/>
      <w:r>
        <w:rPr>
          <w:rStyle w:val="Accentuation"/>
          <w:rFonts w:eastAsia="Times New Roman"/>
        </w:rPr>
        <w:t xml:space="preserve"> que,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otra</w:t>
      </w:r>
      <w:proofErr w:type="spellEnd"/>
      <w:r>
        <w:rPr>
          <w:rStyle w:val="Accentuation"/>
          <w:rFonts w:eastAsia="Times New Roman"/>
        </w:rPr>
        <w:t xml:space="preserve"> parte, </w:t>
      </w:r>
      <w:proofErr w:type="spellStart"/>
      <w:r>
        <w:rPr>
          <w:rStyle w:val="Accentuation"/>
          <w:rFonts w:eastAsia="Times New Roman"/>
        </w:rPr>
        <w:t>él</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llamando</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teléfono</w:t>
      </w:r>
      <w:proofErr w:type="spellEnd"/>
      <w:r>
        <w:rPr>
          <w:rStyle w:val="Accentuation"/>
          <w:rFonts w:eastAsia="Times New Roman"/>
        </w:rPr>
        <w:t>.</w:t>
      </w:r>
    </w:p>
    <w:p w:rsidR="000963BA" w:rsidRDefault="00804000">
      <w:pPr>
        <w:numPr>
          <w:ilvl w:val="0"/>
          <w:numId w:val="10"/>
        </w:numPr>
        <w:spacing w:before="100" w:beforeAutospacing="1" w:after="100" w:afterAutospacing="1"/>
        <w:divId w:val="1242058775"/>
        <w:rPr>
          <w:rFonts w:eastAsia="Times New Roman"/>
        </w:rPr>
      </w:pPr>
      <w:r>
        <w:rPr>
          <w:rStyle w:val="Accentuation"/>
          <w:rFonts w:eastAsia="Times New Roman"/>
        </w:rPr>
        <w:t xml:space="preserve">es </w:t>
      </w:r>
      <w:proofErr w:type="spellStart"/>
      <w:r>
        <w:rPr>
          <w:rStyle w:val="Accentuation"/>
          <w:rFonts w:eastAsia="Times New Roman"/>
        </w:rPr>
        <w:t>más</w:t>
      </w:r>
      <w:proofErr w:type="spellEnd"/>
      <w:r>
        <w:rPr>
          <w:rStyle w:val="Accentuation"/>
          <w:rFonts w:eastAsia="Times New Roman"/>
        </w:rPr>
        <w:t xml:space="preserve"> hombre de </w:t>
      </w:r>
      <w:proofErr w:type="spellStart"/>
      <w:r>
        <w:rPr>
          <w:rStyle w:val="Accentuation"/>
          <w:rFonts w:eastAsia="Times New Roman"/>
        </w:rPr>
        <w:t>comunicación</w:t>
      </w:r>
      <w:proofErr w:type="spellEnd"/>
      <w:r>
        <w:rPr>
          <w:rStyle w:val="Accentuation"/>
          <w:rFonts w:eastAsia="Times New Roman"/>
        </w:rPr>
        <w:t xml:space="preserve"> que de </w:t>
      </w:r>
      <w:proofErr w:type="spellStart"/>
      <w:r>
        <w:rPr>
          <w:rStyle w:val="Accentuation"/>
          <w:rFonts w:eastAsia="Times New Roman"/>
        </w:rPr>
        <w:t>creación</w:t>
      </w:r>
      <w:proofErr w:type="spellEnd"/>
      <w:r>
        <w:rPr>
          <w:rStyle w:val="Accentuation"/>
          <w:rFonts w:eastAsia="Times New Roman"/>
        </w:rPr>
        <w:t>…</w:t>
      </w:r>
    </w:p>
    <w:p w:rsidR="000963BA" w:rsidRDefault="00804000">
      <w:pPr>
        <w:numPr>
          <w:ilvl w:val="0"/>
          <w:numId w:val="10"/>
        </w:numPr>
        <w:spacing w:before="100" w:beforeAutospacing="1" w:after="100" w:afterAutospacing="1"/>
        <w:divId w:val="1242058775"/>
        <w:rPr>
          <w:rFonts w:eastAsia="Times New Roman"/>
        </w:rPr>
      </w:pPr>
      <w:proofErr w:type="spellStart"/>
      <w:r>
        <w:rPr>
          <w:rStyle w:val="Accentuation"/>
          <w:rFonts w:eastAsia="Times New Roman"/>
        </w:rPr>
        <w:t>Comprendemos</w:t>
      </w:r>
      <w:proofErr w:type="spellEnd"/>
      <w:r>
        <w:rPr>
          <w:rStyle w:val="Accentuation"/>
          <w:rFonts w:eastAsia="Times New Roman"/>
        </w:rPr>
        <w:t xml:space="preserve"> que un </w:t>
      </w:r>
      <w:proofErr w:type="spellStart"/>
      <w:r>
        <w:rPr>
          <w:rStyle w:val="Accentuation"/>
          <w:rFonts w:eastAsia="Times New Roman"/>
        </w:rPr>
        <w:t>escritor</w:t>
      </w:r>
      <w:proofErr w:type="spellEnd"/>
      <w:r>
        <w:rPr>
          <w:rStyle w:val="Accentuation"/>
          <w:rFonts w:eastAsia="Times New Roman"/>
        </w:rPr>
        <w:t xml:space="preserve"> </w:t>
      </w:r>
      <w:proofErr w:type="spellStart"/>
      <w:r>
        <w:rPr>
          <w:rStyle w:val="Accentuation"/>
          <w:rFonts w:eastAsia="Times New Roman"/>
        </w:rPr>
        <w:t>cómodo</w:t>
      </w:r>
      <w:proofErr w:type="spellEnd"/>
      <w:r>
        <w:rPr>
          <w:rStyle w:val="Accentuation"/>
          <w:rFonts w:eastAsia="Times New Roman"/>
        </w:rPr>
        <w:t xml:space="preserve"> es el que </w:t>
      </w:r>
      <w:proofErr w:type="spellStart"/>
      <w:r>
        <w:rPr>
          <w:rStyle w:val="Accentuation"/>
          <w:rFonts w:eastAsia="Times New Roman"/>
        </w:rPr>
        <w:t>más</w:t>
      </w:r>
      <w:proofErr w:type="spellEnd"/>
      <w:r>
        <w:rPr>
          <w:rStyle w:val="Accentuation"/>
          <w:rFonts w:eastAsia="Times New Roman"/>
        </w:rPr>
        <w:t xml:space="preserve"> </w:t>
      </w:r>
      <w:proofErr w:type="spellStart"/>
      <w:r>
        <w:rPr>
          <w:rStyle w:val="Accentuation"/>
          <w:rFonts w:eastAsia="Times New Roman"/>
        </w:rPr>
        <w:t>gusta</w:t>
      </w:r>
      <w:proofErr w:type="spellEnd"/>
      <w:r>
        <w:rPr>
          <w:rStyle w:val="Accentuation"/>
          <w:rFonts w:eastAsia="Times New Roman"/>
        </w:rPr>
        <w:t xml:space="preserve"> a </w:t>
      </w:r>
      <w:proofErr w:type="spellStart"/>
      <w:r>
        <w:rPr>
          <w:rStyle w:val="Accentuation"/>
          <w:rFonts w:eastAsia="Times New Roman"/>
        </w:rPr>
        <w:t>más</w:t>
      </w:r>
      <w:proofErr w:type="spellEnd"/>
      <w:r>
        <w:rPr>
          <w:rStyle w:val="Accentuation"/>
          <w:rFonts w:eastAsia="Times New Roman"/>
        </w:rPr>
        <w:t xml:space="preserve"> gente “</w:t>
      </w:r>
      <w:proofErr w:type="spellStart"/>
      <w:r>
        <w:rPr>
          <w:rStyle w:val="Accentuation"/>
          <w:rFonts w:eastAsia="Times New Roman"/>
        </w:rPr>
        <w:t>Cómodo</w:t>
      </w:r>
      <w:proofErr w:type="spellEnd"/>
      <w:r>
        <w:rPr>
          <w:rStyle w:val="Accentuation"/>
          <w:rFonts w:eastAsia="Times New Roman"/>
        </w:rPr>
        <w:t xml:space="preserve">” en </w:t>
      </w:r>
      <w:proofErr w:type="spellStart"/>
      <w:r>
        <w:rPr>
          <w:rStyle w:val="Accentuation"/>
          <w:rFonts w:eastAsia="Times New Roman"/>
        </w:rPr>
        <w:t>cuanto</w:t>
      </w:r>
      <w:proofErr w:type="spellEnd"/>
      <w:r>
        <w:rPr>
          <w:rStyle w:val="Accentuation"/>
          <w:rFonts w:eastAsia="Times New Roman"/>
        </w:rPr>
        <w:t xml:space="preserve"> al </w:t>
      </w:r>
      <w:proofErr w:type="spellStart"/>
      <w:r>
        <w:rPr>
          <w:rStyle w:val="Accentuation"/>
          <w:rFonts w:eastAsia="Times New Roman"/>
        </w:rPr>
        <w:t>estilo</w:t>
      </w:r>
      <w:proofErr w:type="spellEnd"/>
      <w:r>
        <w:rPr>
          <w:rStyle w:val="Accentuation"/>
          <w:rFonts w:eastAsia="Times New Roman"/>
        </w:rPr>
        <w:t xml:space="preserve"> de </w:t>
      </w:r>
      <w:proofErr w:type="spellStart"/>
      <w:r>
        <w:rPr>
          <w:rStyle w:val="Accentuation"/>
          <w:rFonts w:eastAsia="Times New Roman"/>
        </w:rPr>
        <w:t>escritura</w:t>
      </w:r>
      <w:proofErr w:type="spellEnd"/>
      <w:r>
        <w:rPr>
          <w:rStyle w:val="Accentuation"/>
          <w:rFonts w:eastAsia="Times New Roman"/>
        </w:rPr>
        <w:t xml:space="preserve"> compatible con </w:t>
      </w:r>
      <w:proofErr w:type="spellStart"/>
      <w:r>
        <w:rPr>
          <w:rStyle w:val="Accentuation"/>
          <w:rFonts w:eastAsia="Times New Roman"/>
        </w:rPr>
        <w:t>muchos</w:t>
      </w:r>
      <w:proofErr w:type="spellEnd"/>
      <w:r>
        <w:rPr>
          <w:rStyle w:val="Accentuation"/>
          <w:rFonts w:eastAsia="Times New Roman"/>
        </w:rPr>
        <w:t xml:space="preserve"> </w:t>
      </w:r>
      <w:proofErr w:type="spellStart"/>
      <w:r>
        <w:rPr>
          <w:rStyle w:val="Accentuation"/>
          <w:rFonts w:eastAsia="Times New Roman"/>
        </w:rPr>
        <w:t>lectores</w:t>
      </w:r>
      <w:proofErr w:type="spellEnd"/>
      <w:r>
        <w:rPr>
          <w:rStyle w:val="Accentuation"/>
          <w:rFonts w:eastAsia="Times New Roman"/>
        </w:rPr>
        <w:t xml:space="preserve">: </w:t>
      </w:r>
    </w:p>
    <w:p w:rsidR="000963BA" w:rsidRDefault="00804000">
      <w:pPr>
        <w:numPr>
          <w:ilvl w:val="0"/>
          <w:numId w:val="10"/>
        </w:numPr>
        <w:spacing w:before="100" w:beforeAutospacing="1" w:after="100" w:afterAutospacing="1"/>
        <w:divId w:val="1242058775"/>
        <w:rPr>
          <w:rFonts w:eastAsia="Times New Roman"/>
        </w:rPr>
      </w:pPr>
      <w:r>
        <w:rPr>
          <w:rStyle w:val="Accentuation"/>
          <w:rFonts w:eastAsia="Times New Roman"/>
        </w:rPr>
        <w:t xml:space="preserve">… </w:t>
      </w:r>
      <w:proofErr w:type="spellStart"/>
      <w:r>
        <w:rPr>
          <w:rStyle w:val="Accentuation"/>
          <w:rFonts w:eastAsia="Times New Roman"/>
        </w:rPr>
        <w:t>cuya</w:t>
      </w:r>
      <w:proofErr w:type="spellEnd"/>
      <w:r>
        <w:rPr>
          <w:rStyle w:val="Accentuation"/>
          <w:rFonts w:eastAsia="Times New Roman"/>
        </w:rPr>
        <w:t xml:space="preserve"> </w:t>
      </w:r>
      <w:proofErr w:type="spellStart"/>
      <w:r>
        <w:rPr>
          <w:rStyle w:val="Accentuation"/>
          <w:rFonts w:eastAsia="Times New Roman"/>
        </w:rPr>
        <w:t>escritura</w:t>
      </w:r>
      <w:proofErr w:type="spellEnd"/>
      <w:r>
        <w:rPr>
          <w:rStyle w:val="Accentuation"/>
          <w:rFonts w:eastAsia="Times New Roman"/>
        </w:rPr>
        <w:t xml:space="preserve"> no </w:t>
      </w:r>
      <w:proofErr w:type="spellStart"/>
      <w:r>
        <w:rPr>
          <w:rStyle w:val="Accentuation"/>
          <w:rFonts w:eastAsia="Times New Roman"/>
        </w:rPr>
        <w:t>estorba</w:t>
      </w:r>
      <w:proofErr w:type="spellEnd"/>
      <w:r>
        <w:rPr>
          <w:rStyle w:val="Accentuation"/>
          <w:rFonts w:eastAsia="Times New Roman"/>
        </w:rPr>
        <w:t xml:space="preserve"> ni molesta ni </w:t>
      </w:r>
      <w:proofErr w:type="spellStart"/>
      <w:r>
        <w:rPr>
          <w:rStyle w:val="Accentuation"/>
          <w:rFonts w:eastAsia="Times New Roman"/>
        </w:rPr>
        <w:t>empuja</w:t>
      </w:r>
      <w:proofErr w:type="spellEnd"/>
      <w:r>
        <w:rPr>
          <w:rStyle w:val="Accentuation"/>
          <w:rFonts w:eastAsia="Times New Roman"/>
        </w:rPr>
        <w:t xml:space="preserve"> a </w:t>
      </w:r>
      <w:proofErr w:type="spellStart"/>
      <w:r>
        <w:rPr>
          <w:rStyle w:val="Accentuation"/>
          <w:rFonts w:eastAsia="Times New Roman"/>
        </w:rPr>
        <w:t>plantearse</w:t>
      </w:r>
      <w:proofErr w:type="spellEnd"/>
      <w:r>
        <w:rPr>
          <w:rStyle w:val="Accentuation"/>
          <w:rFonts w:eastAsia="Times New Roman"/>
        </w:rPr>
        <w:t xml:space="preserve"> </w:t>
      </w:r>
      <w:proofErr w:type="spellStart"/>
      <w:r>
        <w:rPr>
          <w:rStyle w:val="Accentuation"/>
          <w:rFonts w:eastAsia="Times New Roman"/>
        </w:rPr>
        <w:t>problemas</w:t>
      </w:r>
      <w:proofErr w:type="spellEnd"/>
      <w:r>
        <w:rPr>
          <w:rStyle w:val="Accentuation"/>
          <w:rFonts w:eastAsia="Times New Roman"/>
        </w:rPr>
        <w:t>…“</w:t>
      </w:r>
      <w:proofErr w:type="spellStart"/>
      <w:r>
        <w:rPr>
          <w:rStyle w:val="Accentuation"/>
          <w:rFonts w:eastAsia="Times New Roman"/>
        </w:rPr>
        <w:t>cómodo</w:t>
      </w:r>
      <w:proofErr w:type="spellEnd"/>
      <w:r>
        <w:rPr>
          <w:rStyle w:val="Accentuation"/>
          <w:rFonts w:eastAsia="Times New Roman"/>
        </w:rPr>
        <w:t>” porque “</w:t>
      </w:r>
      <w:proofErr w:type="spellStart"/>
      <w:r>
        <w:rPr>
          <w:rStyle w:val="Accentuation"/>
          <w:rFonts w:eastAsia="Times New Roman"/>
        </w:rPr>
        <w:t>políticamente</w:t>
      </w:r>
      <w:proofErr w:type="spellEnd"/>
      <w:r>
        <w:rPr>
          <w:rStyle w:val="Accentuation"/>
          <w:rFonts w:eastAsia="Times New Roman"/>
        </w:rPr>
        <w:t xml:space="preserve"> </w:t>
      </w:r>
      <w:proofErr w:type="spellStart"/>
      <w:r>
        <w:rPr>
          <w:rStyle w:val="Accentuation"/>
          <w:rFonts w:eastAsia="Times New Roman"/>
        </w:rPr>
        <w:t>correcto</w:t>
      </w:r>
      <w:proofErr w:type="spellEnd"/>
      <w:r>
        <w:rPr>
          <w:rStyle w:val="Accentuation"/>
          <w:rFonts w:eastAsia="Times New Roman"/>
        </w:rPr>
        <w:t>”…</w:t>
      </w:r>
    </w:p>
    <w:p w:rsidR="000963BA" w:rsidRDefault="00804000">
      <w:pPr>
        <w:numPr>
          <w:ilvl w:val="0"/>
          <w:numId w:val="10"/>
        </w:numPr>
        <w:spacing w:before="100" w:beforeAutospacing="1" w:after="100" w:afterAutospacing="1"/>
        <w:divId w:val="1242058775"/>
        <w:rPr>
          <w:rFonts w:eastAsia="Times New Roman"/>
        </w:rPr>
      </w:pPr>
      <w:r>
        <w:rPr>
          <w:rStyle w:val="Accentuation"/>
          <w:rFonts w:eastAsia="Times New Roman"/>
        </w:rPr>
        <w:t>“</w:t>
      </w:r>
      <w:proofErr w:type="spellStart"/>
      <w:r>
        <w:rPr>
          <w:rStyle w:val="Accentuation"/>
          <w:rFonts w:eastAsia="Times New Roman"/>
        </w:rPr>
        <w:t>Cómodo</w:t>
      </w:r>
      <w:proofErr w:type="spellEnd"/>
      <w:r>
        <w:rPr>
          <w:rStyle w:val="Accentuation"/>
          <w:rFonts w:eastAsia="Times New Roman"/>
        </w:rPr>
        <w:t xml:space="preserve">” </w:t>
      </w:r>
      <w:proofErr w:type="spellStart"/>
      <w:r>
        <w:rPr>
          <w:rStyle w:val="Accentuation"/>
          <w:rFonts w:eastAsia="Times New Roman"/>
        </w:rPr>
        <w:t>viene</w:t>
      </w:r>
      <w:proofErr w:type="spellEnd"/>
      <w:r>
        <w:rPr>
          <w:rStyle w:val="Accentuation"/>
          <w:rFonts w:eastAsia="Times New Roman"/>
        </w:rPr>
        <w:t xml:space="preserve"> a </w:t>
      </w:r>
      <w:proofErr w:type="spellStart"/>
      <w:r>
        <w:rPr>
          <w:rStyle w:val="Accentuation"/>
          <w:rFonts w:eastAsia="Times New Roman"/>
        </w:rPr>
        <w:t>ser</w:t>
      </w:r>
      <w:proofErr w:type="spellEnd"/>
      <w:r>
        <w:rPr>
          <w:rStyle w:val="Accentuation"/>
          <w:rFonts w:eastAsia="Times New Roman"/>
        </w:rPr>
        <w:t xml:space="preserve"> </w:t>
      </w:r>
      <w:proofErr w:type="spellStart"/>
      <w:r>
        <w:rPr>
          <w:rStyle w:val="Accentuation"/>
          <w:rFonts w:eastAsia="Times New Roman"/>
        </w:rPr>
        <w:t>sinónimo</w:t>
      </w:r>
      <w:proofErr w:type="spellEnd"/>
      <w:r>
        <w:rPr>
          <w:rStyle w:val="Accentuation"/>
          <w:rFonts w:eastAsia="Times New Roman"/>
        </w:rPr>
        <w:t xml:space="preserve"> de </w:t>
      </w:r>
      <w:proofErr w:type="spellStart"/>
      <w:r>
        <w:rPr>
          <w:rStyle w:val="Accentuation"/>
          <w:rFonts w:eastAsia="Times New Roman"/>
        </w:rPr>
        <w:t>escritor</w:t>
      </w:r>
      <w:proofErr w:type="spellEnd"/>
      <w:r>
        <w:rPr>
          <w:rStyle w:val="Accentuation"/>
          <w:rFonts w:eastAsia="Times New Roman"/>
        </w:rPr>
        <w:t xml:space="preserve"> “</w:t>
      </w:r>
      <w:proofErr w:type="spellStart"/>
      <w:r>
        <w:rPr>
          <w:rStyle w:val="Accentuation"/>
          <w:rFonts w:eastAsia="Times New Roman"/>
        </w:rPr>
        <w:t>terminado</w:t>
      </w:r>
      <w:proofErr w:type="spellEnd"/>
      <w:r>
        <w:rPr>
          <w:rStyle w:val="Accentuation"/>
          <w:rFonts w:eastAsia="Times New Roman"/>
        </w:rPr>
        <w:t xml:space="preserve">” que se </w:t>
      </w:r>
      <w:proofErr w:type="spellStart"/>
      <w:r>
        <w:rPr>
          <w:rStyle w:val="Accentuation"/>
          <w:rFonts w:eastAsia="Times New Roman"/>
        </w:rPr>
        <w:t>repite</w:t>
      </w:r>
      <w:proofErr w:type="spellEnd"/>
      <w:r>
        <w:rPr>
          <w:rStyle w:val="Accentuation"/>
          <w:rFonts w:eastAsia="Times New Roman"/>
        </w:rPr>
        <w:t xml:space="preserve">, </w:t>
      </w:r>
      <w:proofErr w:type="spellStart"/>
      <w:r>
        <w:rPr>
          <w:rStyle w:val="Accentuation"/>
          <w:rFonts w:eastAsia="Times New Roman"/>
        </w:rPr>
        <w:t>cuya</w:t>
      </w:r>
      <w:proofErr w:type="spellEnd"/>
      <w:r>
        <w:rPr>
          <w:rStyle w:val="Accentuation"/>
          <w:rFonts w:eastAsia="Times New Roman"/>
        </w:rPr>
        <w:t xml:space="preserve"> </w:t>
      </w:r>
      <w:proofErr w:type="spellStart"/>
      <w:r>
        <w:rPr>
          <w:rStyle w:val="Accentuation"/>
          <w:rFonts w:eastAsia="Times New Roman"/>
        </w:rPr>
        <w:t>obra</w:t>
      </w:r>
      <w:proofErr w:type="spellEnd"/>
      <w:r>
        <w:rPr>
          <w:rStyle w:val="Accentuation"/>
          <w:rFonts w:eastAsia="Times New Roman"/>
        </w:rPr>
        <w:t xml:space="preserve"> no </w:t>
      </w:r>
      <w:proofErr w:type="spellStart"/>
      <w:r>
        <w:rPr>
          <w:rStyle w:val="Accentuation"/>
          <w:rFonts w:eastAsia="Times New Roman"/>
        </w:rPr>
        <w:t>tiene</w:t>
      </w:r>
      <w:proofErr w:type="spellEnd"/>
      <w:r>
        <w:rPr>
          <w:rStyle w:val="Accentuation"/>
          <w:rFonts w:eastAsia="Times New Roman"/>
        </w:rPr>
        <w:t xml:space="preserve"> </w:t>
      </w:r>
      <w:proofErr w:type="spellStart"/>
      <w:r>
        <w:rPr>
          <w:rStyle w:val="Accentuation"/>
          <w:rFonts w:eastAsia="Times New Roman"/>
        </w:rPr>
        <w:t>interés</w:t>
      </w:r>
      <w:proofErr w:type="spellEnd"/>
      <w:r>
        <w:rPr>
          <w:rStyle w:val="Accentuation"/>
          <w:rFonts w:eastAsia="Times New Roman"/>
        </w:rPr>
        <w:t xml:space="preserve"> porque es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eterna</w:t>
      </w:r>
      <w:proofErr w:type="spellEnd"/>
      <w:r>
        <w:rPr>
          <w:rStyle w:val="Accentuation"/>
          <w:rFonts w:eastAsia="Times New Roman"/>
        </w:rPr>
        <w:t xml:space="preserve"> </w:t>
      </w:r>
      <w:proofErr w:type="spellStart"/>
      <w:r>
        <w:rPr>
          <w:rStyle w:val="Accentuation"/>
          <w:rFonts w:eastAsia="Times New Roman"/>
        </w:rPr>
        <w:t>repetición</w:t>
      </w:r>
      <w:proofErr w:type="spellEnd"/>
      <w:r>
        <w:rPr>
          <w:rStyle w:val="Accentuation"/>
          <w:rFonts w:eastAsia="Times New Roman"/>
        </w:rPr>
        <w:t>…“</w:t>
      </w:r>
      <w:proofErr w:type="spellStart"/>
      <w:r>
        <w:rPr>
          <w:rStyle w:val="Accentuation"/>
          <w:rFonts w:eastAsia="Times New Roman"/>
        </w:rPr>
        <w:t>cómodo</w:t>
      </w:r>
      <w:proofErr w:type="spellEnd"/>
      <w:r>
        <w:rPr>
          <w:rStyle w:val="Accentuation"/>
          <w:rFonts w:eastAsia="Times New Roman"/>
        </w:rPr>
        <w:t xml:space="preserve">” porque </w:t>
      </w:r>
      <w:proofErr w:type="spellStart"/>
      <w:r>
        <w:rPr>
          <w:rStyle w:val="Accentuation"/>
          <w:rFonts w:eastAsia="Times New Roman"/>
        </w:rPr>
        <w:t>fácil</w:t>
      </w:r>
      <w:proofErr w:type="spellEnd"/>
      <w:r>
        <w:rPr>
          <w:rStyle w:val="Accentuation"/>
          <w:rFonts w:eastAsia="Times New Roman"/>
        </w:rPr>
        <w:t xml:space="preserve"> de </w:t>
      </w:r>
      <w:proofErr w:type="spellStart"/>
      <w:r>
        <w:rPr>
          <w:rStyle w:val="Accentuation"/>
          <w:rFonts w:eastAsia="Times New Roman"/>
        </w:rPr>
        <w:t>entender</w:t>
      </w:r>
      <w:proofErr w:type="spellEnd"/>
      <w:r>
        <w:rPr>
          <w:rStyle w:val="Accentuation"/>
          <w:rFonts w:eastAsia="Times New Roman"/>
        </w:rPr>
        <w:t xml:space="preserve">, de </w:t>
      </w:r>
      <w:proofErr w:type="spellStart"/>
      <w:r>
        <w:rPr>
          <w:rStyle w:val="Accentuation"/>
          <w:rFonts w:eastAsia="Times New Roman"/>
        </w:rPr>
        <w:t>prever</w:t>
      </w:r>
      <w:proofErr w:type="spellEnd"/>
      <w:r>
        <w:rPr>
          <w:rStyle w:val="Accentuation"/>
          <w:rFonts w:eastAsia="Times New Roman"/>
        </w:rPr>
        <w:t>…</w:t>
      </w:r>
    </w:p>
    <w:p w:rsidR="000963BA" w:rsidRDefault="00804000">
      <w:pPr>
        <w:pStyle w:val="Titre4"/>
        <w:divId w:val="1242058775"/>
        <w:rPr>
          <w:rFonts w:eastAsia="Times New Roman"/>
        </w:rPr>
      </w:pPr>
      <w:r>
        <w:rPr>
          <w:rFonts w:eastAsia="Times New Roman"/>
        </w:rPr>
        <w:t>Travail à la maison</w:t>
      </w:r>
    </w:p>
    <w:p w:rsidR="000963BA" w:rsidRDefault="00804000">
      <w:pPr>
        <w:pStyle w:val="NormalWeb"/>
        <w:divId w:val="1242058775"/>
      </w:pPr>
      <w:r>
        <w:t xml:space="preserve">Les élèves seront invités à rédiger une brève réflexion argumentée à partir de la consigne suivante, en choisissant l’une des deux citations </w:t>
      </w:r>
      <w:proofErr w:type="gramStart"/>
      <w:r>
        <w:t>:</w:t>
      </w:r>
      <w:proofErr w:type="gramEnd"/>
      <w:r>
        <w:br/>
      </w:r>
      <w:proofErr w:type="spellStart"/>
      <w:r>
        <w:rPr>
          <w:rStyle w:val="Accentuation"/>
        </w:rPr>
        <w:t>Apoyándote</w:t>
      </w:r>
      <w:proofErr w:type="spellEnd"/>
      <w:r>
        <w:rPr>
          <w:rStyle w:val="Accentuation"/>
        </w:rPr>
        <w:t xml:space="preserve"> en tus </w:t>
      </w:r>
      <w:proofErr w:type="spellStart"/>
      <w:r>
        <w:rPr>
          <w:rStyle w:val="Accentuation"/>
        </w:rPr>
        <w:t>lecturas</w:t>
      </w:r>
      <w:proofErr w:type="spellEnd"/>
      <w:r>
        <w:rPr>
          <w:rStyle w:val="Accentuation"/>
        </w:rPr>
        <w:t xml:space="preserve"> y en los </w:t>
      </w:r>
      <w:proofErr w:type="spellStart"/>
      <w:r>
        <w:rPr>
          <w:rStyle w:val="Accentuation"/>
        </w:rPr>
        <w:t>textos</w:t>
      </w:r>
      <w:proofErr w:type="spellEnd"/>
      <w:r>
        <w:rPr>
          <w:rStyle w:val="Accentuation"/>
        </w:rPr>
        <w:t xml:space="preserve"> </w:t>
      </w:r>
      <w:proofErr w:type="spellStart"/>
      <w:r>
        <w:rPr>
          <w:rStyle w:val="Accentuation"/>
        </w:rPr>
        <w:t>ya</w:t>
      </w:r>
      <w:proofErr w:type="spellEnd"/>
      <w:r>
        <w:rPr>
          <w:rStyle w:val="Accentuation"/>
        </w:rPr>
        <w:t xml:space="preserve"> </w:t>
      </w:r>
      <w:proofErr w:type="spellStart"/>
      <w:r>
        <w:rPr>
          <w:rStyle w:val="Accentuation"/>
        </w:rPr>
        <w:t>estudiados</w:t>
      </w:r>
      <w:proofErr w:type="spellEnd"/>
      <w:r>
        <w:rPr>
          <w:rStyle w:val="Accentuation"/>
        </w:rPr>
        <w:t xml:space="preserve"> en clase, di si </w:t>
      </w:r>
      <w:proofErr w:type="spellStart"/>
      <w:r>
        <w:rPr>
          <w:rStyle w:val="Accentuation"/>
        </w:rPr>
        <w:t>compartes</w:t>
      </w:r>
      <w:proofErr w:type="spellEnd"/>
      <w:r>
        <w:rPr>
          <w:rStyle w:val="Accentuation"/>
        </w:rPr>
        <w:t xml:space="preserve"> la </w:t>
      </w:r>
      <w:proofErr w:type="spellStart"/>
      <w:r>
        <w:rPr>
          <w:rStyle w:val="Accentuation"/>
        </w:rPr>
        <w:t>opinión</w:t>
      </w:r>
      <w:proofErr w:type="spellEnd"/>
      <w:r>
        <w:rPr>
          <w:rStyle w:val="Accentuation"/>
        </w:rPr>
        <w:t xml:space="preserve"> de Daniel </w:t>
      </w:r>
      <w:proofErr w:type="spellStart"/>
      <w:r>
        <w:rPr>
          <w:rStyle w:val="Accentuation"/>
        </w:rPr>
        <w:t>Mantovani</w:t>
      </w:r>
      <w:proofErr w:type="spellEnd"/>
      <w:r>
        <w:rPr>
          <w:rStyle w:val="Accentuation"/>
        </w:rPr>
        <w:t xml:space="preserve"> </w:t>
      </w:r>
      <w:proofErr w:type="spellStart"/>
      <w:r>
        <w:rPr>
          <w:rStyle w:val="Accentuation"/>
        </w:rPr>
        <w:t>acerca</w:t>
      </w:r>
      <w:proofErr w:type="spellEnd"/>
      <w:r>
        <w:rPr>
          <w:rStyle w:val="Accentuation"/>
        </w:rPr>
        <w:t xml:space="preserve"> de la </w:t>
      </w:r>
      <w:proofErr w:type="spellStart"/>
      <w:r>
        <w:rPr>
          <w:rStyle w:val="Accentuation"/>
        </w:rPr>
        <w:t>meta</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escritor</w:t>
      </w:r>
      <w:proofErr w:type="spellEnd"/>
      <w:r>
        <w:rPr>
          <w:rStyle w:val="Accentuation"/>
        </w:rPr>
        <w:t xml:space="preserve">: </w:t>
      </w:r>
    </w:p>
    <w:p w:rsidR="000963BA" w:rsidRPr="0042141A" w:rsidRDefault="00804000">
      <w:pPr>
        <w:numPr>
          <w:ilvl w:val="0"/>
          <w:numId w:val="11"/>
        </w:numPr>
        <w:spacing w:before="100" w:beforeAutospacing="1" w:after="100" w:afterAutospacing="1"/>
        <w:divId w:val="1242058775"/>
        <w:rPr>
          <w:rFonts w:eastAsia="Times New Roman"/>
          <w:lang w:val="en-US"/>
        </w:rPr>
      </w:pPr>
      <w:r w:rsidRPr="0042141A">
        <w:rPr>
          <w:rStyle w:val="Accentuation"/>
          <w:rFonts w:eastAsia="Times New Roman"/>
          <w:lang w:val="en-US"/>
        </w:rPr>
        <w:t xml:space="preserve">“El </w:t>
      </w:r>
      <w:proofErr w:type="spellStart"/>
      <w:r w:rsidRPr="0042141A">
        <w:rPr>
          <w:rStyle w:val="Accentuation"/>
          <w:rFonts w:eastAsia="Times New Roman"/>
          <w:lang w:val="en-US"/>
        </w:rPr>
        <w:t>artista</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debe</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interpelar</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debe</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sacudir</w:t>
      </w:r>
      <w:proofErr w:type="spellEnd"/>
      <w:r w:rsidRPr="0042141A">
        <w:rPr>
          <w:rStyle w:val="Accentuation"/>
          <w:rFonts w:eastAsia="Times New Roman"/>
          <w:lang w:val="en-US"/>
        </w:rPr>
        <w:t>.”</w:t>
      </w:r>
    </w:p>
    <w:p w:rsidR="000963BA" w:rsidRDefault="00804000">
      <w:pPr>
        <w:numPr>
          <w:ilvl w:val="0"/>
          <w:numId w:val="11"/>
        </w:numPr>
        <w:spacing w:before="100" w:beforeAutospacing="1" w:after="100" w:afterAutospacing="1"/>
        <w:divId w:val="1242058775"/>
        <w:rPr>
          <w:rFonts w:eastAsia="Times New Roman"/>
        </w:rPr>
      </w:pPr>
      <w:r>
        <w:rPr>
          <w:rStyle w:val="Accentuation"/>
          <w:rFonts w:eastAsia="Times New Roman"/>
        </w:rPr>
        <w:t xml:space="preserve">“Honores, </w:t>
      </w:r>
      <w:proofErr w:type="spellStart"/>
      <w:r>
        <w:rPr>
          <w:rStyle w:val="Accentuation"/>
          <w:rFonts w:eastAsia="Times New Roman"/>
        </w:rPr>
        <w:t>éxitos</w:t>
      </w:r>
      <w:proofErr w:type="spellEnd"/>
      <w:r>
        <w:rPr>
          <w:rStyle w:val="Accentuation"/>
          <w:rFonts w:eastAsia="Times New Roman"/>
        </w:rPr>
        <w:t xml:space="preserve"> son </w:t>
      </w:r>
      <w:proofErr w:type="spellStart"/>
      <w:r>
        <w:rPr>
          <w:rStyle w:val="Accentuation"/>
          <w:rFonts w:eastAsia="Times New Roman"/>
        </w:rPr>
        <w:t>sinónimos</w:t>
      </w:r>
      <w:proofErr w:type="spellEnd"/>
      <w:r>
        <w:rPr>
          <w:rStyle w:val="Accentuation"/>
          <w:rFonts w:eastAsia="Times New Roman"/>
        </w:rPr>
        <w:t xml:space="preserve"> de ‘</w:t>
      </w:r>
      <w:proofErr w:type="spellStart"/>
      <w:r>
        <w:rPr>
          <w:rStyle w:val="Accentuation"/>
          <w:rFonts w:eastAsia="Times New Roman"/>
        </w:rPr>
        <w:t>ocaso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escritor</w:t>
      </w:r>
      <w:proofErr w:type="spellEnd"/>
      <w:r>
        <w:rPr>
          <w:rStyle w:val="Accentuation"/>
          <w:rFonts w:eastAsia="Times New Roman"/>
        </w:rPr>
        <w:t>’.”</w:t>
      </w:r>
    </w:p>
    <w:p w:rsidR="000963BA" w:rsidRDefault="00804000">
      <w:pPr>
        <w:pStyle w:val="NormalWeb"/>
        <w:divId w:val="1242058775"/>
      </w:pPr>
      <w:proofErr w:type="spellStart"/>
      <w:r>
        <w:rPr>
          <w:rStyle w:val="Accentuation"/>
        </w:rPr>
        <w:t>Redactarás</w:t>
      </w:r>
      <w:proofErr w:type="spellEnd"/>
      <w:r>
        <w:rPr>
          <w:rStyle w:val="Accentuation"/>
        </w:rPr>
        <w:t xml:space="preserve"> un </w:t>
      </w:r>
      <w:proofErr w:type="spellStart"/>
      <w:r>
        <w:rPr>
          <w:rStyle w:val="Accentuation"/>
        </w:rPr>
        <w:t>breve</w:t>
      </w:r>
      <w:proofErr w:type="spellEnd"/>
      <w:r>
        <w:rPr>
          <w:rStyle w:val="Accentuation"/>
        </w:rPr>
        <w:t xml:space="preserve"> </w:t>
      </w:r>
      <w:proofErr w:type="spellStart"/>
      <w:r>
        <w:rPr>
          <w:rStyle w:val="Accentuation"/>
        </w:rPr>
        <w:t>párrafo</w:t>
      </w:r>
      <w:proofErr w:type="spellEnd"/>
      <w:r>
        <w:rPr>
          <w:rStyle w:val="Accentuation"/>
        </w:rPr>
        <w:t>.</w:t>
      </w:r>
      <w:r>
        <w:br/>
        <w:t xml:space="preserve">Les productions pourront être déposées sur </w:t>
      </w:r>
      <w:proofErr w:type="spellStart"/>
      <w:r>
        <w:t>Padlet</w:t>
      </w:r>
      <w:proofErr w:type="spellEnd"/>
      <w:r>
        <w:t>, après correction par le professeur. Tous y auront accès.</w:t>
      </w:r>
    </w:p>
    <w:p w:rsidR="000963BA" w:rsidRDefault="00804000">
      <w:pPr>
        <w:pStyle w:val="Titre3"/>
        <w:divId w:val="1242058775"/>
        <w:rPr>
          <w:rFonts w:eastAsia="Times New Roman"/>
        </w:rPr>
      </w:pPr>
      <w:r>
        <w:rPr>
          <w:rFonts w:eastAsia="Times New Roman"/>
        </w:rPr>
        <w:t>Séance 2</w:t>
      </w:r>
    </w:p>
    <w:p w:rsidR="000963BA" w:rsidRDefault="00804000">
      <w:pPr>
        <w:pStyle w:val="NormalWeb"/>
        <w:divId w:val="1242058775"/>
      </w:pPr>
      <w:r>
        <w:rPr>
          <w:rStyle w:val="lev"/>
        </w:rPr>
        <w:t>Objectifs :</w:t>
      </w:r>
    </w:p>
    <w:p w:rsidR="000963BA" w:rsidRDefault="00804000">
      <w:pPr>
        <w:numPr>
          <w:ilvl w:val="0"/>
          <w:numId w:val="12"/>
        </w:numPr>
        <w:spacing w:before="100" w:beforeAutospacing="1" w:after="100" w:afterAutospacing="1"/>
        <w:divId w:val="1242058775"/>
        <w:rPr>
          <w:rFonts w:eastAsia="Times New Roman"/>
        </w:rPr>
      </w:pPr>
      <w:r>
        <w:rPr>
          <w:rFonts w:eastAsia="Times New Roman"/>
        </w:rPr>
        <w:t xml:space="preserve">déceler la portée ironique et satirique du film </w:t>
      </w:r>
      <w:r>
        <w:rPr>
          <w:rStyle w:val="Accentuation"/>
          <w:rFonts w:eastAsia="Times New Roman"/>
        </w:rPr>
        <w:t xml:space="preserve">El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p>
    <w:p w:rsidR="000963BA" w:rsidRDefault="00804000">
      <w:pPr>
        <w:numPr>
          <w:ilvl w:val="0"/>
          <w:numId w:val="12"/>
        </w:numPr>
        <w:spacing w:before="100" w:beforeAutospacing="1" w:after="100" w:afterAutospacing="1"/>
        <w:divId w:val="1242058775"/>
        <w:rPr>
          <w:rFonts w:eastAsia="Times New Roman"/>
        </w:rPr>
      </w:pPr>
      <w:r>
        <w:rPr>
          <w:rFonts w:eastAsia="Times New Roman"/>
        </w:rPr>
        <w:t>poursuivre la réflexion sur le rôle de l’écrivain et celui de l’écriture</w:t>
      </w:r>
    </w:p>
    <w:p w:rsidR="000963BA" w:rsidRDefault="00804000">
      <w:pPr>
        <w:numPr>
          <w:ilvl w:val="0"/>
          <w:numId w:val="12"/>
        </w:numPr>
        <w:spacing w:before="100" w:beforeAutospacing="1" w:after="100" w:afterAutospacing="1"/>
        <w:divId w:val="1242058775"/>
        <w:rPr>
          <w:rFonts w:eastAsia="Times New Roman"/>
        </w:rPr>
      </w:pPr>
      <w:r>
        <w:rPr>
          <w:rFonts w:eastAsia="Times New Roman"/>
        </w:rPr>
        <w:t>confronter la vision du rôle de l’écrivain proposée par le film à la réflexion d’un grand auteur argentin, Jorge Luis Borges</w:t>
      </w:r>
    </w:p>
    <w:p w:rsidR="000963BA" w:rsidRDefault="00804000">
      <w:pPr>
        <w:numPr>
          <w:ilvl w:val="0"/>
          <w:numId w:val="12"/>
        </w:numPr>
        <w:spacing w:before="100" w:beforeAutospacing="1" w:after="100" w:afterAutospacing="1"/>
        <w:divId w:val="1242058775"/>
        <w:rPr>
          <w:rFonts w:eastAsia="Times New Roman"/>
        </w:rPr>
      </w:pPr>
      <w:r>
        <w:rPr>
          <w:rFonts w:eastAsia="Times New Roman"/>
        </w:rPr>
        <w:t xml:space="preserve">comprendre l’importance du retour à Salas pour l’écrivain Daniel </w:t>
      </w:r>
      <w:proofErr w:type="spellStart"/>
      <w:r>
        <w:rPr>
          <w:rFonts w:eastAsia="Times New Roman"/>
        </w:rPr>
        <w:t>Mantovani</w:t>
      </w:r>
      <w:proofErr w:type="spellEnd"/>
    </w:p>
    <w:p w:rsidR="000963BA" w:rsidRDefault="00804000">
      <w:pPr>
        <w:pStyle w:val="NormalWeb"/>
        <w:divId w:val="1242058775"/>
      </w:pPr>
      <w:r>
        <w:rPr>
          <w:rStyle w:val="lev"/>
        </w:rPr>
        <w:t>Activités langagières :</w:t>
      </w:r>
    </w:p>
    <w:p w:rsidR="000963BA" w:rsidRDefault="00804000">
      <w:pPr>
        <w:numPr>
          <w:ilvl w:val="0"/>
          <w:numId w:val="13"/>
        </w:numPr>
        <w:spacing w:before="100" w:beforeAutospacing="1" w:after="100" w:afterAutospacing="1"/>
        <w:divId w:val="1242058775"/>
        <w:rPr>
          <w:rFonts w:eastAsia="Times New Roman"/>
        </w:rPr>
      </w:pPr>
      <w:r>
        <w:rPr>
          <w:rFonts w:eastAsia="Times New Roman"/>
        </w:rPr>
        <w:t>expression orale</w:t>
      </w:r>
    </w:p>
    <w:p w:rsidR="000963BA" w:rsidRDefault="00804000">
      <w:pPr>
        <w:numPr>
          <w:ilvl w:val="0"/>
          <w:numId w:val="13"/>
        </w:numPr>
        <w:spacing w:before="100" w:beforeAutospacing="1" w:after="100" w:afterAutospacing="1"/>
        <w:divId w:val="1242058775"/>
        <w:rPr>
          <w:rFonts w:eastAsia="Times New Roman"/>
        </w:rPr>
      </w:pPr>
      <w:r>
        <w:rPr>
          <w:rFonts w:eastAsia="Times New Roman"/>
        </w:rPr>
        <w:t>expression orale en continu</w:t>
      </w:r>
    </w:p>
    <w:p w:rsidR="000963BA" w:rsidRDefault="00804000">
      <w:pPr>
        <w:numPr>
          <w:ilvl w:val="0"/>
          <w:numId w:val="13"/>
        </w:numPr>
        <w:spacing w:before="100" w:beforeAutospacing="1" w:after="100" w:afterAutospacing="1"/>
        <w:divId w:val="1242058775"/>
        <w:rPr>
          <w:rFonts w:eastAsia="Times New Roman"/>
        </w:rPr>
      </w:pPr>
      <w:r>
        <w:rPr>
          <w:rFonts w:eastAsia="Times New Roman"/>
        </w:rPr>
        <w:t>expression écrite</w:t>
      </w:r>
    </w:p>
    <w:p w:rsidR="000963BA" w:rsidRDefault="00804000">
      <w:pPr>
        <w:pStyle w:val="NormalWeb"/>
        <w:divId w:val="1242058775"/>
      </w:pPr>
      <w:r>
        <w:rPr>
          <w:rStyle w:val="lev"/>
        </w:rPr>
        <w:t>Objectifs linguistiques :</w:t>
      </w:r>
    </w:p>
    <w:p w:rsidR="000963BA" w:rsidRDefault="00804000">
      <w:pPr>
        <w:numPr>
          <w:ilvl w:val="0"/>
          <w:numId w:val="14"/>
        </w:numPr>
        <w:spacing w:before="100" w:beforeAutospacing="1" w:after="100" w:afterAutospacing="1"/>
        <w:divId w:val="1242058775"/>
        <w:rPr>
          <w:rFonts w:eastAsia="Times New Roman"/>
        </w:rPr>
      </w:pPr>
      <w:r>
        <w:rPr>
          <w:rFonts w:eastAsia="Times New Roman"/>
        </w:rPr>
        <w:lastRenderedPageBreak/>
        <w:t xml:space="preserve">l’expression de la cause </w:t>
      </w:r>
      <w:proofErr w:type="spellStart"/>
      <w:r>
        <w:rPr>
          <w:rStyle w:val="Accentuation"/>
          <w:rFonts w:eastAsia="Times New Roman"/>
        </w:rPr>
        <w:t>Por</w:t>
      </w:r>
      <w:proofErr w:type="spellEnd"/>
      <w:r>
        <w:rPr>
          <w:rFonts w:eastAsia="Times New Roman"/>
        </w:rPr>
        <w:t xml:space="preserve"> + infinitif</w:t>
      </w:r>
    </w:p>
    <w:p w:rsidR="000963BA" w:rsidRDefault="00804000">
      <w:pPr>
        <w:numPr>
          <w:ilvl w:val="0"/>
          <w:numId w:val="14"/>
        </w:numPr>
        <w:spacing w:before="100" w:beforeAutospacing="1" w:after="100" w:afterAutospacing="1"/>
        <w:divId w:val="1242058775"/>
        <w:rPr>
          <w:rFonts w:eastAsia="Times New Roman"/>
        </w:rPr>
      </w:pPr>
      <w:r>
        <w:rPr>
          <w:rFonts w:eastAsia="Times New Roman"/>
        </w:rPr>
        <w:t xml:space="preserve">les expressions qui aideront à la comparaison : </w:t>
      </w:r>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parte/</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otra</w:t>
      </w:r>
      <w:proofErr w:type="spellEnd"/>
      <w:r>
        <w:rPr>
          <w:rStyle w:val="Accentuation"/>
          <w:rFonts w:eastAsia="Times New Roman"/>
        </w:rPr>
        <w:t xml:space="preserve">…; </w:t>
      </w:r>
      <w:proofErr w:type="spellStart"/>
      <w:r>
        <w:rPr>
          <w:rStyle w:val="Accentuation"/>
          <w:rFonts w:eastAsia="Times New Roman"/>
        </w:rPr>
        <w:t>Mientras</w:t>
      </w:r>
      <w:proofErr w:type="spellEnd"/>
      <w:r>
        <w:rPr>
          <w:rStyle w:val="Accentuation"/>
          <w:rFonts w:eastAsia="Times New Roman"/>
        </w:rPr>
        <w:t xml:space="preserve"> que/en </w:t>
      </w:r>
      <w:proofErr w:type="spellStart"/>
      <w:r>
        <w:rPr>
          <w:rStyle w:val="Accentuation"/>
          <w:rFonts w:eastAsia="Times New Roman"/>
        </w:rPr>
        <w:t>cambio</w:t>
      </w:r>
      <w:proofErr w:type="spellEnd"/>
      <w:r>
        <w:rPr>
          <w:rStyle w:val="Accentuation"/>
          <w:rFonts w:eastAsia="Times New Roman"/>
        </w:rPr>
        <w:t xml:space="preserve">…; … </w:t>
      </w:r>
      <w:proofErr w:type="spellStart"/>
      <w:r>
        <w:rPr>
          <w:rStyle w:val="Accentuation"/>
          <w:rFonts w:eastAsia="Times New Roman"/>
        </w:rPr>
        <w:t>más</w:t>
      </w:r>
      <w:proofErr w:type="spellEnd"/>
      <w:r>
        <w:rPr>
          <w:rStyle w:val="Accentuation"/>
          <w:rFonts w:eastAsia="Times New Roman"/>
        </w:rPr>
        <w:t xml:space="preserve"> </w:t>
      </w:r>
      <w:proofErr w:type="spellStart"/>
      <w:r>
        <w:rPr>
          <w:rStyle w:val="Accentuation"/>
          <w:rFonts w:eastAsia="Times New Roman"/>
        </w:rPr>
        <w:t>elegante</w:t>
      </w:r>
      <w:proofErr w:type="spellEnd"/>
      <w:r>
        <w:rPr>
          <w:rStyle w:val="Accentuation"/>
          <w:rFonts w:eastAsia="Times New Roman"/>
        </w:rPr>
        <w:t xml:space="preserve"> que/</w:t>
      </w:r>
      <w:proofErr w:type="spellStart"/>
      <w:r>
        <w:rPr>
          <w:rStyle w:val="Accentuation"/>
          <w:rFonts w:eastAsia="Times New Roman"/>
        </w:rPr>
        <w:t>menos</w:t>
      </w:r>
      <w:proofErr w:type="spellEnd"/>
      <w:r>
        <w:rPr>
          <w:rStyle w:val="Accentuation"/>
          <w:rFonts w:eastAsia="Times New Roman"/>
        </w:rPr>
        <w:t xml:space="preserve"> </w:t>
      </w:r>
      <w:proofErr w:type="spellStart"/>
      <w:r>
        <w:rPr>
          <w:rStyle w:val="Accentuation"/>
          <w:rFonts w:eastAsia="Times New Roman"/>
        </w:rPr>
        <w:t>compungido</w:t>
      </w:r>
      <w:proofErr w:type="spellEnd"/>
      <w:r>
        <w:rPr>
          <w:rStyle w:val="Accentuation"/>
          <w:rFonts w:eastAsia="Times New Roman"/>
        </w:rPr>
        <w:t xml:space="preserve"> que…</w:t>
      </w:r>
    </w:p>
    <w:p w:rsidR="000963BA" w:rsidRDefault="00804000">
      <w:pPr>
        <w:numPr>
          <w:ilvl w:val="0"/>
          <w:numId w:val="14"/>
        </w:numPr>
        <w:spacing w:before="100" w:beforeAutospacing="1" w:after="100" w:afterAutospacing="1"/>
        <w:divId w:val="1242058775"/>
        <w:rPr>
          <w:rFonts w:eastAsia="Times New Roman"/>
        </w:rPr>
      </w:pPr>
      <w:r>
        <w:rPr>
          <w:rFonts w:eastAsia="Times New Roman"/>
        </w:rPr>
        <w:t xml:space="preserve">les adjectifs pour nuancer le propos. À partir des adjectifs dits par Daniel </w:t>
      </w:r>
      <w:proofErr w:type="spellStart"/>
      <w:r>
        <w:rPr>
          <w:rFonts w:eastAsia="Times New Roman"/>
        </w:rPr>
        <w:t>Mantovani</w:t>
      </w:r>
      <w:proofErr w:type="spellEnd"/>
      <w:r>
        <w:rPr>
          <w:rFonts w:eastAsia="Times New Roman"/>
        </w:rPr>
        <w:t xml:space="preserve"> </w:t>
      </w:r>
      <w:r>
        <w:rPr>
          <w:rStyle w:val="Accentuation"/>
          <w:rFonts w:eastAsia="Times New Roman"/>
        </w:rPr>
        <w:t>(« </w:t>
      </w:r>
      <w:proofErr w:type="spellStart"/>
      <w:r>
        <w:rPr>
          <w:rStyle w:val="Accentuation"/>
          <w:rFonts w:eastAsia="Times New Roman"/>
        </w:rPr>
        <w:t>egocéntricos</w:t>
      </w:r>
      <w:proofErr w:type="spellEnd"/>
      <w:r>
        <w:rPr>
          <w:rStyle w:val="Accentuation"/>
          <w:rFonts w:eastAsia="Times New Roman"/>
        </w:rPr>
        <w:t xml:space="preserve">, </w:t>
      </w:r>
      <w:proofErr w:type="spellStart"/>
      <w:r>
        <w:rPr>
          <w:rStyle w:val="Accentuation"/>
          <w:rFonts w:eastAsia="Times New Roman"/>
        </w:rPr>
        <w:t>narcisistas</w:t>
      </w:r>
      <w:proofErr w:type="spellEnd"/>
      <w:r>
        <w:rPr>
          <w:rStyle w:val="Accentuation"/>
          <w:rFonts w:eastAsia="Times New Roman"/>
        </w:rPr>
        <w:t xml:space="preserve">, </w:t>
      </w:r>
      <w:proofErr w:type="spellStart"/>
      <w:r>
        <w:rPr>
          <w:rStyle w:val="Accentuation"/>
          <w:rFonts w:eastAsia="Times New Roman"/>
        </w:rPr>
        <w:t>vanidosos</w:t>
      </w:r>
      <w:proofErr w:type="spellEnd"/>
      <w:r>
        <w:rPr>
          <w:rStyle w:val="Accentuation"/>
          <w:rFonts w:eastAsia="Times New Roman"/>
        </w:rPr>
        <w:t xml:space="preserve">, </w:t>
      </w:r>
      <w:proofErr w:type="spellStart"/>
      <w:r>
        <w:rPr>
          <w:rStyle w:val="Accentuation"/>
          <w:rFonts w:eastAsia="Times New Roman"/>
        </w:rPr>
        <w:t>autorreferenciales</w:t>
      </w:r>
      <w:proofErr w:type="spellEnd"/>
      <w:r>
        <w:rPr>
          <w:rStyle w:val="Accentuation"/>
          <w:rFonts w:eastAsia="Times New Roman"/>
        </w:rPr>
        <w:t>… »)</w:t>
      </w:r>
      <w:r>
        <w:rPr>
          <w:rFonts w:eastAsia="Times New Roman"/>
        </w:rPr>
        <w:t xml:space="preserve">, on s’efforcera de trouver des synonymes </w:t>
      </w:r>
      <w:r>
        <w:rPr>
          <w:rStyle w:val="Accentuation"/>
          <w:rFonts w:eastAsia="Times New Roman"/>
        </w:rPr>
        <w:t>« </w:t>
      </w:r>
      <w:proofErr w:type="spellStart"/>
      <w:r>
        <w:rPr>
          <w:rStyle w:val="Accentuation"/>
          <w:rFonts w:eastAsia="Times New Roman"/>
        </w:rPr>
        <w:t>ególatra</w:t>
      </w:r>
      <w:proofErr w:type="spellEnd"/>
      <w:r>
        <w:rPr>
          <w:rStyle w:val="Accentuation"/>
          <w:rFonts w:eastAsia="Times New Roman"/>
        </w:rPr>
        <w:t xml:space="preserve">, </w:t>
      </w:r>
      <w:proofErr w:type="spellStart"/>
      <w:r>
        <w:rPr>
          <w:rStyle w:val="Accentuation"/>
          <w:rFonts w:eastAsia="Times New Roman"/>
        </w:rPr>
        <w:t>creído</w:t>
      </w:r>
      <w:proofErr w:type="spellEnd"/>
      <w:r>
        <w:rPr>
          <w:rStyle w:val="Accentuation"/>
          <w:rFonts w:eastAsia="Times New Roman"/>
        </w:rPr>
        <w:t xml:space="preserve">, </w:t>
      </w:r>
      <w:proofErr w:type="spellStart"/>
      <w:r>
        <w:rPr>
          <w:rStyle w:val="Accentuation"/>
          <w:rFonts w:eastAsia="Times New Roman"/>
        </w:rPr>
        <w:t>presumido</w:t>
      </w:r>
      <w:proofErr w:type="spellEnd"/>
      <w:r>
        <w:rPr>
          <w:rStyle w:val="Accentuation"/>
          <w:rFonts w:eastAsia="Times New Roman"/>
        </w:rPr>
        <w:t xml:space="preserve">, </w:t>
      </w:r>
      <w:proofErr w:type="spellStart"/>
      <w:r>
        <w:rPr>
          <w:rStyle w:val="Accentuation"/>
          <w:rFonts w:eastAsia="Times New Roman"/>
        </w:rPr>
        <w:t>presuntuoso</w:t>
      </w:r>
      <w:proofErr w:type="spellEnd"/>
      <w:r>
        <w:rPr>
          <w:rStyle w:val="Accentuation"/>
          <w:rFonts w:eastAsia="Times New Roman"/>
        </w:rPr>
        <w:t xml:space="preserve">, </w:t>
      </w:r>
      <w:proofErr w:type="spellStart"/>
      <w:r>
        <w:rPr>
          <w:rStyle w:val="Accentuation"/>
          <w:rFonts w:eastAsia="Times New Roman"/>
        </w:rPr>
        <w:t>engreído</w:t>
      </w:r>
      <w:proofErr w:type="spellEnd"/>
      <w:r>
        <w:rPr>
          <w:rStyle w:val="Accentuation"/>
          <w:rFonts w:eastAsia="Times New Roman"/>
        </w:rPr>
        <w:t xml:space="preserve">, </w:t>
      </w:r>
      <w:proofErr w:type="spellStart"/>
      <w:r>
        <w:rPr>
          <w:rStyle w:val="Accentuation"/>
          <w:rFonts w:eastAsia="Times New Roman"/>
        </w:rPr>
        <w:t>hinchado</w:t>
      </w:r>
      <w:proofErr w:type="spellEnd"/>
      <w:r>
        <w:rPr>
          <w:rStyle w:val="Accentuation"/>
          <w:rFonts w:eastAsia="Times New Roman"/>
        </w:rPr>
        <w:t xml:space="preserve">, </w:t>
      </w:r>
      <w:proofErr w:type="spellStart"/>
      <w:r>
        <w:rPr>
          <w:rStyle w:val="Accentuation"/>
          <w:rFonts w:eastAsia="Times New Roman"/>
        </w:rPr>
        <w:t>vanidoso</w:t>
      </w:r>
      <w:proofErr w:type="spellEnd"/>
      <w:r>
        <w:rPr>
          <w:rStyle w:val="Accentuation"/>
          <w:rFonts w:eastAsia="Times New Roman"/>
        </w:rPr>
        <w:t xml:space="preserve">, </w:t>
      </w:r>
      <w:proofErr w:type="spellStart"/>
      <w:r>
        <w:rPr>
          <w:rStyle w:val="Accentuation"/>
          <w:rFonts w:eastAsia="Times New Roman"/>
        </w:rPr>
        <w:t>jactancioso</w:t>
      </w:r>
      <w:proofErr w:type="spellEnd"/>
      <w:r>
        <w:rPr>
          <w:rStyle w:val="Accentuation"/>
          <w:rFonts w:eastAsia="Times New Roman"/>
        </w:rPr>
        <w:t> » ou des antonymes « </w:t>
      </w:r>
      <w:proofErr w:type="spellStart"/>
      <w:r>
        <w:rPr>
          <w:rStyle w:val="Accentuation"/>
          <w:rFonts w:eastAsia="Times New Roman"/>
        </w:rPr>
        <w:t>modesto</w:t>
      </w:r>
      <w:proofErr w:type="spellEnd"/>
      <w:r>
        <w:rPr>
          <w:rStyle w:val="Accentuation"/>
          <w:rFonts w:eastAsia="Times New Roman"/>
        </w:rPr>
        <w:t xml:space="preserve">, </w:t>
      </w:r>
      <w:proofErr w:type="spellStart"/>
      <w:r>
        <w:rPr>
          <w:rStyle w:val="Accentuation"/>
          <w:rFonts w:eastAsia="Times New Roman"/>
        </w:rPr>
        <w:t>sencillo</w:t>
      </w:r>
      <w:proofErr w:type="spellEnd"/>
      <w:r>
        <w:rPr>
          <w:rStyle w:val="Accentuation"/>
          <w:rFonts w:eastAsia="Times New Roman"/>
        </w:rPr>
        <w:t> »</w:t>
      </w:r>
      <w:r>
        <w:rPr>
          <w:rFonts w:eastAsia="Times New Roman"/>
        </w:rPr>
        <w:t>.</w:t>
      </w:r>
    </w:p>
    <w:p w:rsidR="000963BA" w:rsidRDefault="00804000">
      <w:pPr>
        <w:pStyle w:val="NormalWeb"/>
        <w:divId w:val="1242058775"/>
      </w:pPr>
      <w:r>
        <w:rPr>
          <w:rStyle w:val="lev"/>
        </w:rPr>
        <w:t>Supports utilisés :</w:t>
      </w:r>
      <w:r>
        <w:t xml:space="preserve"> photographies 1 et 8</w:t>
      </w:r>
    </w:p>
    <w:p w:rsidR="000963BA" w:rsidRDefault="00804000">
      <w:pPr>
        <w:pStyle w:val="NormalWeb"/>
        <w:divId w:val="1242058775"/>
      </w:pPr>
      <w:r>
        <w:rPr>
          <w:rStyle w:val="lev"/>
        </w:rPr>
        <w:t>Support annexe :</w:t>
      </w:r>
      <w:r>
        <w:t xml:space="preserve"> tableau de comparaison (le rôle de l’écrivain selon Daniel </w:t>
      </w:r>
      <w:proofErr w:type="spellStart"/>
      <w:r>
        <w:t>Mantovani</w:t>
      </w:r>
      <w:proofErr w:type="spellEnd"/>
      <w:r>
        <w:t xml:space="preserve"> et Jorge Luis Borges)</w:t>
      </w:r>
    </w:p>
    <w:p w:rsidR="000963BA" w:rsidRDefault="00804000">
      <w:pPr>
        <w:pStyle w:val="Titre4"/>
        <w:divId w:val="1242058775"/>
        <w:rPr>
          <w:rFonts w:eastAsia="Times New Roman"/>
        </w:rPr>
      </w:pPr>
      <w:r>
        <w:rPr>
          <w:rFonts w:eastAsia="Times New Roman"/>
        </w:rPr>
        <w:t>Propositions d’activités</w:t>
      </w:r>
    </w:p>
    <w:p w:rsidR="000963BA" w:rsidRDefault="00804000" w:rsidP="0043387C">
      <w:pPr>
        <w:pStyle w:val="Titre5"/>
        <w:divId w:val="1242058775"/>
        <w:rPr>
          <w:rFonts w:eastAsia="Times New Roman"/>
        </w:rPr>
      </w:pPr>
      <w:r>
        <w:rPr>
          <w:rFonts w:eastAsia="Times New Roman"/>
        </w:rPr>
        <w:t>Contextualisation</w:t>
      </w:r>
    </w:p>
    <w:p w:rsidR="000963BA" w:rsidRDefault="00804000">
      <w:pPr>
        <w:pStyle w:val="NormalWeb"/>
        <w:divId w:val="1242058775"/>
      </w:pPr>
      <w:r>
        <w:t xml:space="preserve">Après avoir été récompensé par le prix Nobel de littérature, l’écrivain Daniel </w:t>
      </w:r>
      <w:proofErr w:type="spellStart"/>
      <w:r>
        <w:t>Mantovani</w:t>
      </w:r>
      <w:proofErr w:type="spellEnd"/>
      <w:r>
        <w:t xml:space="preserve"> traverse une crise d’inspiration. Il boude les autres récompenses, annule sa participation à de nombreux événements et refuse nombre d’invitations prestigieuses, de même que les propositions d’adaptation de ses romans. Il répond finalement positivement à une invitation venue de sa ville d’origine en Argentine, Salas, une bourgade qui a été le terreau de l’ensemble de son œuvre mais où il n’est jamais retourné depuis qu’il s’est installé en Europe. Le maire de Salas souhaite lui remettre la médaille de Citoyen d’honneur.</w:t>
      </w:r>
    </w:p>
    <w:p w:rsidR="000963BA" w:rsidRDefault="00804000">
      <w:pPr>
        <w:pStyle w:val="Titre5"/>
        <w:divId w:val="1242058775"/>
        <w:rPr>
          <w:rFonts w:eastAsia="Times New Roman"/>
        </w:rPr>
      </w:pPr>
      <w:r>
        <w:rPr>
          <w:rFonts w:eastAsia="Times New Roman"/>
        </w:rPr>
        <w:t>Activité 1</w:t>
      </w:r>
    </w:p>
    <w:p w:rsidR="000963BA" w:rsidRDefault="00804000">
      <w:pPr>
        <w:pStyle w:val="NormalWeb"/>
        <w:divId w:val="1242058775"/>
      </w:pPr>
      <w:r>
        <w:t xml:space="preserve">On proposera à la classe les deux photographies ci-dessous : </w:t>
      </w:r>
    </w:p>
    <w:p w:rsidR="000963BA" w:rsidRDefault="00804000">
      <w:pPr>
        <w:pStyle w:val="NormalWeb"/>
        <w:divId w:val="1242058775"/>
      </w:pPr>
      <w:r>
        <w:rPr>
          <w:noProof/>
          <w:color w:val="0000FF"/>
        </w:rPr>
        <w:drawing>
          <wp:inline distT="0" distB="0" distL="0" distR="0">
            <wp:extent cx="5943600" cy="2981325"/>
            <wp:effectExtent l="0" t="0" r="0" b="9525"/>
            <wp:docPr id="2" name="Image 2" descr="Photo 1 : Ceremonia de entrega del premio Nobel">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1 : Ceremonia de entrega del premio Nobel">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2981325"/>
                    </a:xfrm>
                    <a:prstGeom prst="rect">
                      <a:avLst/>
                    </a:prstGeom>
                    <a:noFill/>
                    <a:ln>
                      <a:noFill/>
                    </a:ln>
                  </pic:spPr>
                </pic:pic>
              </a:graphicData>
            </a:graphic>
          </wp:inline>
        </w:drawing>
      </w:r>
      <w:r>
        <w:br/>
        <w:t xml:space="preserve">Photo 1 : </w:t>
      </w:r>
      <w:proofErr w:type="spellStart"/>
      <w:r>
        <w:rPr>
          <w:rStyle w:val="Accentuation"/>
        </w:rPr>
        <w:t>Ceremonia</w:t>
      </w:r>
      <w:proofErr w:type="spellEnd"/>
      <w:r>
        <w:rPr>
          <w:rStyle w:val="Accentuation"/>
        </w:rPr>
        <w:t xml:space="preserve"> </w:t>
      </w:r>
      <w:proofErr w:type="gramStart"/>
      <w:r>
        <w:rPr>
          <w:rStyle w:val="Accentuation"/>
        </w:rPr>
        <w:t xml:space="preserve">de </w:t>
      </w:r>
      <w:proofErr w:type="spellStart"/>
      <w:r>
        <w:rPr>
          <w:rStyle w:val="Accentuation"/>
        </w:rPr>
        <w:t>entrega</w:t>
      </w:r>
      <w:proofErr w:type="spellEnd"/>
      <w:proofErr w:type="gram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premio</w:t>
      </w:r>
      <w:proofErr w:type="spellEnd"/>
      <w:r>
        <w:rPr>
          <w:rStyle w:val="Accentuation"/>
        </w:rPr>
        <w:t xml:space="preserve"> Nobel</w:t>
      </w:r>
    </w:p>
    <w:p w:rsidR="000963BA" w:rsidRDefault="00804000">
      <w:pPr>
        <w:pStyle w:val="NormalWeb"/>
        <w:divId w:val="1242058775"/>
      </w:pPr>
      <w:r>
        <w:rPr>
          <w:noProof/>
          <w:color w:val="0000FF"/>
        </w:rPr>
        <w:lastRenderedPageBreak/>
        <w:drawing>
          <wp:inline distT="0" distB="0" distL="0" distR="0">
            <wp:extent cx="5943600" cy="3038475"/>
            <wp:effectExtent l="0" t="0" r="0" b="9525"/>
            <wp:docPr id="3" name="Image 3" descr="Photo 8 : Ceremonia en el parque de Salas">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hoto 8 : Ceremonia en el parque de Salas">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038475"/>
                    </a:xfrm>
                    <a:prstGeom prst="rect">
                      <a:avLst/>
                    </a:prstGeom>
                    <a:noFill/>
                    <a:ln>
                      <a:noFill/>
                    </a:ln>
                  </pic:spPr>
                </pic:pic>
              </a:graphicData>
            </a:graphic>
          </wp:inline>
        </w:drawing>
      </w:r>
      <w:r>
        <w:br/>
        <w:t xml:space="preserve">Photo 8 : </w:t>
      </w:r>
      <w:proofErr w:type="spellStart"/>
      <w:r>
        <w:rPr>
          <w:rStyle w:val="Accentuation"/>
        </w:rPr>
        <w:t>Ceremonia</w:t>
      </w:r>
      <w:proofErr w:type="spellEnd"/>
      <w:r>
        <w:rPr>
          <w:rStyle w:val="Accentuation"/>
        </w:rPr>
        <w:t xml:space="preserve"> en el parque de Salas</w:t>
      </w:r>
    </w:p>
    <w:p w:rsidR="000963BA" w:rsidRDefault="00804000">
      <w:pPr>
        <w:pStyle w:val="NormalWeb"/>
        <w:divId w:val="1242058775"/>
      </w:pPr>
      <w:r>
        <w:t xml:space="preserve">En binômes, les élèves procéderont à un travail préparatoire consistant à mettre en exergue les similitudes et les différences entre les deux situations. Les élèves replaceront sans mal la photographie 1 dans son contexte, commenté lors de la séance précédente. Celle-ci servira de transition. Au centre de l’une et l’autre photographie, l’écrivain Daniel </w:t>
      </w:r>
      <w:proofErr w:type="spellStart"/>
      <w:r>
        <w:t>Mantovani</w:t>
      </w:r>
      <w:proofErr w:type="spellEnd"/>
      <w:r>
        <w:t xml:space="preserve"> prononce ou vient de prononcer un discours.</w:t>
      </w:r>
      <w:r>
        <w:br/>
        <w:t>Le professeur orientera le travail et apportera au besoin l’aide nécessaire à la production en circulant dans la classe (aide ponctuelle/compréhension des attendus) ou en projetant, en soutien aux élèves, les deux photos avec un tableau et/ou quelques amorces sous chacune d’elles.</w:t>
      </w:r>
    </w:p>
    <w:p w:rsidR="000963BA" w:rsidRDefault="00804000">
      <w:pPr>
        <w:numPr>
          <w:ilvl w:val="0"/>
          <w:numId w:val="15"/>
        </w:numPr>
        <w:spacing w:before="100" w:beforeAutospacing="1" w:after="100" w:afterAutospacing="1"/>
        <w:divId w:val="1242058775"/>
        <w:rPr>
          <w:rFonts w:eastAsia="Times New Roman"/>
        </w:rPr>
      </w:pP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parte,…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otra</w:t>
      </w:r>
      <w:proofErr w:type="spellEnd"/>
      <w:r>
        <w:rPr>
          <w:rStyle w:val="Accentuation"/>
          <w:rFonts w:eastAsia="Times New Roman"/>
        </w:rPr>
        <w:t xml:space="preserve"> parte…</w:t>
      </w:r>
    </w:p>
    <w:p w:rsidR="000963BA" w:rsidRDefault="00804000">
      <w:pPr>
        <w:numPr>
          <w:ilvl w:val="0"/>
          <w:numId w:val="15"/>
        </w:numPr>
        <w:spacing w:before="100" w:beforeAutospacing="1" w:after="100" w:afterAutospacing="1"/>
        <w:divId w:val="1242058775"/>
        <w:rPr>
          <w:rFonts w:eastAsia="Times New Roman"/>
        </w:rPr>
      </w:pPr>
      <w:proofErr w:type="spellStart"/>
      <w:r>
        <w:rPr>
          <w:rStyle w:val="Accentuation"/>
          <w:rFonts w:eastAsia="Times New Roman"/>
        </w:rPr>
        <w:t>Por</w:t>
      </w:r>
      <w:proofErr w:type="spellEnd"/>
      <w:r>
        <w:rPr>
          <w:rStyle w:val="Accentuation"/>
          <w:rFonts w:eastAsia="Times New Roman"/>
        </w:rPr>
        <w:t xml:space="preserve"> un </w:t>
      </w:r>
      <w:proofErr w:type="spellStart"/>
      <w:r>
        <w:rPr>
          <w:rStyle w:val="Accentuation"/>
          <w:rFonts w:eastAsia="Times New Roman"/>
        </w:rPr>
        <w:t>lado</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otro</w:t>
      </w:r>
      <w:proofErr w:type="spellEnd"/>
      <w:r>
        <w:rPr>
          <w:rStyle w:val="Accentuation"/>
          <w:rFonts w:eastAsia="Times New Roman"/>
        </w:rPr>
        <w:t xml:space="preserve">… </w:t>
      </w:r>
    </w:p>
    <w:p w:rsidR="000963BA" w:rsidRDefault="00804000">
      <w:pPr>
        <w:numPr>
          <w:ilvl w:val="0"/>
          <w:numId w:val="15"/>
        </w:numPr>
        <w:spacing w:before="100" w:beforeAutospacing="1" w:after="100" w:afterAutospacing="1"/>
        <w:divId w:val="1242058775"/>
        <w:rPr>
          <w:rFonts w:eastAsia="Times New Roman"/>
        </w:rPr>
      </w:pPr>
      <w:r>
        <w:rPr>
          <w:rStyle w:val="Accentuation"/>
          <w:rFonts w:eastAsia="Times New Roman"/>
        </w:rPr>
        <w:t xml:space="preserve">En la primera </w:t>
      </w:r>
      <w:proofErr w:type="spellStart"/>
      <w:r>
        <w:rPr>
          <w:rStyle w:val="Accentuation"/>
          <w:rFonts w:eastAsia="Times New Roman"/>
        </w:rPr>
        <w:t>foto</w:t>
      </w:r>
      <w:proofErr w:type="spellEnd"/>
      <w:r>
        <w:rPr>
          <w:rStyle w:val="Accentuation"/>
          <w:rFonts w:eastAsia="Times New Roman"/>
        </w:rPr>
        <w:t xml:space="preserve">, se </w:t>
      </w:r>
      <w:proofErr w:type="spellStart"/>
      <w:r>
        <w:rPr>
          <w:rStyle w:val="Accentuation"/>
          <w:rFonts w:eastAsia="Times New Roman"/>
        </w:rPr>
        <w:t>ve</w:t>
      </w:r>
      <w:proofErr w:type="spellEnd"/>
      <w:r>
        <w:rPr>
          <w:rStyle w:val="Accentuation"/>
          <w:rFonts w:eastAsia="Times New Roman"/>
        </w:rPr>
        <w:t xml:space="preserve"> de </w:t>
      </w:r>
      <w:proofErr w:type="spellStart"/>
      <w:r>
        <w:rPr>
          <w:rStyle w:val="Accentuation"/>
          <w:rFonts w:eastAsia="Times New Roman"/>
        </w:rPr>
        <w:t>espaldas</w:t>
      </w:r>
      <w:proofErr w:type="spellEnd"/>
      <w:r>
        <w:rPr>
          <w:rStyle w:val="Accentuation"/>
          <w:rFonts w:eastAsia="Times New Roman"/>
        </w:rPr>
        <w:t xml:space="preserve">, </w:t>
      </w:r>
      <w:proofErr w:type="spellStart"/>
      <w:r>
        <w:rPr>
          <w:rStyle w:val="Accentuation"/>
          <w:rFonts w:eastAsia="Times New Roman"/>
        </w:rPr>
        <w:t>ya</w:t>
      </w:r>
      <w:proofErr w:type="spellEnd"/>
      <w:r>
        <w:rPr>
          <w:rStyle w:val="Accentuation"/>
          <w:rFonts w:eastAsia="Times New Roman"/>
        </w:rPr>
        <w:t xml:space="preserve"> ha </w:t>
      </w:r>
      <w:proofErr w:type="spellStart"/>
      <w:r>
        <w:rPr>
          <w:rStyle w:val="Accentuation"/>
          <w:rFonts w:eastAsia="Times New Roman"/>
        </w:rPr>
        <w:t>pronunciado</w:t>
      </w:r>
      <w:proofErr w:type="spellEnd"/>
      <w:r>
        <w:rPr>
          <w:rStyle w:val="Accentuation"/>
          <w:rFonts w:eastAsia="Times New Roman"/>
        </w:rPr>
        <w:t xml:space="preserve"> su </w:t>
      </w:r>
      <w:proofErr w:type="spellStart"/>
      <w:r>
        <w:rPr>
          <w:rStyle w:val="Accentuation"/>
          <w:rFonts w:eastAsia="Times New Roman"/>
        </w:rPr>
        <w:t>discurso</w:t>
      </w:r>
      <w:proofErr w:type="spellEnd"/>
      <w:r>
        <w:rPr>
          <w:rStyle w:val="Accentuation"/>
          <w:rFonts w:eastAsia="Times New Roman"/>
        </w:rPr>
        <w:t xml:space="preserve">… </w:t>
      </w:r>
      <w:proofErr w:type="spellStart"/>
      <w:r>
        <w:rPr>
          <w:rStyle w:val="Accentuation"/>
          <w:rFonts w:eastAsia="Times New Roman"/>
        </w:rPr>
        <w:t>mientras</w:t>
      </w:r>
      <w:proofErr w:type="spellEnd"/>
      <w:r>
        <w:rPr>
          <w:rStyle w:val="Accentuation"/>
          <w:rFonts w:eastAsia="Times New Roman"/>
        </w:rPr>
        <w:t xml:space="preserve"> que… en la </w:t>
      </w:r>
      <w:proofErr w:type="spellStart"/>
      <w:r>
        <w:rPr>
          <w:rStyle w:val="Accentuation"/>
          <w:rFonts w:eastAsia="Times New Roman"/>
        </w:rPr>
        <w:t>otra</w:t>
      </w:r>
      <w:proofErr w:type="spellEnd"/>
      <w:r>
        <w:rPr>
          <w:rStyle w:val="Accentuation"/>
          <w:rFonts w:eastAsia="Times New Roman"/>
        </w:rPr>
        <w:t xml:space="preserve"> </w:t>
      </w:r>
      <w:proofErr w:type="spellStart"/>
      <w:r>
        <w:rPr>
          <w:rStyle w:val="Accentuation"/>
          <w:rFonts w:eastAsia="Times New Roman"/>
        </w:rPr>
        <w:t>foto</w:t>
      </w:r>
      <w:proofErr w:type="spellEnd"/>
      <w:r>
        <w:rPr>
          <w:rStyle w:val="Accentuation"/>
          <w:rFonts w:eastAsia="Times New Roman"/>
        </w:rPr>
        <w:t xml:space="preserve">… se </w:t>
      </w:r>
      <w:proofErr w:type="spellStart"/>
      <w:r>
        <w:rPr>
          <w:rStyle w:val="Accentuation"/>
          <w:rFonts w:eastAsia="Times New Roman"/>
        </w:rPr>
        <w:t>ve</w:t>
      </w:r>
      <w:proofErr w:type="spellEnd"/>
      <w:r>
        <w:rPr>
          <w:rStyle w:val="Accentuation"/>
          <w:rFonts w:eastAsia="Times New Roman"/>
        </w:rPr>
        <w:t xml:space="preserve"> de </w:t>
      </w:r>
      <w:proofErr w:type="spellStart"/>
      <w:r>
        <w:rPr>
          <w:rStyle w:val="Accentuation"/>
          <w:rFonts w:eastAsia="Times New Roman"/>
        </w:rPr>
        <w:t>frente</w:t>
      </w:r>
      <w:proofErr w:type="spellEnd"/>
      <w:r>
        <w:rPr>
          <w:rStyle w:val="Accentuation"/>
          <w:rFonts w:eastAsia="Times New Roman"/>
        </w:rPr>
        <w:t xml:space="preserve"> y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hablando</w:t>
      </w:r>
      <w:proofErr w:type="spellEnd"/>
      <w:r>
        <w:rPr>
          <w:rStyle w:val="Accentuation"/>
          <w:rFonts w:eastAsia="Times New Roman"/>
        </w:rPr>
        <w:t>…</w:t>
      </w:r>
    </w:p>
    <w:p w:rsidR="000963BA" w:rsidRDefault="00804000">
      <w:pPr>
        <w:numPr>
          <w:ilvl w:val="0"/>
          <w:numId w:val="15"/>
        </w:numPr>
        <w:spacing w:before="100" w:beforeAutospacing="1" w:after="100" w:afterAutospacing="1"/>
        <w:divId w:val="1242058775"/>
        <w:rPr>
          <w:rFonts w:eastAsia="Times New Roman"/>
        </w:rPr>
      </w:pPr>
      <w:r>
        <w:rPr>
          <w:rStyle w:val="Accentuation"/>
          <w:rFonts w:eastAsia="Times New Roman"/>
        </w:rPr>
        <w:t xml:space="preserve">En la </w:t>
      </w:r>
      <w:proofErr w:type="spellStart"/>
      <w:r>
        <w:rPr>
          <w:rStyle w:val="Accentuation"/>
          <w:rFonts w:eastAsia="Times New Roman"/>
        </w:rPr>
        <w:t>foto</w:t>
      </w:r>
      <w:proofErr w:type="spellEnd"/>
      <w:r>
        <w:rPr>
          <w:rStyle w:val="Accentuation"/>
          <w:rFonts w:eastAsia="Times New Roman"/>
        </w:rPr>
        <w:t xml:space="preserve"> </w:t>
      </w:r>
      <w:proofErr w:type="spellStart"/>
      <w:r>
        <w:rPr>
          <w:rStyle w:val="Accentuation"/>
          <w:rFonts w:eastAsia="Times New Roman"/>
        </w:rPr>
        <w:t>sacada</w:t>
      </w:r>
      <w:proofErr w:type="spellEnd"/>
      <w:r>
        <w:rPr>
          <w:rStyle w:val="Accentuation"/>
          <w:rFonts w:eastAsia="Times New Roman"/>
        </w:rPr>
        <w:t xml:space="preserve"> en </w:t>
      </w:r>
      <w:proofErr w:type="spellStart"/>
      <w:r>
        <w:rPr>
          <w:rStyle w:val="Accentuation"/>
          <w:rFonts w:eastAsia="Times New Roman"/>
        </w:rPr>
        <w:t>Estocolmo</w:t>
      </w:r>
      <w:proofErr w:type="spellEnd"/>
      <w:r>
        <w:rPr>
          <w:rStyle w:val="Accentuation"/>
          <w:rFonts w:eastAsia="Times New Roman"/>
        </w:rPr>
        <w:t xml:space="preserve">… en </w:t>
      </w:r>
      <w:proofErr w:type="spellStart"/>
      <w:r>
        <w:rPr>
          <w:rStyle w:val="Accentuation"/>
          <w:rFonts w:eastAsia="Times New Roman"/>
        </w:rPr>
        <w:t>cambio</w:t>
      </w:r>
      <w:proofErr w:type="spellEnd"/>
      <w:r>
        <w:rPr>
          <w:rStyle w:val="Accentuation"/>
          <w:rFonts w:eastAsia="Times New Roman"/>
        </w:rPr>
        <w:t xml:space="preserve"> en </w:t>
      </w:r>
      <w:proofErr w:type="gramStart"/>
      <w:r>
        <w:rPr>
          <w:rStyle w:val="Accentuation"/>
          <w:rFonts w:eastAsia="Times New Roman"/>
        </w:rPr>
        <w:t xml:space="preserve">la </w:t>
      </w:r>
      <w:proofErr w:type="spellStart"/>
      <w:r>
        <w:rPr>
          <w:rStyle w:val="Accentuation"/>
          <w:rFonts w:eastAsia="Times New Roman"/>
        </w:rPr>
        <w:t>otra</w:t>
      </w:r>
      <w:proofErr w:type="spellEnd"/>
      <w:proofErr w:type="gramEnd"/>
      <w:r>
        <w:rPr>
          <w:rStyle w:val="Accentuation"/>
          <w:rFonts w:eastAsia="Times New Roman"/>
        </w:rPr>
        <w:t xml:space="preserve"> </w:t>
      </w:r>
      <w:proofErr w:type="spellStart"/>
      <w:r>
        <w:rPr>
          <w:rStyle w:val="Accentuation"/>
          <w:rFonts w:eastAsia="Times New Roman"/>
        </w:rPr>
        <w:t>sacada</w:t>
      </w:r>
      <w:proofErr w:type="spellEnd"/>
      <w:r>
        <w:rPr>
          <w:rStyle w:val="Accentuation"/>
          <w:rFonts w:eastAsia="Times New Roman"/>
        </w:rPr>
        <w:t xml:space="preserve"> en Salas…</w:t>
      </w:r>
    </w:p>
    <w:p w:rsidR="000963BA" w:rsidRPr="0042141A" w:rsidRDefault="00804000">
      <w:pPr>
        <w:numPr>
          <w:ilvl w:val="0"/>
          <w:numId w:val="15"/>
        </w:numPr>
        <w:spacing w:before="100" w:beforeAutospacing="1" w:after="100" w:afterAutospacing="1"/>
        <w:divId w:val="1242058775"/>
        <w:rPr>
          <w:rFonts w:eastAsia="Times New Roman"/>
          <w:lang w:val="en-US"/>
        </w:rPr>
      </w:pPr>
      <w:proofErr w:type="spellStart"/>
      <w:r w:rsidRPr="0042141A">
        <w:rPr>
          <w:rStyle w:val="Accentuation"/>
          <w:rFonts w:eastAsia="Times New Roman"/>
          <w:lang w:val="en-US"/>
        </w:rPr>
        <w:t>Acostumbrado</w:t>
      </w:r>
      <w:proofErr w:type="spellEnd"/>
      <w:r w:rsidRPr="0042141A">
        <w:rPr>
          <w:rStyle w:val="Accentuation"/>
          <w:rFonts w:eastAsia="Times New Roman"/>
          <w:lang w:val="en-US"/>
        </w:rPr>
        <w:t xml:space="preserve"> a </w:t>
      </w:r>
      <w:proofErr w:type="spellStart"/>
      <w:r w:rsidRPr="0042141A">
        <w:rPr>
          <w:rStyle w:val="Accentuation"/>
          <w:rFonts w:eastAsia="Times New Roman"/>
          <w:lang w:val="en-US"/>
        </w:rPr>
        <w:t>muchos</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honores</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harto</w:t>
      </w:r>
      <w:proofErr w:type="spellEnd"/>
      <w:r w:rsidRPr="0042141A">
        <w:rPr>
          <w:rStyle w:val="Accentuation"/>
          <w:rFonts w:eastAsia="Times New Roman"/>
          <w:lang w:val="en-US"/>
        </w:rPr>
        <w:t xml:space="preserve"> de </w:t>
      </w:r>
      <w:proofErr w:type="spellStart"/>
      <w:r w:rsidRPr="0042141A">
        <w:rPr>
          <w:rStyle w:val="Accentuation"/>
          <w:rFonts w:eastAsia="Times New Roman"/>
          <w:lang w:val="en-US"/>
        </w:rPr>
        <w:t>muchos</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honores</w:t>
      </w:r>
      <w:proofErr w:type="spellEnd"/>
      <w:r w:rsidRPr="0042141A">
        <w:rPr>
          <w:rStyle w:val="Accentuation"/>
          <w:rFonts w:eastAsia="Times New Roman"/>
          <w:lang w:val="en-US"/>
        </w:rPr>
        <w:t>…</w:t>
      </w:r>
    </w:p>
    <w:p w:rsidR="000963BA" w:rsidRDefault="00804000">
      <w:pPr>
        <w:numPr>
          <w:ilvl w:val="0"/>
          <w:numId w:val="15"/>
        </w:numPr>
        <w:spacing w:before="100" w:beforeAutospacing="1" w:after="100" w:afterAutospacing="1"/>
        <w:divId w:val="1242058775"/>
        <w:rPr>
          <w:rFonts w:eastAsia="Times New Roman"/>
        </w:rPr>
      </w:pPr>
      <w:r>
        <w:rPr>
          <w:rStyle w:val="Accentuation"/>
          <w:rFonts w:eastAsia="Times New Roman"/>
        </w:rPr>
        <w:t xml:space="preserve">Ni </w:t>
      </w:r>
      <w:proofErr w:type="spellStart"/>
      <w:r>
        <w:rPr>
          <w:rStyle w:val="Accentuation"/>
          <w:rFonts w:eastAsia="Times New Roman"/>
        </w:rPr>
        <w:t>siquiera</w:t>
      </w:r>
      <w:proofErr w:type="spellEnd"/>
      <w:r>
        <w:rPr>
          <w:rStyle w:val="Accentuation"/>
          <w:rFonts w:eastAsia="Times New Roman"/>
        </w:rPr>
        <w:t xml:space="preserve"> </w:t>
      </w:r>
      <w:proofErr w:type="spellStart"/>
      <w:r>
        <w:rPr>
          <w:rStyle w:val="Accentuation"/>
          <w:rFonts w:eastAsia="Times New Roman"/>
        </w:rPr>
        <w:t>viste</w:t>
      </w:r>
      <w:proofErr w:type="spellEnd"/>
      <w:r>
        <w:rPr>
          <w:rStyle w:val="Accentuation"/>
          <w:rFonts w:eastAsia="Times New Roman"/>
        </w:rPr>
        <w:t xml:space="preserve"> de frac en la </w:t>
      </w:r>
      <w:proofErr w:type="spellStart"/>
      <w:r>
        <w:rPr>
          <w:rStyle w:val="Accentuation"/>
          <w:rFonts w:eastAsia="Times New Roman"/>
        </w:rPr>
        <w:t>foto</w:t>
      </w:r>
      <w:proofErr w:type="spellEnd"/>
      <w:r>
        <w:rPr>
          <w:rStyle w:val="Accentuation"/>
          <w:rFonts w:eastAsia="Times New Roman"/>
        </w:rPr>
        <w:t xml:space="preserve"> </w:t>
      </w:r>
      <w:proofErr w:type="gramStart"/>
      <w:r>
        <w:rPr>
          <w:rStyle w:val="Accentuation"/>
          <w:rFonts w:eastAsia="Times New Roman"/>
        </w:rPr>
        <w:t xml:space="preserve">de </w:t>
      </w:r>
      <w:proofErr w:type="spellStart"/>
      <w:r>
        <w:rPr>
          <w:rStyle w:val="Accentuation"/>
          <w:rFonts w:eastAsia="Times New Roman"/>
        </w:rPr>
        <w:t>Estocolmo</w:t>
      </w:r>
      <w:proofErr w:type="spellEnd"/>
      <w:proofErr w:type="gramEnd"/>
      <w:r>
        <w:rPr>
          <w:rStyle w:val="Accentuation"/>
          <w:rFonts w:eastAsia="Times New Roman"/>
        </w:rPr>
        <w:t>…</w:t>
      </w:r>
    </w:p>
    <w:p w:rsidR="000963BA" w:rsidRDefault="00804000">
      <w:pPr>
        <w:numPr>
          <w:ilvl w:val="0"/>
          <w:numId w:val="15"/>
        </w:numPr>
        <w:spacing w:before="100" w:beforeAutospacing="1" w:after="100" w:afterAutospacing="1"/>
        <w:divId w:val="1242058775"/>
        <w:rPr>
          <w:rFonts w:eastAsia="Times New Roman"/>
        </w:rPr>
      </w:pPr>
      <w:r>
        <w:rPr>
          <w:rStyle w:val="Accentuation"/>
          <w:rFonts w:eastAsia="Times New Roman"/>
        </w:rPr>
        <w:t xml:space="preserve">En la </w:t>
      </w:r>
      <w:proofErr w:type="spellStart"/>
      <w:r>
        <w:rPr>
          <w:rStyle w:val="Accentuation"/>
          <w:rFonts w:eastAsia="Times New Roman"/>
        </w:rPr>
        <w:t>otra</w:t>
      </w:r>
      <w:proofErr w:type="spellEnd"/>
      <w:r>
        <w:rPr>
          <w:rStyle w:val="Accentuation"/>
          <w:rFonts w:eastAsia="Times New Roman"/>
        </w:rPr>
        <w:t xml:space="preserve">, </w:t>
      </w:r>
      <w:proofErr w:type="spellStart"/>
      <w:r>
        <w:rPr>
          <w:rStyle w:val="Accentuation"/>
          <w:rFonts w:eastAsia="Times New Roman"/>
        </w:rPr>
        <w:t>viste</w:t>
      </w:r>
      <w:proofErr w:type="spellEnd"/>
      <w:r>
        <w:rPr>
          <w:rStyle w:val="Accentuation"/>
          <w:rFonts w:eastAsia="Times New Roman"/>
        </w:rPr>
        <w:t xml:space="preserve"> de </w:t>
      </w:r>
      <w:proofErr w:type="spellStart"/>
      <w:r>
        <w:rPr>
          <w:rStyle w:val="Accentuation"/>
          <w:rFonts w:eastAsia="Times New Roman"/>
        </w:rPr>
        <w:t>manera</w:t>
      </w:r>
      <w:proofErr w:type="spellEnd"/>
      <w:r>
        <w:rPr>
          <w:rStyle w:val="Accentuation"/>
          <w:rFonts w:eastAsia="Times New Roman"/>
        </w:rPr>
        <w:t xml:space="preserve"> </w:t>
      </w:r>
      <w:proofErr w:type="spellStart"/>
      <w:r>
        <w:rPr>
          <w:rStyle w:val="Accentuation"/>
          <w:rFonts w:eastAsia="Times New Roman"/>
        </w:rPr>
        <w:t>informal</w:t>
      </w:r>
      <w:proofErr w:type="spellEnd"/>
      <w:r>
        <w:rPr>
          <w:rStyle w:val="Accentuation"/>
          <w:rFonts w:eastAsia="Times New Roman"/>
        </w:rPr>
        <w:t xml:space="preserve">, </w:t>
      </w:r>
      <w:proofErr w:type="spellStart"/>
      <w:r>
        <w:rPr>
          <w:rStyle w:val="Accentuation"/>
          <w:rFonts w:eastAsia="Times New Roman"/>
        </w:rPr>
        <w:t>tiene</w:t>
      </w:r>
      <w:proofErr w:type="spellEnd"/>
      <w:r>
        <w:rPr>
          <w:rStyle w:val="Accentuation"/>
          <w:rFonts w:eastAsia="Times New Roman"/>
        </w:rPr>
        <w:t xml:space="preserve"> un </w:t>
      </w:r>
      <w:proofErr w:type="spellStart"/>
      <w:r>
        <w:rPr>
          <w:rStyle w:val="Accentuation"/>
          <w:rFonts w:eastAsia="Times New Roman"/>
        </w:rPr>
        <w:t>estilo</w:t>
      </w:r>
      <w:proofErr w:type="spellEnd"/>
      <w:r>
        <w:rPr>
          <w:rStyle w:val="Accentuation"/>
          <w:rFonts w:eastAsia="Times New Roman"/>
        </w:rPr>
        <w:t xml:space="preserve"> </w:t>
      </w:r>
      <w:proofErr w:type="spellStart"/>
      <w:r>
        <w:rPr>
          <w:rStyle w:val="Accentuation"/>
          <w:rFonts w:eastAsia="Times New Roman"/>
        </w:rPr>
        <w:t>desenfadado</w:t>
      </w:r>
      <w:proofErr w:type="spellEnd"/>
      <w:r>
        <w:rPr>
          <w:rStyle w:val="Accentuation"/>
          <w:rFonts w:eastAsia="Times New Roman"/>
        </w:rPr>
        <w:t xml:space="preserve">, </w:t>
      </w:r>
      <w:proofErr w:type="spellStart"/>
      <w:r>
        <w:rPr>
          <w:rStyle w:val="Accentuation"/>
          <w:rFonts w:eastAsia="Times New Roman"/>
        </w:rPr>
        <w:t>campechano</w:t>
      </w:r>
      <w:proofErr w:type="spellEnd"/>
      <w:r>
        <w:rPr>
          <w:rStyle w:val="Accentuation"/>
          <w:rFonts w:eastAsia="Times New Roman"/>
        </w:rPr>
        <w:t xml:space="preserve">, </w:t>
      </w:r>
      <w:proofErr w:type="spellStart"/>
      <w:r>
        <w:rPr>
          <w:rStyle w:val="Accentuation"/>
          <w:rFonts w:eastAsia="Times New Roman"/>
        </w:rPr>
        <w:t>mientras</w:t>
      </w:r>
      <w:proofErr w:type="spellEnd"/>
      <w:r>
        <w:rPr>
          <w:rStyle w:val="Accentuation"/>
          <w:rFonts w:eastAsia="Times New Roman"/>
        </w:rPr>
        <w:t xml:space="preserve"> que los </w:t>
      </w:r>
      <w:proofErr w:type="spellStart"/>
      <w:r>
        <w:rPr>
          <w:rStyle w:val="Accentuation"/>
          <w:rFonts w:eastAsia="Times New Roman"/>
        </w:rPr>
        <w:t>otros</w:t>
      </w:r>
      <w:proofErr w:type="spellEnd"/>
      <w:r>
        <w:rPr>
          <w:rStyle w:val="Accentuation"/>
          <w:rFonts w:eastAsia="Times New Roman"/>
        </w:rPr>
        <w:t xml:space="preserve">, el alcalde, los </w:t>
      </w:r>
      <w:proofErr w:type="spellStart"/>
      <w:r>
        <w:rPr>
          <w:rStyle w:val="Accentuation"/>
          <w:rFonts w:eastAsia="Times New Roman"/>
        </w:rPr>
        <w:t>niños</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pueblo,…</w:t>
      </w:r>
    </w:p>
    <w:p w:rsidR="000963BA" w:rsidRDefault="00804000">
      <w:pPr>
        <w:numPr>
          <w:ilvl w:val="0"/>
          <w:numId w:val="15"/>
        </w:numPr>
        <w:spacing w:before="100" w:beforeAutospacing="1" w:after="100" w:afterAutospacing="1"/>
        <w:divId w:val="1242058775"/>
        <w:rPr>
          <w:rFonts w:eastAsia="Times New Roman"/>
        </w:rPr>
      </w:pPr>
      <w:r>
        <w:rPr>
          <w:rStyle w:val="Accentuation"/>
          <w:rFonts w:eastAsia="Times New Roman"/>
        </w:rPr>
        <w:t xml:space="preserve">son </w:t>
      </w:r>
      <w:proofErr w:type="spellStart"/>
      <w:r>
        <w:rPr>
          <w:rStyle w:val="Accentuation"/>
          <w:rFonts w:eastAsia="Times New Roman"/>
        </w:rPr>
        <w:t>pocos</w:t>
      </w:r>
      <w:proofErr w:type="spellEnd"/>
      <w:r>
        <w:rPr>
          <w:rStyle w:val="Accentuation"/>
          <w:rFonts w:eastAsia="Times New Roman"/>
        </w:rPr>
        <w:t xml:space="preserve">… le </w:t>
      </w:r>
      <w:proofErr w:type="spellStart"/>
      <w:r>
        <w:rPr>
          <w:rStyle w:val="Accentuation"/>
          <w:rFonts w:eastAsia="Times New Roman"/>
        </w:rPr>
        <w:t>escuchan</w:t>
      </w:r>
      <w:proofErr w:type="spellEnd"/>
      <w:r>
        <w:rPr>
          <w:rStyle w:val="Accentuation"/>
          <w:rFonts w:eastAsia="Times New Roman"/>
        </w:rPr>
        <w:t xml:space="preserve">…/En </w:t>
      </w:r>
      <w:proofErr w:type="spellStart"/>
      <w:r>
        <w:rPr>
          <w:rStyle w:val="Accentuation"/>
          <w:rFonts w:eastAsia="Times New Roman"/>
        </w:rPr>
        <w:t>Estocolmo</w:t>
      </w:r>
      <w:proofErr w:type="spellEnd"/>
      <w:r>
        <w:rPr>
          <w:rStyle w:val="Accentuation"/>
          <w:rFonts w:eastAsia="Times New Roman"/>
        </w:rPr>
        <w:t xml:space="preserve">, la </w:t>
      </w:r>
      <w:proofErr w:type="spellStart"/>
      <w:r>
        <w:rPr>
          <w:rStyle w:val="Accentuation"/>
          <w:rFonts w:eastAsia="Times New Roman"/>
        </w:rPr>
        <w:t>asistencia</w:t>
      </w:r>
      <w:proofErr w:type="spellEnd"/>
      <w:r>
        <w:rPr>
          <w:rStyle w:val="Accentuation"/>
          <w:rFonts w:eastAsia="Times New Roman"/>
        </w:rPr>
        <w:t xml:space="preserve"> es </w:t>
      </w:r>
      <w:proofErr w:type="spellStart"/>
      <w:r>
        <w:rPr>
          <w:rStyle w:val="Accentuation"/>
          <w:rFonts w:eastAsia="Times New Roman"/>
        </w:rPr>
        <w:t>numerosa</w:t>
      </w:r>
      <w:proofErr w:type="spellEnd"/>
      <w:r>
        <w:rPr>
          <w:rStyle w:val="Accentuation"/>
          <w:rFonts w:eastAsia="Times New Roman"/>
        </w:rPr>
        <w:t>…</w:t>
      </w:r>
    </w:p>
    <w:p w:rsidR="000963BA" w:rsidRDefault="00804000">
      <w:pPr>
        <w:numPr>
          <w:ilvl w:val="0"/>
          <w:numId w:val="15"/>
        </w:numPr>
        <w:spacing w:before="100" w:beforeAutospacing="1" w:after="100" w:afterAutospacing="1"/>
        <w:divId w:val="1242058775"/>
        <w:rPr>
          <w:rFonts w:eastAsia="Times New Roman"/>
        </w:rPr>
      </w:pPr>
      <w:proofErr w:type="spellStart"/>
      <w:r>
        <w:rPr>
          <w:rStyle w:val="Accentuation"/>
          <w:rFonts w:eastAsia="Times New Roman"/>
        </w:rPr>
        <w:t>Más</w:t>
      </w:r>
      <w:proofErr w:type="spellEnd"/>
      <w:r>
        <w:rPr>
          <w:rStyle w:val="Accentuation"/>
          <w:rFonts w:eastAsia="Times New Roman"/>
        </w:rPr>
        <w:t xml:space="preserve"> </w:t>
      </w:r>
      <w:proofErr w:type="spellStart"/>
      <w:r>
        <w:rPr>
          <w:rStyle w:val="Accentuation"/>
          <w:rFonts w:eastAsia="Times New Roman"/>
        </w:rPr>
        <w:t>compungido</w:t>
      </w:r>
      <w:proofErr w:type="spellEnd"/>
      <w:r>
        <w:rPr>
          <w:rStyle w:val="Accentuation"/>
          <w:rFonts w:eastAsia="Times New Roman"/>
        </w:rPr>
        <w:t xml:space="preserve"> que… </w:t>
      </w:r>
      <w:proofErr w:type="spellStart"/>
      <w:r>
        <w:rPr>
          <w:rStyle w:val="Accentuation"/>
          <w:rFonts w:eastAsia="Times New Roman"/>
        </w:rPr>
        <w:t>menos</w:t>
      </w:r>
      <w:proofErr w:type="spellEnd"/>
      <w:r>
        <w:rPr>
          <w:rStyle w:val="Accentuation"/>
          <w:rFonts w:eastAsia="Times New Roman"/>
        </w:rPr>
        <w:t xml:space="preserve"> </w:t>
      </w:r>
      <w:proofErr w:type="spellStart"/>
      <w:r>
        <w:rPr>
          <w:rStyle w:val="Accentuation"/>
          <w:rFonts w:eastAsia="Times New Roman"/>
        </w:rPr>
        <w:t>compungido</w:t>
      </w:r>
      <w:proofErr w:type="spellEnd"/>
      <w:r>
        <w:rPr>
          <w:rStyle w:val="Accentuation"/>
          <w:rFonts w:eastAsia="Times New Roman"/>
        </w:rPr>
        <w:t xml:space="preserve"> que… </w:t>
      </w:r>
      <w:proofErr w:type="spellStart"/>
      <w:r>
        <w:rPr>
          <w:rStyle w:val="Accentuation"/>
          <w:rFonts w:eastAsia="Times New Roman"/>
        </w:rPr>
        <w:t>cariacontecido</w:t>
      </w:r>
      <w:proofErr w:type="spellEnd"/>
      <w:r>
        <w:rPr>
          <w:rStyle w:val="Accentuation"/>
          <w:rFonts w:eastAsia="Times New Roman"/>
        </w:rPr>
        <w:t xml:space="preserve"> (≠ </w:t>
      </w:r>
      <w:proofErr w:type="spellStart"/>
      <w:r>
        <w:rPr>
          <w:rStyle w:val="Accentuation"/>
          <w:rFonts w:eastAsia="Times New Roman"/>
        </w:rPr>
        <w:t>alegre</w:t>
      </w:r>
      <w:proofErr w:type="spellEnd"/>
      <w:r>
        <w:rPr>
          <w:rStyle w:val="Accentuation"/>
          <w:rFonts w:eastAsia="Times New Roman"/>
        </w:rPr>
        <w:t xml:space="preserve"> </w:t>
      </w:r>
      <w:proofErr w:type="spellStart"/>
      <w:r>
        <w:rPr>
          <w:rStyle w:val="Accentuation"/>
          <w:rFonts w:eastAsia="Times New Roman"/>
        </w:rPr>
        <w:t>contento</w:t>
      </w:r>
      <w:proofErr w:type="spellEnd"/>
      <w:r>
        <w:rPr>
          <w:rStyle w:val="Accentuation"/>
          <w:rFonts w:eastAsia="Times New Roman"/>
        </w:rPr>
        <w:t xml:space="preserve">, </w:t>
      </w:r>
      <w:proofErr w:type="spellStart"/>
      <w:r>
        <w:rPr>
          <w:rStyle w:val="Accentuation"/>
          <w:rFonts w:eastAsia="Times New Roman"/>
        </w:rPr>
        <w:t>animado</w:t>
      </w:r>
      <w:proofErr w:type="spellEnd"/>
      <w:r>
        <w:rPr>
          <w:rStyle w:val="Accentuation"/>
          <w:rFonts w:eastAsia="Times New Roman"/>
        </w:rPr>
        <w:t>)…</w:t>
      </w:r>
    </w:p>
    <w:p w:rsidR="000963BA" w:rsidRDefault="00804000">
      <w:pPr>
        <w:numPr>
          <w:ilvl w:val="0"/>
          <w:numId w:val="15"/>
        </w:numPr>
        <w:spacing w:before="100" w:beforeAutospacing="1" w:after="100" w:afterAutospacing="1"/>
        <w:divId w:val="1242058775"/>
        <w:rPr>
          <w:rFonts w:eastAsia="Times New Roman"/>
        </w:rPr>
      </w:pPr>
      <w:proofErr w:type="spellStart"/>
      <w:r>
        <w:rPr>
          <w:rStyle w:val="Accentuation"/>
          <w:rFonts w:eastAsia="Times New Roman"/>
        </w:rPr>
        <w:t>Ilustra</w:t>
      </w:r>
      <w:proofErr w:type="spellEnd"/>
      <w:r>
        <w:rPr>
          <w:rStyle w:val="Accentuation"/>
          <w:rFonts w:eastAsia="Times New Roman"/>
        </w:rPr>
        <w:t xml:space="preserve"> la </w:t>
      </w:r>
      <w:proofErr w:type="spellStart"/>
      <w:r>
        <w:rPr>
          <w:rStyle w:val="Accentuation"/>
          <w:rFonts w:eastAsia="Times New Roman"/>
        </w:rPr>
        <w:t>parábola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regreso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hijo</w:t>
      </w:r>
      <w:proofErr w:type="spellEnd"/>
      <w:r>
        <w:rPr>
          <w:rStyle w:val="Accentuation"/>
          <w:rFonts w:eastAsia="Times New Roman"/>
        </w:rPr>
        <w:t xml:space="preserve"> </w:t>
      </w:r>
      <w:proofErr w:type="spellStart"/>
      <w:r>
        <w:rPr>
          <w:rStyle w:val="Accentuation"/>
          <w:rFonts w:eastAsia="Times New Roman"/>
        </w:rPr>
        <w:t>pródigo</w:t>
      </w:r>
      <w:proofErr w:type="spellEnd"/>
      <w:r>
        <w:rPr>
          <w:rStyle w:val="Accentuation"/>
          <w:rFonts w:eastAsia="Times New Roman"/>
        </w:rPr>
        <w:t>…</w:t>
      </w:r>
    </w:p>
    <w:p w:rsidR="000963BA" w:rsidRDefault="00804000">
      <w:pPr>
        <w:numPr>
          <w:ilvl w:val="0"/>
          <w:numId w:val="15"/>
        </w:numPr>
        <w:spacing w:before="100" w:beforeAutospacing="1" w:after="100" w:afterAutospacing="1"/>
        <w:divId w:val="1242058775"/>
        <w:rPr>
          <w:rFonts w:eastAsia="Times New Roman"/>
        </w:rPr>
      </w:pPr>
      <w:proofErr w:type="spellStart"/>
      <w:r>
        <w:rPr>
          <w:rStyle w:val="Accentuation"/>
          <w:rFonts w:eastAsia="Times New Roman"/>
        </w:rPr>
        <w:t>Ceremonia</w:t>
      </w:r>
      <w:proofErr w:type="spellEnd"/>
      <w:r>
        <w:rPr>
          <w:rStyle w:val="Accentuation"/>
          <w:rFonts w:eastAsia="Times New Roman"/>
        </w:rPr>
        <w:t xml:space="preserve"> </w:t>
      </w:r>
      <w:proofErr w:type="spellStart"/>
      <w:r>
        <w:rPr>
          <w:rStyle w:val="Accentuation"/>
          <w:rFonts w:eastAsia="Times New Roman"/>
        </w:rPr>
        <w:t>fastuosa</w:t>
      </w:r>
      <w:proofErr w:type="spellEnd"/>
      <w:r>
        <w:rPr>
          <w:rStyle w:val="Accentuation"/>
          <w:rFonts w:eastAsia="Times New Roman"/>
        </w:rPr>
        <w:t>/</w:t>
      </w:r>
      <w:proofErr w:type="spellStart"/>
      <w:r>
        <w:rPr>
          <w:rStyle w:val="Accentuation"/>
          <w:rFonts w:eastAsia="Times New Roman"/>
        </w:rPr>
        <w:t>ceremonia</w:t>
      </w:r>
      <w:proofErr w:type="spellEnd"/>
      <w:r>
        <w:rPr>
          <w:rStyle w:val="Accentuation"/>
          <w:rFonts w:eastAsia="Times New Roman"/>
        </w:rPr>
        <w:t xml:space="preserve"> </w:t>
      </w:r>
      <w:proofErr w:type="spellStart"/>
      <w:r>
        <w:rPr>
          <w:rStyle w:val="Accentuation"/>
          <w:rFonts w:eastAsia="Times New Roman"/>
        </w:rPr>
        <w:t>ridícula</w:t>
      </w:r>
      <w:proofErr w:type="spellEnd"/>
      <w:r>
        <w:rPr>
          <w:rStyle w:val="Accentuation"/>
          <w:rFonts w:eastAsia="Times New Roman"/>
        </w:rPr>
        <w:t>/</w:t>
      </w:r>
      <w:proofErr w:type="spellStart"/>
      <w:r>
        <w:rPr>
          <w:rStyle w:val="Accentuation"/>
          <w:rFonts w:eastAsia="Times New Roman"/>
        </w:rPr>
        <w:t>irrisoria</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su </w:t>
      </w:r>
      <w:proofErr w:type="spellStart"/>
      <w:r>
        <w:rPr>
          <w:rStyle w:val="Accentuation"/>
          <w:rFonts w:eastAsia="Times New Roman"/>
        </w:rPr>
        <w:t>poca</w:t>
      </w:r>
      <w:proofErr w:type="spellEnd"/>
      <w:r>
        <w:rPr>
          <w:rStyle w:val="Accentuation"/>
          <w:rFonts w:eastAsia="Times New Roman"/>
        </w:rPr>
        <w:t xml:space="preserve"> </w:t>
      </w:r>
      <w:proofErr w:type="spellStart"/>
      <w:r>
        <w:rPr>
          <w:rStyle w:val="Accentuation"/>
          <w:rFonts w:eastAsia="Times New Roman"/>
        </w:rPr>
        <w:t>asistencia</w:t>
      </w:r>
      <w:proofErr w:type="spellEnd"/>
      <w:r>
        <w:rPr>
          <w:rStyle w:val="Accentuation"/>
          <w:rFonts w:eastAsia="Times New Roman"/>
        </w:rPr>
        <w:t>…</w:t>
      </w:r>
    </w:p>
    <w:p w:rsidR="000963BA" w:rsidRDefault="00804000">
      <w:pPr>
        <w:numPr>
          <w:ilvl w:val="0"/>
          <w:numId w:val="15"/>
        </w:numPr>
        <w:spacing w:before="100" w:beforeAutospacing="1" w:after="100" w:afterAutospacing="1"/>
        <w:divId w:val="1242058775"/>
        <w:rPr>
          <w:rFonts w:eastAsia="Times New Roman"/>
        </w:rPr>
      </w:pP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haber</w:t>
      </w:r>
      <w:proofErr w:type="spellEnd"/>
      <w:r>
        <w:rPr>
          <w:rStyle w:val="Accentuation"/>
          <w:rFonts w:eastAsia="Times New Roman"/>
        </w:rPr>
        <w:t xml:space="preserve"> </w:t>
      </w:r>
      <w:proofErr w:type="spellStart"/>
      <w:r>
        <w:rPr>
          <w:rStyle w:val="Accentuation"/>
          <w:rFonts w:eastAsia="Times New Roman"/>
        </w:rPr>
        <w:t>nacido</w:t>
      </w:r>
      <w:proofErr w:type="spellEnd"/>
      <w:r>
        <w:rPr>
          <w:rStyle w:val="Accentuation"/>
          <w:rFonts w:eastAsia="Times New Roman"/>
        </w:rPr>
        <w:t xml:space="preserve"> en Salas y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ser</w:t>
      </w:r>
      <w:proofErr w:type="spellEnd"/>
      <w:r>
        <w:rPr>
          <w:rStyle w:val="Accentuation"/>
          <w:rFonts w:eastAsia="Times New Roman"/>
        </w:rPr>
        <w:t xml:space="preserve"> Nobel de </w:t>
      </w:r>
      <w:proofErr w:type="spellStart"/>
      <w:r>
        <w:rPr>
          <w:rStyle w:val="Accentuation"/>
          <w:rFonts w:eastAsia="Times New Roman"/>
        </w:rPr>
        <w:t>literatura</w:t>
      </w:r>
      <w:proofErr w:type="spellEnd"/>
      <w:r>
        <w:rPr>
          <w:rStyle w:val="Accentuation"/>
          <w:rFonts w:eastAsia="Times New Roman"/>
        </w:rPr>
        <w:t xml:space="preserve">, le han </w:t>
      </w:r>
      <w:proofErr w:type="spellStart"/>
      <w:r>
        <w:rPr>
          <w:rStyle w:val="Accentuation"/>
          <w:rFonts w:eastAsia="Times New Roman"/>
        </w:rPr>
        <w:t>condecorado</w:t>
      </w:r>
      <w:proofErr w:type="spellEnd"/>
      <w:r>
        <w:rPr>
          <w:rStyle w:val="Accentuation"/>
          <w:rFonts w:eastAsia="Times New Roman"/>
        </w:rPr>
        <w:t xml:space="preserve">, </w:t>
      </w:r>
      <w:proofErr w:type="spellStart"/>
      <w:r>
        <w:rPr>
          <w:rStyle w:val="Accentuation"/>
          <w:rFonts w:eastAsia="Times New Roman"/>
        </w:rPr>
        <w:t>reconocido</w:t>
      </w:r>
      <w:proofErr w:type="spellEnd"/>
      <w:r>
        <w:rPr>
          <w:rStyle w:val="Accentuation"/>
          <w:rFonts w:eastAsia="Times New Roman"/>
        </w:rPr>
        <w:t xml:space="preserve"> </w:t>
      </w:r>
      <w:proofErr w:type="spellStart"/>
      <w:r>
        <w:rPr>
          <w:rStyle w:val="Accentuation"/>
          <w:rFonts w:eastAsia="Times New Roman"/>
        </w:rPr>
        <w:t>hijo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 xml:space="preserve"> de Salas.</w:t>
      </w:r>
    </w:p>
    <w:p w:rsidR="000963BA" w:rsidRDefault="00804000">
      <w:pPr>
        <w:pStyle w:val="NormalWeb"/>
        <w:divId w:val="1242058775"/>
      </w:pPr>
      <w:r>
        <w:t>La cérémonie correspondant à la photographie 8 répond au goût des notables locaux et leur sert avant tout à se glorifier eux-mêmes. Elle illustre une part de l’ambition satirique, voire comique du film.</w:t>
      </w:r>
      <w:r>
        <w:br/>
      </w:r>
      <w:r>
        <w:lastRenderedPageBreak/>
        <w:t>Les élèves prendront la parole lors de la mise en commun des éléments et les quelques éléments significatifs qui ont pu être choisis et mis au tableau pourront servir de trace écrite à la fin de cette première phase.</w:t>
      </w:r>
    </w:p>
    <w:p w:rsidR="000963BA" w:rsidRDefault="00804000">
      <w:pPr>
        <w:pStyle w:val="Titre5"/>
        <w:divId w:val="1242058775"/>
        <w:rPr>
          <w:rFonts w:eastAsia="Times New Roman"/>
        </w:rPr>
      </w:pPr>
      <w:r>
        <w:rPr>
          <w:rFonts w:eastAsia="Times New Roman"/>
        </w:rPr>
        <w:t>Activité 2</w:t>
      </w:r>
    </w:p>
    <w:p w:rsidR="000963BA" w:rsidRDefault="00804000">
      <w:pPr>
        <w:pStyle w:val="NormalWeb"/>
        <w:divId w:val="1242058775"/>
      </w:pPr>
      <w:r>
        <w:t xml:space="preserve">Afin de faire percevoir le sens et l’importance que recouvre pour l’écrivain Daniel </w:t>
      </w:r>
      <w:proofErr w:type="spellStart"/>
      <w:r>
        <w:t>Mantovani</w:t>
      </w:r>
      <w:proofErr w:type="spellEnd"/>
      <w:r>
        <w:t xml:space="preserve"> son retour à Salas, sa terre natale, il serait intéressant de proposer à l’étude un extrait du poème de Jorge Luis Borges, </w:t>
      </w:r>
      <w:r>
        <w:rPr>
          <w:rStyle w:val="Accentuation"/>
        </w:rPr>
        <w:t xml:space="preserve">Arte </w:t>
      </w:r>
      <w:proofErr w:type="spellStart"/>
      <w:r>
        <w:rPr>
          <w:rStyle w:val="Accentuation"/>
        </w:rPr>
        <w:t>poética</w:t>
      </w:r>
      <w:proofErr w:type="spellEnd"/>
      <w:r>
        <w:t xml:space="preserve"> (en El </w:t>
      </w:r>
      <w:proofErr w:type="spellStart"/>
      <w:r>
        <w:t>Hacedor</w:t>
      </w:r>
      <w:proofErr w:type="spellEnd"/>
      <w:r>
        <w:t xml:space="preserve">, </w:t>
      </w:r>
      <w:proofErr w:type="spellStart"/>
      <w:r>
        <w:t>Emecé</w:t>
      </w:r>
      <w:proofErr w:type="spellEnd"/>
      <w:r>
        <w:t>, Buenos Aires, 1960). Par le relevé des répétitions de mots ou d’images (</w:t>
      </w:r>
      <w:hyperlink w:anchor="annexe-1" w:history="1">
        <w:r>
          <w:rPr>
            <w:rStyle w:val="Lienhypertexte"/>
          </w:rPr>
          <w:t>annexe 1</w:t>
        </w:r>
      </w:hyperlink>
      <w:r>
        <w:t xml:space="preserve">) on fera entrer les élèves dans ce poème, sans plus d’explications. Le poète argentin y définit sa conception de la poésie et, plus généralement, de l’art. Dans ce poème, il file la métaphore du retour à la terre vécu par Ulysse, après plus de vingt ans d’absence, et évoque son émotion alors que les voyages, les combats héroïques qu’il a menés </w:t>
      </w:r>
      <w:r>
        <w:rPr>
          <w:rStyle w:val="Accentuation"/>
        </w:rPr>
        <w:t xml:space="preserve">“los </w:t>
      </w:r>
      <w:proofErr w:type="spellStart"/>
      <w:r>
        <w:rPr>
          <w:rStyle w:val="Accentuation"/>
        </w:rPr>
        <w:t>prodigios</w:t>
      </w:r>
      <w:proofErr w:type="spellEnd"/>
      <w:r>
        <w:rPr>
          <w:rStyle w:val="Accentuation"/>
        </w:rPr>
        <w:t>”</w:t>
      </w:r>
      <w:r>
        <w:t xml:space="preserve"> ne l’intéressent plus. Cette nostalgie, cette lassitude trouvent un écho dans le film où le romancier revient enfin dans son village natal, lassé lui aussi par ce qu’il nomme </w:t>
      </w:r>
      <w:r>
        <w:rPr>
          <w:rStyle w:val="Accentuation"/>
        </w:rPr>
        <w:t>“</w:t>
      </w:r>
      <w:proofErr w:type="spellStart"/>
      <w:r>
        <w:rPr>
          <w:rStyle w:val="Accentuation"/>
        </w:rPr>
        <w:t>aspectos</w:t>
      </w:r>
      <w:proofErr w:type="spellEnd"/>
      <w:r>
        <w:rPr>
          <w:rStyle w:val="Accentuation"/>
        </w:rPr>
        <w:t xml:space="preserve"> </w:t>
      </w:r>
      <w:proofErr w:type="spellStart"/>
      <w:r>
        <w:rPr>
          <w:rStyle w:val="Accentuation"/>
        </w:rPr>
        <w:t>intranscendentes</w:t>
      </w:r>
      <w:proofErr w:type="spellEnd"/>
      <w:r>
        <w:rPr>
          <w:rStyle w:val="Accentuation"/>
        </w:rPr>
        <w:t>”</w:t>
      </w:r>
      <w:r>
        <w:t xml:space="preserve">. Ce retour symbolise le retour à soi-même </w:t>
      </w:r>
      <w:r>
        <w:rPr>
          <w:rStyle w:val="Accentuation"/>
        </w:rPr>
        <w:t xml:space="preserve">(“un </w:t>
      </w:r>
      <w:proofErr w:type="spellStart"/>
      <w:r>
        <w:rPr>
          <w:rStyle w:val="Accentuation"/>
        </w:rPr>
        <w:t>espejo</w:t>
      </w:r>
      <w:proofErr w:type="spellEnd"/>
      <w:r>
        <w:rPr>
          <w:rStyle w:val="Accentuation"/>
        </w:rPr>
        <w:t xml:space="preserve"> que nos </w:t>
      </w:r>
      <w:proofErr w:type="spellStart"/>
      <w:r>
        <w:rPr>
          <w:rStyle w:val="Accentuation"/>
        </w:rPr>
        <w:t>revela</w:t>
      </w:r>
      <w:proofErr w:type="spellEnd"/>
      <w:r>
        <w:rPr>
          <w:rStyle w:val="Accentuation"/>
        </w:rPr>
        <w:t xml:space="preserve"> </w:t>
      </w:r>
      <w:proofErr w:type="spellStart"/>
      <w:r>
        <w:rPr>
          <w:rStyle w:val="Accentuation"/>
        </w:rPr>
        <w:t>nuestra</w:t>
      </w:r>
      <w:proofErr w:type="spellEnd"/>
      <w:r>
        <w:rPr>
          <w:rStyle w:val="Accentuation"/>
        </w:rPr>
        <w:t xml:space="preserve"> </w:t>
      </w:r>
      <w:proofErr w:type="spellStart"/>
      <w:r>
        <w:rPr>
          <w:rStyle w:val="Accentuation"/>
        </w:rPr>
        <w:t>propia</w:t>
      </w:r>
      <w:proofErr w:type="spellEnd"/>
      <w:r>
        <w:rPr>
          <w:rStyle w:val="Accentuation"/>
        </w:rPr>
        <w:t xml:space="preserve"> </w:t>
      </w:r>
      <w:proofErr w:type="spellStart"/>
      <w:r>
        <w:rPr>
          <w:rStyle w:val="Accentuation"/>
        </w:rPr>
        <w:t>cara</w:t>
      </w:r>
      <w:proofErr w:type="spellEnd"/>
      <w:r>
        <w:rPr>
          <w:rStyle w:val="Accentuation"/>
        </w:rPr>
        <w:t>”)</w:t>
      </w:r>
      <w:r>
        <w:t xml:space="preserve">, au moi profond, marqué par une sorte de permanence à travers le temps </w:t>
      </w:r>
      <w:r>
        <w:rPr>
          <w:rStyle w:val="Accentuation"/>
        </w:rPr>
        <w:t>(“</w:t>
      </w:r>
      <w:proofErr w:type="spellStart"/>
      <w:r>
        <w:rPr>
          <w:rStyle w:val="Accentuation"/>
        </w:rPr>
        <w:t>como</w:t>
      </w:r>
      <w:proofErr w:type="spellEnd"/>
      <w:r>
        <w:rPr>
          <w:rStyle w:val="Accentuation"/>
        </w:rPr>
        <w:t xml:space="preserve"> el río interminable que </w:t>
      </w:r>
      <w:proofErr w:type="spellStart"/>
      <w:r>
        <w:rPr>
          <w:rStyle w:val="Accentuation"/>
        </w:rPr>
        <w:t>pasa</w:t>
      </w:r>
      <w:proofErr w:type="spellEnd"/>
      <w:r>
        <w:rPr>
          <w:rStyle w:val="Accentuation"/>
        </w:rPr>
        <w:t xml:space="preserve"> y </w:t>
      </w:r>
      <w:proofErr w:type="spellStart"/>
      <w:r>
        <w:rPr>
          <w:rStyle w:val="Accentuation"/>
        </w:rPr>
        <w:t>queda</w:t>
      </w:r>
      <w:proofErr w:type="spellEnd"/>
      <w:r>
        <w:rPr>
          <w:rStyle w:val="Accentuation"/>
        </w:rPr>
        <w:t>”)</w:t>
      </w:r>
      <w:r>
        <w:t xml:space="preserve">. La référence à l’image du fleuve exprime cette idée d’une identité permanente au-delà des apparences changeantes </w:t>
      </w:r>
      <w:r>
        <w:rPr>
          <w:rStyle w:val="Accentuation"/>
        </w:rPr>
        <w:t xml:space="preserve">(“es cristal de un </w:t>
      </w:r>
      <w:proofErr w:type="spellStart"/>
      <w:r>
        <w:rPr>
          <w:rStyle w:val="Accentuation"/>
        </w:rPr>
        <w:t>mismo</w:t>
      </w:r>
      <w:proofErr w:type="spellEnd"/>
      <w:r>
        <w:rPr>
          <w:rStyle w:val="Accentuation"/>
        </w:rPr>
        <w:t xml:space="preserve"> </w:t>
      </w:r>
      <w:proofErr w:type="spellStart"/>
      <w:r>
        <w:rPr>
          <w:rStyle w:val="Accentuation"/>
        </w:rPr>
        <w:t>Heráclito</w:t>
      </w:r>
      <w:proofErr w:type="spellEnd"/>
      <w:r>
        <w:rPr>
          <w:rStyle w:val="Accentuation"/>
        </w:rPr>
        <w:t xml:space="preserve"> inconstante, que es el </w:t>
      </w:r>
      <w:proofErr w:type="spellStart"/>
      <w:r>
        <w:rPr>
          <w:rStyle w:val="Accentuation"/>
        </w:rPr>
        <w:t>mismo</w:t>
      </w:r>
      <w:proofErr w:type="spellEnd"/>
      <w:r>
        <w:rPr>
          <w:rStyle w:val="Accentuation"/>
        </w:rPr>
        <w:t xml:space="preserve"> y es </w:t>
      </w:r>
      <w:proofErr w:type="spellStart"/>
      <w:r>
        <w:rPr>
          <w:rStyle w:val="Accentuation"/>
        </w:rPr>
        <w:t>otro</w:t>
      </w:r>
      <w:proofErr w:type="spellEnd"/>
      <w:r>
        <w:rPr>
          <w:rStyle w:val="Accentuation"/>
        </w:rPr>
        <w:t>”)</w:t>
      </w:r>
      <w:r>
        <w:t xml:space="preserve">. Le pèlerinage sentimental et nostalgique à Salas/Ithaque apporte une nouvelle forme d’inspiration pour l’écrivain tourné vers lui-même comme le suggère l’image du miroir et du dédoublement évoqué par Borges. L’art aurait donc vocation à explorer, voire à révéler à l’écrivain sa nature profonde, le ramener à l’essentiel de sa vie, au-delà des artifices d’une carrière. Néanmoins la figure de l’artiste affiche une certaine dualité, ambiguïté puisque </w:t>
      </w:r>
      <w:r>
        <w:rPr>
          <w:rStyle w:val="Accentuation"/>
        </w:rPr>
        <w:t xml:space="preserve">“es el </w:t>
      </w:r>
      <w:proofErr w:type="spellStart"/>
      <w:r>
        <w:rPr>
          <w:rStyle w:val="Accentuation"/>
        </w:rPr>
        <w:t>mismo</w:t>
      </w:r>
      <w:proofErr w:type="spellEnd"/>
      <w:r>
        <w:rPr>
          <w:rStyle w:val="Accentuation"/>
        </w:rPr>
        <w:t xml:space="preserve"> y es </w:t>
      </w:r>
      <w:proofErr w:type="spellStart"/>
      <w:r>
        <w:rPr>
          <w:rStyle w:val="Accentuation"/>
        </w:rPr>
        <w:t>otro</w:t>
      </w:r>
      <w:proofErr w:type="spellEnd"/>
      <w:r>
        <w:rPr>
          <w:rStyle w:val="Accentuation"/>
        </w:rPr>
        <w:t>”</w:t>
      </w:r>
      <w:r>
        <w:t>.</w:t>
      </w:r>
    </w:p>
    <w:p w:rsidR="000963BA" w:rsidRDefault="00804000">
      <w:pPr>
        <w:pStyle w:val="Titre5"/>
        <w:divId w:val="1242058775"/>
        <w:rPr>
          <w:rFonts w:eastAsia="Times New Roman"/>
        </w:rPr>
      </w:pPr>
      <w:r>
        <w:rPr>
          <w:rFonts w:eastAsia="Times New Roman"/>
        </w:rPr>
        <w:t>Activité 3</w:t>
      </w:r>
    </w:p>
    <w:p w:rsidR="000963BA" w:rsidRDefault="00804000">
      <w:pPr>
        <w:pStyle w:val="NormalWeb"/>
        <w:divId w:val="1242058775"/>
      </w:pPr>
      <w:r>
        <w:t xml:space="preserve">À la lumière de l’étude menée qui conjugue retour aux sources et mission de l’écrivain, on proposera à la classe de mettre en mots l’émotion de Daniel </w:t>
      </w:r>
      <w:proofErr w:type="spellStart"/>
      <w:r>
        <w:t>Mantovani</w:t>
      </w:r>
      <w:proofErr w:type="spellEnd"/>
      <w:r>
        <w:t xml:space="preserve">, de traduire l’importance que ce retour aux sources, à son « Ithaque », revêt tant pour l’homme que pour l’écrivain. Il sera demandé de rédiger le discours de remerciements qu’il a pu prononcer lors de la cérémonie à Salas (photographie 8, travaillée lors de l’activité 1). La consigne sera explicitée en classe pour une réalisation à la maison. Afin qu’ils puissent mener un travail de groupe, que soit suscitée la confrontation des </w:t>
      </w:r>
      <w:proofErr w:type="gramStart"/>
      <w:r>
        <w:t>point</w:t>
      </w:r>
      <w:proofErr w:type="gramEnd"/>
      <w:r>
        <w:t xml:space="preserve"> de vue, on utilisera le site de travail collaboratif </w:t>
      </w:r>
      <w:proofErr w:type="spellStart"/>
      <w:r>
        <w:t>VoiceThread</w:t>
      </w:r>
      <w:proofErr w:type="spellEnd"/>
      <w:r>
        <w:t xml:space="preserve"> (ou tout autre site équivalent). La photographie y sera déposée et chaque groupe construira le discours. Il sera commenté par les autres, toujours dans un souci d’entraide et d’émulation.</w:t>
      </w:r>
    </w:p>
    <w:p w:rsidR="000963BA" w:rsidRDefault="00804000">
      <w:pPr>
        <w:pStyle w:val="Titre4"/>
        <w:divId w:val="1242058775"/>
        <w:rPr>
          <w:rFonts w:eastAsia="Times New Roman"/>
        </w:rPr>
      </w:pPr>
      <w:r>
        <w:rPr>
          <w:rFonts w:eastAsia="Times New Roman"/>
        </w:rPr>
        <w:t>Travail à la maison</w:t>
      </w:r>
    </w:p>
    <w:p w:rsidR="000963BA" w:rsidRDefault="00804000">
      <w:pPr>
        <w:pStyle w:val="NormalWeb"/>
        <w:divId w:val="1242058775"/>
      </w:pPr>
      <w:r>
        <w:t>On proposera la consigne suivante :</w:t>
      </w:r>
    </w:p>
    <w:p w:rsidR="000963BA" w:rsidRDefault="00804000">
      <w:pPr>
        <w:pStyle w:val="NormalWeb"/>
        <w:divId w:val="1242058775"/>
      </w:pPr>
      <w:r>
        <w:rPr>
          <w:rStyle w:val="Accentuation"/>
        </w:rPr>
        <w:t xml:space="preserve">En el parque de la </w:t>
      </w:r>
      <w:proofErr w:type="spellStart"/>
      <w:r>
        <w:rPr>
          <w:rStyle w:val="Accentuation"/>
        </w:rPr>
        <w:t>localidad</w:t>
      </w:r>
      <w:proofErr w:type="spellEnd"/>
      <w:r>
        <w:rPr>
          <w:rStyle w:val="Accentuation"/>
        </w:rPr>
        <w:t xml:space="preserve"> de Salas, pueblo natal que </w:t>
      </w:r>
      <w:proofErr w:type="spellStart"/>
      <w:r>
        <w:rPr>
          <w:rStyle w:val="Accentuation"/>
        </w:rPr>
        <w:t>lo</w:t>
      </w:r>
      <w:proofErr w:type="spellEnd"/>
      <w:r>
        <w:rPr>
          <w:rStyle w:val="Accentuation"/>
        </w:rPr>
        <w:t xml:space="preserve"> ha </w:t>
      </w:r>
      <w:proofErr w:type="spellStart"/>
      <w:r>
        <w:rPr>
          <w:rStyle w:val="Accentuation"/>
        </w:rPr>
        <w:t>nombrado</w:t>
      </w:r>
      <w:proofErr w:type="spellEnd"/>
      <w:r>
        <w:rPr>
          <w:rStyle w:val="Accentuation"/>
        </w:rPr>
        <w:t xml:space="preserve"> “</w:t>
      </w:r>
      <w:proofErr w:type="spellStart"/>
      <w:r>
        <w:rPr>
          <w:rStyle w:val="Accentuation"/>
        </w:rPr>
        <w:t>Ciudadano</w:t>
      </w:r>
      <w:proofErr w:type="spellEnd"/>
      <w:r>
        <w:rPr>
          <w:rStyle w:val="Accentuation"/>
        </w:rPr>
        <w:t xml:space="preserve"> </w:t>
      </w:r>
      <w:proofErr w:type="spellStart"/>
      <w:r>
        <w:rPr>
          <w:rStyle w:val="Accentuation"/>
        </w:rPr>
        <w:t>ilustre</w:t>
      </w:r>
      <w:proofErr w:type="spellEnd"/>
      <w:r>
        <w:rPr>
          <w:rStyle w:val="Accentuation"/>
        </w:rPr>
        <w:t xml:space="preserve">”, Daniel </w:t>
      </w:r>
      <w:proofErr w:type="spellStart"/>
      <w:r>
        <w:rPr>
          <w:rStyle w:val="Accentuation"/>
        </w:rPr>
        <w:t>Mantovani</w:t>
      </w:r>
      <w:proofErr w:type="spellEnd"/>
      <w:r>
        <w:rPr>
          <w:rStyle w:val="Accentuation"/>
        </w:rPr>
        <w:t xml:space="preserve"> </w:t>
      </w:r>
      <w:proofErr w:type="spellStart"/>
      <w:r>
        <w:rPr>
          <w:rStyle w:val="Accentuation"/>
        </w:rPr>
        <w:t>pronuncia</w:t>
      </w:r>
      <w:proofErr w:type="spellEnd"/>
      <w:r>
        <w:rPr>
          <w:rStyle w:val="Accentuation"/>
        </w:rPr>
        <w:t xml:space="preserve"> un </w:t>
      </w:r>
      <w:proofErr w:type="spellStart"/>
      <w:r>
        <w:rPr>
          <w:rStyle w:val="Accentuation"/>
        </w:rPr>
        <w:t>discurso</w:t>
      </w:r>
      <w:proofErr w:type="spellEnd"/>
      <w:r>
        <w:rPr>
          <w:rStyle w:val="Accentuation"/>
        </w:rPr>
        <w:t xml:space="preserve"> de </w:t>
      </w:r>
      <w:proofErr w:type="spellStart"/>
      <w:r>
        <w:rPr>
          <w:rStyle w:val="Accentuation"/>
        </w:rPr>
        <w:t>agradecimiento</w:t>
      </w:r>
      <w:proofErr w:type="spellEnd"/>
      <w:r>
        <w:rPr>
          <w:rStyle w:val="Accentuation"/>
        </w:rPr>
        <w:t xml:space="preserve">. El </w:t>
      </w:r>
      <w:proofErr w:type="spellStart"/>
      <w:r>
        <w:rPr>
          <w:rStyle w:val="Accentuation"/>
        </w:rPr>
        <w:t>autor</w:t>
      </w:r>
      <w:proofErr w:type="spellEnd"/>
      <w:r>
        <w:rPr>
          <w:rStyle w:val="Accentuation"/>
        </w:rPr>
        <w:t xml:space="preserve"> </w:t>
      </w:r>
      <w:proofErr w:type="spellStart"/>
      <w:r>
        <w:rPr>
          <w:rStyle w:val="Accentuation"/>
        </w:rPr>
        <w:t>expresa</w:t>
      </w:r>
      <w:proofErr w:type="spellEnd"/>
      <w:r>
        <w:rPr>
          <w:rStyle w:val="Accentuation"/>
        </w:rPr>
        <w:t xml:space="preserve"> su </w:t>
      </w:r>
      <w:proofErr w:type="spellStart"/>
      <w:r>
        <w:rPr>
          <w:rStyle w:val="Accentuation"/>
        </w:rPr>
        <w:t>emoción</w:t>
      </w:r>
      <w:proofErr w:type="spellEnd"/>
      <w:r>
        <w:rPr>
          <w:rStyle w:val="Accentuation"/>
        </w:rPr>
        <w:t xml:space="preserve">, </w:t>
      </w:r>
      <w:proofErr w:type="spellStart"/>
      <w:r>
        <w:rPr>
          <w:rStyle w:val="Accentuation"/>
        </w:rPr>
        <w:t>recalca</w:t>
      </w:r>
      <w:proofErr w:type="spellEnd"/>
      <w:r>
        <w:rPr>
          <w:rStyle w:val="Accentuation"/>
        </w:rPr>
        <w:t xml:space="preserve"> la </w:t>
      </w:r>
      <w:proofErr w:type="spellStart"/>
      <w:r>
        <w:rPr>
          <w:rStyle w:val="Accentuation"/>
        </w:rPr>
        <w:t>importancia</w:t>
      </w:r>
      <w:proofErr w:type="spellEnd"/>
      <w:r>
        <w:rPr>
          <w:rStyle w:val="Accentuation"/>
        </w:rPr>
        <w:t xml:space="preserve"> que cobra su </w:t>
      </w:r>
      <w:proofErr w:type="spellStart"/>
      <w:r>
        <w:rPr>
          <w:rStyle w:val="Accentuation"/>
        </w:rPr>
        <w:t>regreso</w:t>
      </w:r>
      <w:proofErr w:type="spellEnd"/>
      <w:r>
        <w:rPr>
          <w:rStyle w:val="Accentuation"/>
        </w:rPr>
        <w:t xml:space="preserve">, para </w:t>
      </w:r>
      <w:proofErr w:type="spellStart"/>
      <w:r>
        <w:rPr>
          <w:rStyle w:val="Accentuation"/>
        </w:rPr>
        <w:t>él</w:t>
      </w:r>
      <w:proofErr w:type="spellEnd"/>
      <w:r>
        <w:rPr>
          <w:rStyle w:val="Accentuation"/>
        </w:rPr>
        <w:t xml:space="preserve"> y </w:t>
      </w:r>
      <w:proofErr w:type="spellStart"/>
      <w:r>
        <w:rPr>
          <w:rStyle w:val="Accentuation"/>
        </w:rPr>
        <w:t>lo</w:t>
      </w:r>
      <w:proofErr w:type="spellEnd"/>
      <w:r>
        <w:rPr>
          <w:rStyle w:val="Accentuation"/>
        </w:rPr>
        <w:t xml:space="preserve"> </w:t>
      </w:r>
      <w:proofErr w:type="spellStart"/>
      <w:r>
        <w:rPr>
          <w:rStyle w:val="Accentuation"/>
        </w:rPr>
        <w:t>relaciona</w:t>
      </w:r>
      <w:proofErr w:type="spellEnd"/>
      <w:r>
        <w:rPr>
          <w:rStyle w:val="Accentuation"/>
        </w:rPr>
        <w:t xml:space="preserve"> con el </w:t>
      </w:r>
      <w:proofErr w:type="spellStart"/>
      <w:r>
        <w:rPr>
          <w:rStyle w:val="Accentuation"/>
        </w:rPr>
        <w:t>proceso</w:t>
      </w:r>
      <w:proofErr w:type="spellEnd"/>
      <w:r>
        <w:rPr>
          <w:rStyle w:val="Accentuation"/>
        </w:rPr>
        <w:t xml:space="preserve"> de </w:t>
      </w:r>
      <w:proofErr w:type="spellStart"/>
      <w:r>
        <w:rPr>
          <w:rStyle w:val="Accentuation"/>
        </w:rPr>
        <w:t>escritura</w:t>
      </w:r>
      <w:proofErr w:type="spellEnd"/>
      <w:r>
        <w:rPr>
          <w:rStyle w:val="Accentuation"/>
        </w:rPr>
        <w:t>.</w:t>
      </w:r>
    </w:p>
    <w:p w:rsidR="000963BA" w:rsidRDefault="00804000">
      <w:pPr>
        <w:pStyle w:val="NormalWeb"/>
        <w:divId w:val="1242058775"/>
      </w:pPr>
      <w:proofErr w:type="spellStart"/>
      <w:r>
        <w:rPr>
          <w:rStyle w:val="Accentuation"/>
        </w:rPr>
        <w:lastRenderedPageBreak/>
        <w:t>Apoyándote</w:t>
      </w:r>
      <w:proofErr w:type="spellEnd"/>
      <w:r>
        <w:rPr>
          <w:rStyle w:val="Accentuation"/>
        </w:rPr>
        <w:t xml:space="preserve"> en los </w:t>
      </w:r>
      <w:proofErr w:type="spellStart"/>
      <w:r>
        <w:rPr>
          <w:rStyle w:val="Accentuation"/>
        </w:rPr>
        <w:t>documentos</w:t>
      </w:r>
      <w:proofErr w:type="spellEnd"/>
      <w:r>
        <w:rPr>
          <w:rStyle w:val="Accentuation"/>
        </w:rPr>
        <w:t xml:space="preserve"> </w:t>
      </w:r>
      <w:proofErr w:type="spellStart"/>
      <w:r>
        <w:rPr>
          <w:rStyle w:val="Accentuation"/>
        </w:rPr>
        <w:t>estudiados</w:t>
      </w:r>
      <w:proofErr w:type="spellEnd"/>
      <w:r>
        <w:rPr>
          <w:rStyle w:val="Accentuation"/>
        </w:rPr>
        <w:t xml:space="preserve"> en clase, </w:t>
      </w:r>
      <w:proofErr w:type="spellStart"/>
      <w:r>
        <w:rPr>
          <w:rStyle w:val="Accentuation"/>
        </w:rPr>
        <w:t>propón</w:t>
      </w:r>
      <w:proofErr w:type="spellEnd"/>
      <w:r>
        <w:rPr>
          <w:rStyle w:val="Accentuation"/>
        </w:rPr>
        <w:t xml:space="preserve">, con tu </w:t>
      </w:r>
      <w:proofErr w:type="spellStart"/>
      <w:r>
        <w:rPr>
          <w:rStyle w:val="Accentuation"/>
        </w:rPr>
        <w:t>pareja</w:t>
      </w:r>
      <w:proofErr w:type="spellEnd"/>
      <w:r>
        <w:rPr>
          <w:rStyle w:val="Accentuation"/>
        </w:rPr>
        <w:t xml:space="preserve"> de </w:t>
      </w:r>
      <w:proofErr w:type="spellStart"/>
      <w:r>
        <w:rPr>
          <w:rStyle w:val="Accentuation"/>
        </w:rPr>
        <w:t>trabajo</w:t>
      </w:r>
      <w:proofErr w:type="spellEnd"/>
      <w:r>
        <w:rPr>
          <w:rStyle w:val="Accentuation"/>
        </w:rPr>
        <w:t xml:space="preserve">, el </w:t>
      </w:r>
      <w:proofErr w:type="spellStart"/>
      <w:r>
        <w:rPr>
          <w:rStyle w:val="Accentuation"/>
        </w:rPr>
        <w:t>discurso</w:t>
      </w:r>
      <w:proofErr w:type="spellEnd"/>
      <w:r>
        <w:rPr>
          <w:rStyle w:val="Accentuation"/>
        </w:rPr>
        <w:t xml:space="preserve"> en el </w:t>
      </w:r>
      <w:proofErr w:type="spellStart"/>
      <w:r>
        <w:rPr>
          <w:rStyle w:val="Accentuation"/>
        </w:rPr>
        <w:t>espacio</w:t>
      </w:r>
      <w:proofErr w:type="spellEnd"/>
      <w:r>
        <w:rPr>
          <w:rStyle w:val="Accentuation"/>
        </w:rPr>
        <w:t xml:space="preserve"> </w:t>
      </w:r>
      <w:proofErr w:type="spellStart"/>
      <w:r>
        <w:rPr>
          <w:rStyle w:val="Accentuation"/>
        </w:rPr>
        <w:t>colaborativo</w:t>
      </w:r>
      <w:proofErr w:type="spellEnd"/>
      <w:r>
        <w:rPr>
          <w:rStyle w:val="Accentuation"/>
        </w:rPr>
        <w:t>.</w:t>
      </w:r>
    </w:p>
    <w:p w:rsidR="000963BA" w:rsidRDefault="00804000">
      <w:pPr>
        <w:numPr>
          <w:ilvl w:val="0"/>
          <w:numId w:val="16"/>
        </w:numPr>
        <w:spacing w:before="100" w:beforeAutospacing="1" w:after="100" w:afterAutospacing="1"/>
        <w:divId w:val="1242058775"/>
        <w:rPr>
          <w:rFonts w:eastAsia="Times New Roman"/>
        </w:rPr>
      </w:pPr>
      <w:r>
        <w:rPr>
          <w:rStyle w:val="Accentuation"/>
          <w:rFonts w:eastAsia="Times New Roman"/>
        </w:rPr>
        <w:t xml:space="preserve">Me </w:t>
      </w:r>
      <w:proofErr w:type="spellStart"/>
      <w:r>
        <w:rPr>
          <w:rStyle w:val="Accentuation"/>
          <w:rFonts w:eastAsia="Times New Roman"/>
        </w:rPr>
        <w:t>complace</w:t>
      </w:r>
      <w:proofErr w:type="spellEnd"/>
      <w:r>
        <w:rPr>
          <w:rStyle w:val="Accentuation"/>
          <w:rFonts w:eastAsia="Times New Roman"/>
        </w:rPr>
        <w:t xml:space="preserve">… me </w:t>
      </w:r>
      <w:proofErr w:type="spellStart"/>
      <w:r>
        <w:rPr>
          <w:rStyle w:val="Accentuation"/>
          <w:rFonts w:eastAsia="Times New Roman"/>
        </w:rPr>
        <w:t>gusta</w:t>
      </w:r>
      <w:proofErr w:type="spellEnd"/>
      <w:r>
        <w:rPr>
          <w:rStyle w:val="Accentuation"/>
          <w:rFonts w:eastAsia="Times New Roman"/>
        </w:rPr>
        <w:t xml:space="preserve"> </w:t>
      </w:r>
      <w:proofErr w:type="spellStart"/>
      <w:r>
        <w:rPr>
          <w:rStyle w:val="Accentuation"/>
          <w:rFonts w:eastAsia="Times New Roman"/>
        </w:rPr>
        <w:t>haberme</w:t>
      </w:r>
      <w:proofErr w:type="spellEnd"/>
      <w:r>
        <w:rPr>
          <w:rStyle w:val="Accentuation"/>
          <w:rFonts w:eastAsia="Times New Roman"/>
        </w:rPr>
        <w:t xml:space="preserve"> </w:t>
      </w:r>
      <w:proofErr w:type="spellStart"/>
      <w:r>
        <w:rPr>
          <w:rStyle w:val="Accentuation"/>
          <w:rFonts w:eastAsia="Times New Roman"/>
        </w:rPr>
        <w:t>atrevido</w:t>
      </w:r>
      <w:proofErr w:type="spellEnd"/>
      <w:r>
        <w:rPr>
          <w:rStyle w:val="Accentuation"/>
          <w:rFonts w:eastAsia="Times New Roman"/>
        </w:rPr>
        <w:t xml:space="preserve"> a </w:t>
      </w:r>
      <w:proofErr w:type="spellStart"/>
      <w:r>
        <w:rPr>
          <w:rStyle w:val="Accentuation"/>
          <w:rFonts w:eastAsia="Times New Roman"/>
        </w:rPr>
        <w:t>volver</w:t>
      </w:r>
      <w:proofErr w:type="spellEnd"/>
      <w:r>
        <w:rPr>
          <w:rStyle w:val="Accentuation"/>
          <w:rFonts w:eastAsia="Times New Roman"/>
        </w:rPr>
        <w:t xml:space="preserve"> a Salas…</w:t>
      </w:r>
    </w:p>
    <w:p w:rsidR="000963BA" w:rsidRDefault="00804000">
      <w:pPr>
        <w:numPr>
          <w:ilvl w:val="0"/>
          <w:numId w:val="16"/>
        </w:numPr>
        <w:spacing w:before="100" w:beforeAutospacing="1" w:after="100" w:afterAutospacing="1"/>
        <w:divId w:val="1242058775"/>
        <w:rPr>
          <w:rFonts w:eastAsia="Times New Roman"/>
        </w:rPr>
      </w:pPr>
      <w:r>
        <w:rPr>
          <w:rStyle w:val="Accentuation"/>
          <w:rFonts w:eastAsia="Times New Roman"/>
        </w:rPr>
        <w:t xml:space="preserve">Les </w:t>
      </w:r>
      <w:proofErr w:type="spellStart"/>
      <w:r>
        <w:rPr>
          <w:rStyle w:val="Accentuation"/>
          <w:rFonts w:eastAsia="Times New Roman"/>
        </w:rPr>
        <w:t>agradezco</w:t>
      </w:r>
      <w:proofErr w:type="spellEnd"/>
      <w:r>
        <w:rPr>
          <w:rStyle w:val="Accentuation"/>
          <w:rFonts w:eastAsia="Times New Roman"/>
        </w:rPr>
        <w:t>…</w:t>
      </w:r>
    </w:p>
    <w:p w:rsidR="000963BA" w:rsidRDefault="00804000">
      <w:pPr>
        <w:numPr>
          <w:ilvl w:val="0"/>
          <w:numId w:val="16"/>
        </w:numPr>
        <w:spacing w:before="100" w:beforeAutospacing="1" w:after="100" w:afterAutospacing="1"/>
        <w:divId w:val="1242058775"/>
        <w:rPr>
          <w:rFonts w:eastAsia="Times New Roman"/>
        </w:rPr>
      </w:pPr>
      <w:r>
        <w:rPr>
          <w:rStyle w:val="Accentuation"/>
          <w:rFonts w:eastAsia="Times New Roman"/>
        </w:rPr>
        <w:t xml:space="preserve">El </w:t>
      </w:r>
      <w:proofErr w:type="spellStart"/>
      <w:r>
        <w:rPr>
          <w:rStyle w:val="Accentuation"/>
          <w:rFonts w:eastAsia="Times New Roman"/>
        </w:rPr>
        <w:t>hecho</w:t>
      </w:r>
      <w:proofErr w:type="spellEnd"/>
      <w:r>
        <w:rPr>
          <w:rStyle w:val="Accentuation"/>
          <w:rFonts w:eastAsia="Times New Roman"/>
        </w:rPr>
        <w:t xml:space="preserve"> de </w:t>
      </w:r>
      <w:proofErr w:type="spellStart"/>
      <w:r>
        <w:rPr>
          <w:rStyle w:val="Accentuation"/>
          <w:rFonts w:eastAsia="Times New Roman"/>
        </w:rPr>
        <w:t>volver</w:t>
      </w:r>
      <w:proofErr w:type="spellEnd"/>
      <w:r>
        <w:rPr>
          <w:rStyle w:val="Accentuation"/>
          <w:rFonts w:eastAsia="Times New Roman"/>
        </w:rPr>
        <w:t xml:space="preserve"> a Salas…</w:t>
      </w:r>
    </w:p>
    <w:p w:rsidR="000963BA" w:rsidRDefault="00804000">
      <w:pPr>
        <w:numPr>
          <w:ilvl w:val="0"/>
          <w:numId w:val="16"/>
        </w:numPr>
        <w:spacing w:before="100" w:beforeAutospacing="1" w:after="100" w:afterAutospacing="1"/>
        <w:divId w:val="1242058775"/>
        <w:rPr>
          <w:rFonts w:eastAsia="Times New Roman"/>
        </w:rPr>
      </w:pPr>
      <w:r>
        <w:rPr>
          <w:rStyle w:val="Accentuation"/>
          <w:rFonts w:eastAsia="Times New Roman"/>
        </w:rPr>
        <w:t xml:space="preserve">Me </w:t>
      </w:r>
      <w:proofErr w:type="spellStart"/>
      <w:r>
        <w:rPr>
          <w:rStyle w:val="Accentuation"/>
          <w:rFonts w:eastAsia="Times New Roman"/>
        </w:rPr>
        <w:t>conmueve</w:t>
      </w:r>
      <w:proofErr w:type="spellEnd"/>
      <w:r>
        <w:rPr>
          <w:rStyle w:val="Accentuation"/>
          <w:rFonts w:eastAsia="Times New Roman"/>
        </w:rPr>
        <w:t xml:space="preserve"> </w:t>
      </w:r>
      <w:proofErr w:type="gramStart"/>
      <w:r>
        <w:rPr>
          <w:rStyle w:val="Accentuation"/>
          <w:rFonts w:eastAsia="Times New Roman"/>
        </w:rPr>
        <w:t xml:space="preserve">la </w:t>
      </w:r>
      <w:proofErr w:type="spellStart"/>
      <w:r>
        <w:rPr>
          <w:rStyle w:val="Accentuation"/>
          <w:rFonts w:eastAsia="Times New Roman"/>
        </w:rPr>
        <w:t>evocación</w:t>
      </w:r>
      <w:proofErr w:type="spellEnd"/>
      <w:proofErr w:type="gramEnd"/>
      <w:r>
        <w:rPr>
          <w:rStyle w:val="Accentuation"/>
          <w:rFonts w:eastAsia="Times New Roman"/>
        </w:rPr>
        <w:t xml:space="preserve"> de mi vida…</w:t>
      </w:r>
    </w:p>
    <w:p w:rsidR="000963BA" w:rsidRDefault="00804000">
      <w:pPr>
        <w:numPr>
          <w:ilvl w:val="0"/>
          <w:numId w:val="16"/>
        </w:numPr>
        <w:spacing w:before="100" w:beforeAutospacing="1" w:after="100" w:afterAutospacing="1"/>
        <w:divId w:val="1242058775"/>
        <w:rPr>
          <w:rFonts w:eastAsia="Times New Roman"/>
        </w:rPr>
      </w:pP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haberme</w:t>
      </w:r>
      <w:proofErr w:type="spellEnd"/>
      <w:r>
        <w:rPr>
          <w:rStyle w:val="Accentuation"/>
          <w:rFonts w:eastAsia="Times New Roman"/>
        </w:rPr>
        <w:t xml:space="preserve"> </w:t>
      </w:r>
      <w:proofErr w:type="spellStart"/>
      <w:r>
        <w:rPr>
          <w:rStyle w:val="Accentuation"/>
          <w:rFonts w:eastAsia="Times New Roman"/>
        </w:rPr>
        <w:t>reconocido</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w:t>
      </w:r>
      <w:proofErr w:type="spellStart"/>
      <w:r>
        <w:rPr>
          <w:rStyle w:val="Accentuation"/>
          <w:rFonts w:eastAsia="Times New Roman"/>
        </w:rPr>
        <w:t>hijo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 xml:space="preserve"> de Salas…</w:t>
      </w:r>
    </w:p>
    <w:p w:rsidR="000963BA" w:rsidRDefault="00804000">
      <w:pPr>
        <w:numPr>
          <w:ilvl w:val="0"/>
          <w:numId w:val="16"/>
        </w:numPr>
        <w:spacing w:before="100" w:beforeAutospacing="1" w:after="100" w:afterAutospacing="1"/>
        <w:divId w:val="1242058775"/>
        <w:rPr>
          <w:rFonts w:eastAsia="Times New Roman"/>
        </w:rPr>
      </w:pP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volver</w:t>
      </w:r>
      <w:proofErr w:type="spellEnd"/>
      <w:r>
        <w:rPr>
          <w:rStyle w:val="Accentuation"/>
          <w:rFonts w:eastAsia="Times New Roman"/>
        </w:rPr>
        <w:t xml:space="preserve"> a </w:t>
      </w:r>
      <w:proofErr w:type="spellStart"/>
      <w:r>
        <w:rPr>
          <w:rStyle w:val="Accentuation"/>
          <w:rFonts w:eastAsia="Times New Roman"/>
        </w:rPr>
        <w:t>encontrarme</w:t>
      </w:r>
      <w:proofErr w:type="spellEnd"/>
      <w:r>
        <w:rPr>
          <w:rStyle w:val="Accentuation"/>
          <w:rFonts w:eastAsia="Times New Roman"/>
        </w:rPr>
        <w:t xml:space="preserve"> con mis amigos de </w:t>
      </w:r>
      <w:proofErr w:type="spellStart"/>
      <w:r>
        <w:rPr>
          <w:rStyle w:val="Accentuation"/>
          <w:rFonts w:eastAsia="Times New Roman"/>
        </w:rPr>
        <w:t>juventud</w:t>
      </w:r>
      <w:proofErr w:type="spellEnd"/>
      <w:r>
        <w:rPr>
          <w:rStyle w:val="Accentuation"/>
          <w:rFonts w:eastAsia="Times New Roman"/>
        </w:rPr>
        <w:t>,…</w:t>
      </w:r>
    </w:p>
    <w:p w:rsidR="000963BA" w:rsidRDefault="00804000">
      <w:pPr>
        <w:pStyle w:val="Titre4"/>
        <w:divId w:val="1242058775"/>
        <w:rPr>
          <w:rFonts w:eastAsia="Times New Roman"/>
        </w:rPr>
      </w:pPr>
      <w:r>
        <w:rPr>
          <w:rFonts w:eastAsia="Times New Roman"/>
        </w:rPr>
        <w:t>Annexe 1</w:t>
      </w:r>
    </w:p>
    <w:p w:rsidR="000963BA" w:rsidRDefault="00804000">
      <w:pPr>
        <w:pStyle w:val="Titre5"/>
        <w:divId w:val="1242058775"/>
        <w:rPr>
          <w:rFonts w:eastAsia="Times New Roman"/>
        </w:rPr>
      </w:pPr>
      <w:r>
        <w:rPr>
          <w:rFonts w:eastAsia="Times New Roman"/>
        </w:rPr>
        <w:t>Tableau de comparaison</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397"/>
        <w:gridCol w:w="387"/>
        <w:gridCol w:w="4398"/>
      </w:tblGrid>
      <w:tr w:rsidR="000963BA" w:rsidTr="003B4974">
        <w:trPr>
          <w:divId w:val="1242058775"/>
          <w:tblCellSpacing w:w="15" w:type="dxa"/>
        </w:trPr>
        <w:tc>
          <w:tcPr>
            <w:tcW w:w="2500" w:type="pct"/>
            <w:shd w:val="clear" w:color="auto" w:fill="F8D7D7"/>
            <w:hideMark/>
          </w:tcPr>
          <w:p w:rsidR="000963BA" w:rsidRDefault="00804000">
            <w:pPr>
              <w:jc w:val="center"/>
              <w:rPr>
                <w:rFonts w:eastAsia="Times New Roman"/>
              </w:rPr>
            </w:pPr>
            <w:proofErr w:type="spellStart"/>
            <w:r>
              <w:rPr>
                <w:rStyle w:val="lev"/>
                <w:rFonts w:eastAsia="Times New Roman"/>
              </w:rPr>
              <w:t>Algunas</w:t>
            </w:r>
            <w:proofErr w:type="spellEnd"/>
            <w:r>
              <w:rPr>
                <w:rStyle w:val="lev"/>
                <w:rFonts w:eastAsia="Times New Roman"/>
              </w:rPr>
              <w:t xml:space="preserve"> palabras </w:t>
            </w:r>
            <w:proofErr w:type="spellStart"/>
            <w:r>
              <w:rPr>
                <w:rStyle w:val="lev"/>
                <w:rFonts w:eastAsia="Times New Roman"/>
              </w:rPr>
              <w:t>del</w:t>
            </w:r>
            <w:proofErr w:type="spellEnd"/>
            <w:r>
              <w:rPr>
                <w:rStyle w:val="lev"/>
                <w:rFonts w:eastAsia="Times New Roman"/>
              </w:rPr>
              <w:t xml:space="preserve"> </w:t>
            </w:r>
            <w:proofErr w:type="spellStart"/>
            <w:r>
              <w:rPr>
                <w:rStyle w:val="lev"/>
                <w:rFonts w:eastAsia="Times New Roman"/>
              </w:rPr>
              <w:t>poema</w:t>
            </w:r>
            <w:proofErr w:type="spellEnd"/>
            <w:r>
              <w:rPr>
                <w:rFonts w:eastAsia="Times New Roman"/>
              </w:rPr>
              <w:t xml:space="preserve"> </w:t>
            </w:r>
          </w:p>
        </w:tc>
        <w:tc>
          <w:tcPr>
            <w:tcW w:w="0" w:type="auto"/>
            <w:shd w:val="clear" w:color="auto" w:fill="F8D7D7"/>
            <w:hideMark/>
          </w:tcPr>
          <w:p w:rsidR="000963BA" w:rsidRDefault="00804000">
            <w:pPr>
              <w:jc w:val="center"/>
              <w:rPr>
                <w:rFonts w:eastAsia="Times New Roman"/>
              </w:rPr>
            </w:pPr>
            <w:r>
              <w:rPr>
                <w:rStyle w:val="lev"/>
                <w:rFonts w:eastAsia="Times New Roman"/>
              </w:rPr>
              <w:t>VS</w:t>
            </w:r>
            <w:r>
              <w:rPr>
                <w:rFonts w:eastAsia="Times New Roman"/>
              </w:rPr>
              <w:t xml:space="preserve"> </w:t>
            </w:r>
          </w:p>
        </w:tc>
        <w:tc>
          <w:tcPr>
            <w:tcW w:w="2500" w:type="pct"/>
            <w:shd w:val="clear" w:color="auto" w:fill="F8D7D7"/>
            <w:hideMark/>
          </w:tcPr>
          <w:p w:rsidR="000963BA" w:rsidRDefault="00804000" w:rsidP="00636437">
            <w:pPr>
              <w:jc w:val="center"/>
              <w:rPr>
                <w:rFonts w:eastAsia="Times New Roman"/>
              </w:rPr>
            </w:pPr>
            <w:proofErr w:type="spellStart"/>
            <w:r>
              <w:rPr>
                <w:rStyle w:val="lev"/>
                <w:rFonts w:eastAsia="Times New Roman"/>
              </w:rPr>
              <w:t>Temas</w:t>
            </w:r>
            <w:proofErr w:type="spellEnd"/>
            <w:r>
              <w:rPr>
                <w:rStyle w:val="lev"/>
                <w:rFonts w:eastAsia="Times New Roman"/>
              </w:rPr>
              <w:t xml:space="preserve"> </w:t>
            </w:r>
            <w:proofErr w:type="spellStart"/>
            <w:r>
              <w:rPr>
                <w:rStyle w:val="lev"/>
                <w:rFonts w:eastAsia="Times New Roman"/>
              </w:rPr>
              <w:t>evocados</w:t>
            </w:r>
            <w:proofErr w:type="spellEnd"/>
            <w:r>
              <w:rPr>
                <w:rStyle w:val="lev"/>
                <w:rFonts w:eastAsia="Times New Roman"/>
              </w:rPr>
              <w:t xml:space="preserve"> a la </w:t>
            </w:r>
            <w:proofErr w:type="spellStart"/>
            <w:r>
              <w:rPr>
                <w:rStyle w:val="lev"/>
                <w:rFonts w:eastAsia="Times New Roman"/>
              </w:rPr>
              <w:t>luz</w:t>
            </w:r>
            <w:proofErr w:type="spellEnd"/>
            <w:r>
              <w:rPr>
                <w:rStyle w:val="lev"/>
                <w:rFonts w:eastAsia="Times New Roman"/>
              </w:rPr>
              <w:t xml:space="preserve"> de </w:t>
            </w:r>
            <w:proofErr w:type="spellStart"/>
            <w:r>
              <w:rPr>
                <w:rStyle w:val="lev"/>
                <w:rFonts w:eastAsia="Times New Roman"/>
              </w:rPr>
              <w:t>lo</w:t>
            </w:r>
            <w:proofErr w:type="spellEnd"/>
            <w:r>
              <w:rPr>
                <w:rStyle w:val="lev"/>
                <w:rFonts w:eastAsia="Times New Roman"/>
              </w:rPr>
              <w:t xml:space="preserve"> que </w:t>
            </w:r>
            <w:proofErr w:type="spellStart"/>
            <w:r>
              <w:rPr>
                <w:rStyle w:val="lev"/>
                <w:rFonts w:eastAsia="Times New Roman"/>
              </w:rPr>
              <w:t>sabemos</w:t>
            </w:r>
            <w:proofErr w:type="spellEnd"/>
            <w:r>
              <w:rPr>
                <w:rStyle w:val="lev"/>
                <w:rFonts w:eastAsia="Times New Roman"/>
              </w:rPr>
              <w:t xml:space="preserve"> de D</w:t>
            </w:r>
            <w:r w:rsidR="00636437">
              <w:rPr>
                <w:rStyle w:val="lev"/>
                <w:rFonts w:eastAsia="Times New Roman"/>
              </w:rPr>
              <w:t>aniel</w:t>
            </w:r>
            <w:r>
              <w:rPr>
                <w:rStyle w:val="lev"/>
                <w:rFonts w:eastAsia="Times New Roman"/>
              </w:rPr>
              <w:t xml:space="preserve"> </w:t>
            </w:r>
            <w:proofErr w:type="spellStart"/>
            <w:r>
              <w:rPr>
                <w:rStyle w:val="lev"/>
                <w:rFonts w:eastAsia="Times New Roman"/>
              </w:rPr>
              <w:t>M</w:t>
            </w:r>
            <w:r w:rsidR="00636437">
              <w:rPr>
                <w:rStyle w:val="lev"/>
                <w:rFonts w:eastAsia="Times New Roman"/>
              </w:rPr>
              <w:t>antovani</w:t>
            </w:r>
            <w:proofErr w:type="spellEnd"/>
            <w:r>
              <w:rPr>
                <w:rFonts w:eastAsia="Times New Roman"/>
              </w:rPr>
              <w:t xml:space="preserve"> </w:t>
            </w:r>
          </w:p>
        </w:tc>
      </w:tr>
      <w:tr w:rsidR="000963BA" w:rsidTr="003B4974">
        <w:trPr>
          <w:divId w:val="1242058775"/>
          <w:tblCellSpacing w:w="15" w:type="dxa"/>
        </w:trPr>
        <w:tc>
          <w:tcPr>
            <w:tcW w:w="2500" w:type="pct"/>
            <w:hideMark/>
          </w:tcPr>
          <w:p w:rsidR="000963BA" w:rsidRDefault="00804000">
            <w:pPr>
              <w:jc w:val="center"/>
              <w:rPr>
                <w:rFonts w:eastAsia="Times New Roman"/>
              </w:rPr>
            </w:pPr>
            <w:r>
              <w:rPr>
                <w:rFonts w:eastAsia="Times New Roman"/>
              </w:rPr>
              <w:t>Arte/</w:t>
            </w:r>
            <w:proofErr w:type="spellStart"/>
            <w:r>
              <w:rPr>
                <w:rFonts w:eastAsia="Times New Roman"/>
              </w:rPr>
              <w:t>espejo</w:t>
            </w:r>
            <w:proofErr w:type="spellEnd"/>
            <w:r>
              <w:rPr>
                <w:rFonts w:eastAsia="Times New Roman"/>
              </w:rPr>
              <w:br/>
              <w:t xml:space="preserve">Una </w:t>
            </w:r>
            <w:proofErr w:type="spellStart"/>
            <w:r>
              <w:rPr>
                <w:rFonts w:eastAsia="Times New Roman"/>
              </w:rPr>
              <w:t>cara</w:t>
            </w:r>
            <w:proofErr w:type="spellEnd"/>
            <w:r>
              <w:rPr>
                <w:rFonts w:eastAsia="Times New Roman"/>
              </w:rPr>
              <w:t>/</w:t>
            </w:r>
            <w:proofErr w:type="spellStart"/>
            <w:r>
              <w:rPr>
                <w:rFonts w:eastAsia="Times New Roman"/>
              </w:rPr>
              <w:t>nuestra</w:t>
            </w:r>
            <w:proofErr w:type="spellEnd"/>
            <w:r>
              <w:rPr>
                <w:rFonts w:eastAsia="Times New Roman"/>
              </w:rPr>
              <w:t xml:space="preserve"> </w:t>
            </w:r>
            <w:proofErr w:type="spellStart"/>
            <w:r>
              <w:rPr>
                <w:rFonts w:eastAsia="Times New Roman"/>
              </w:rPr>
              <w:t>propia</w:t>
            </w:r>
            <w:proofErr w:type="spellEnd"/>
            <w:r>
              <w:rPr>
                <w:rFonts w:eastAsia="Times New Roman"/>
              </w:rPr>
              <w:t xml:space="preserve"> </w:t>
            </w:r>
            <w:proofErr w:type="spellStart"/>
            <w:r>
              <w:rPr>
                <w:rFonts w:eastAsia="Times New Roman"/>
              </w:rPr>
              <w:t>cara</w:t>
            </w:r>
            <w:proofErr w:type="spellEnd"/>
            <w:r>
              <w:rPr>
                <w:rFonts w:eastAsia="Times New Roman"/>
              </w:rPr>
              <w:t xml:space="preserve"> (mi </w:t>
            </w:r>
            <w:proofErr w:type="spellStart"/>
            <w:r>
              <w:rPr>
                <w:rFonts w:eastAsia="Times New Roman"/>
              </w:rPr>
              <w:t>cara</w:t>
            </w:r>
            <w:proofErr w:type="spellEnd"/>
            <w:r>
              <w:rPr>
                <w:rFonts w:eastAsia="Times New Roman"/>
              </w:rPr>
              <w:t xml:space="preserve">) </w:t>
            </w:r>
          </w:p>
        </w:tc>
        <w:tc>
          <w:tcPr>
            <w:tcW w:w="0" w:type="auto"/>
            <w:shd w:val="clear" w:color="auto" w:fill="F8D7D7"/>
            <w:hideMark/>
          </w:tcPr>
          <w:p w:rsidR="000963BA" w:rsidRDefault="00804000">
            <w:pPr>
              <w:jc w:val="center"/>
              <w:rPr>
                <w:rFonts w:eastAsia="Times New Roman"/>
              </w:rPr>
            </w:pPr>
            <w:r>
              <w:rPr>
                <w:rStyle w:val="lev"/>
                <w:rFonts w:eastAsia="Times New Roman"/>
              </w:rPr>
              <w:t>=</w:t>
            </w:r>
            <w:r>
              <w:rPr>
                <w:rFonts w:eastAsia="Times New Roman"/>
              </w:rPr>
              <w:t xml:space="preserve"> </w:t>
            </w:r>
          </w:p>
        </w:tc>
        <w:tc>
          <w:tcPr>
            <w:tcW w:w="2500" w:type="pct"/>
            <w:hideMark/>
          </w:tcPr>
          <w:p w:rsidR="000963BA" w:rsidRDefault="00804000">
            <w:pPr>
              <w:jc w:val="center"/>
              <w:rPr>
                <w:rFonts w:eastAsia="Times New Roman"/>
              </w:rPr>
            </w:pPr>
            <w:proofErr w:type="spellStart"/>
            <w:r>
              <w:rPr>
                <w:rFonts w:eastAsia="Times New Roman"/>
              </w:rPr>
              <w:t>Yo</w:t>
            </w:r>
            <w:proofErr w:type="spellEnd"/>
            <w:r>
              <w:rPr>
                <w:rFonts w:eastAsia="Times New Roman"/>
              </w:rPr>
              <w:t xml:space="preserve"> </w:t>
            </w:r>
          </w:p>
        </w:tc>
      </w:tr>
      <w:tr w:rsidR="000963BA" w:rsidTr="003B4974">
        <w:trPr>
          <w:divId w:val="1242058775"/>
          <w:tblCellSpacing w:w="15" w:type="dxa"/>
        </w:trPr>
        <w:tc>
          <w:tcPr>
            <w:tcW w:w="2500" w:type="pct"/>
            <w:hideMark/>
          </w:tcPr>
          <w:p w:rsidR="000963BA" w:rsidRDefault="00804000">
            <w:pPr>
              <w:jc w:val="center"/>
              <w:rPr>
                <w:rFonts w:eastAsia="Times New Roman"/>
              </w:rPr>
            </w:pPr>
            <w:r>
              <w:rPr>
                <w:rFonts w:eastAsia="Times New Roman"/>
              </w:rPr>
              <w:t xml:space="preserve">Mito </w:t>
            </w:r>
            <w:proofErr w:type="gramStart"/>
            <w:r>
              <w:rPr>
                <w:rFonts w:eastAsia="Times New Roman"/>
              </w:rPr>
              <w:t xml:space="preserve">de </w:t>
            </w:r>
            <w:proofErr w:type="spellStart"/>
            <w:r>
              <w:rPr>
                <w:rFonts w:eastAsia="Times New Roman"/>
              </w:rPr>
              <w:t>Ulises</w:t>
            </w:r>
            <w:proofErr w:type="spellEnd"/>
            <w:r>
              <w:rPr>
                <w:rFonts w:eastAsia="Times New Roman"/>
              </w:rPr>
              <w:t>/</w:t>
            </w:r>
            <w:proofErr w:type="spellStart"/>
            <w:r>
              <w:rPr>
                <w:rFonts w:eastAsia="Times New Roman"/>
              </w:rPr>
              <w:t>Ítaca</w:t>
            </w:r>
            <w:proofErr w:type="spellEnd"/>
            <w:proofErr w:type="gramEnd"/>
            <w:r>
              <w:rPr>
                <w:rFonts w:eastAsia="Times New Roman"/>
              </w:rPr>
              <w:t xml:space="preserve"> </w:t>
            </w:r>
          </w:p>
        </w:tc>
        <w:tc>
          <w:tcPr>
            <w:tcW w:w="0" w:type="auto"/>
            <w:shd w:val="clear" w:color="auto" w:fill="F8D7D7"/>
            <w:hideMark/>
          </w:tcPr>
          <w:p w:rsidR="000963BA" w:rsidRDefault="00804000">
            <w:pPr>
              <w:jc w:val="center"/>
              <w:rPr>
                <w:rFonts w:eastAsia="Times New Roman"/>
              </w:rPr>
            </w:pPr>
            <w:r>
              <w:rPr>
                <w:rStyle w:val="lev"/>
                <w:rFonts w:eastAsia="Times New Roman"/>
              </w:rPr>
              <w:t>=</w:t>
            </w:r>
            <w:r>
              <w:rPr>
                <w:rFonts w:eastAsia="Times New Roman"/>
              </w:rPr>
              <w:t xml:space="preserve"> </w:t>
            </w:r>
          </w:p>
        </w:tc>
        <w:tc>
          <w:tcPr>
            <w:tcW w:w="2500" w:type="pct"/>
            <w:hideMark/>
          </w:tcPr>
          <w:p w:rsidR="000963BA" w:rsidRDefault="00804000" w:rsidP="00636437">
            <w:pPr>
              <w:jc w:val="center"/>
              <w:rPr>
                <w:rFonts w:eastAsia="Times New Roman"/>
              </w:rPr>
            </w:pPr>
            <w:proofErr w:type="spellStart"/>
            <w:r>
              <w:rPr>
                <w:rFonts w:eastAsia="Times New Roman"/>
              </w:rPr>
              <w:t>Harto</w:t>
            </w:r>
            <w:proofErr w:type="spellEnd"/>
            <w:r>
              <w:rPr>
                <w:rFonts w:eastAsia="Times New Roman"/>
              </w:rPr>
              <w:t xml:space="preserve"> de </w:t>
            </w:r>
            <w:proofErr w:type="spellStart"/>
            <w:r>
              <w:rPr>
                <w:rFonts w:eastAsia="Times New Roman"/>
              </w:rPr>
              <w:t>prodigios</w:t>
            </w:r>
            <w:proofErr w:type="spellEnd"/>
            <w:r>
              <w:rPr>
                <w:rFonts w:eastAsia="Times New Roman"/>
              </w:rPr>
              <w:t xml:space="preserve">… </w:t>
            </w:r>
            <w:proofErr w:type="spellStart"/>
            <w:r>
              <w:rPr>
                <w:rFonts w:eastAsia="Times New Roman"/>
              </w:rPr>
              <w:t>como</w:t>
            </w:r>
            <w:proofErr w:type="spellEnd"/>
            <w:r>
              <w:rPr>
                <w:rFonts w:eastAsia="Times New Roman"/>
              </w:rPr>
              <w:t xml:space="preserve"> D</w:t>
            </w:r>
            <w:r w:rsidR="00636437">
              <w:rPr>
                <w:rFonts w:eastAsia="Times New Roman"/>
              </w:rPr>
              <w:t>aniel</w:t>
            </w:r>
            <w:r>
              <w:rPr>
                <w:rFonts w:eastAsia="Times New Roman"/>
              </w:rPr>
              <w:t xml:space="preserve"> </w:t>
            </w:r>
            <w:proofErr w:type="spellStart"/>
            <w:r>
              <w:rPr>
                <w:rFonts w:eastAsia="Times New Roman"/>
              </w:rPr>
              <w:t>M</w:t>
            </w:r>
            <w:r w:rsidR="00636437">
              <w:rPr>
                <w:rFonts w:eastAsia="Times New Roman"/>
              </w:rPr>
              <w:t>antovani</w:t>
            </w:r>
            <w:proofErr w:type="spellEnd"/>
            <w:r>
              <w:rPr>
                <w:rFonts w:eastAsia="Times New Roman"/>
              </w:rPr>
              <w:t xml:space="preserve"> </w:t>
            </w:r>
            <w:proofErr w:type="spellStart"/>
            <w:r>
              <w:rPr>
                <w:rFonts w:eastAsia="Times New Roman"/>
              </w:rPr>
              <w:t>harto</w:t>
            </w:r>
            <w:proofErr w:type="spellEnd"/>
            <w:r>
              <w:rPr>
                <w:rFonts w:eastAsia="Times New Roman"/>
              </w:rPr>
              <w:t xml:space="preserve"> de honores y </w:t>
            </w:r>
            <w:proofErr w:type="spellStart"/>
            <w:r>
              <w:rPr>
                <w:rFonts w:eastAsia="Times New Roman"/>
              </w:rPr>
              <w:t>éxitos</w:t>
            </w:r>
            <w:proofErr w:type="spellEnd"/>
            <w:r>
              <w:rPr>
                <w:rFonts w:eastAsia="Times New Roman"/>
              </w:rPr>
              <w:t xml:space="preserve">… </w:t>
            </w:r>
          </w:p>
        </w:tc>
      </w:tr>
      <w:tr w:rsidR="000963BA" w:rsidTr="003B4974">
        <w:trPr>
          <w:divId w:val="1242058775"/>
          <w:tblCellSpacing w:w="15" w:type="dxa"/>
        </w:trPr>
        <w:tc>
          <w:tcPr>
            <w:tcW w:w="2500" w:type="pct"/>
            <w:hideMark/>
          </w:tcPr>
          <w:p w:rsidR="000963BA" w:rsidRDefault="00804000">
            <w:pPr>
              <w:jc w:val="center"/>
              <w:rPr>
                <w:rFonts w:eastAsia="Times New Roman"/>
              </w:rPr>
            </w:pPr>
            <w:r>
              <w:rPr>
                <w:rFonts w:eastAsia="Times New Roman"/>
              </w:rPr>
              <w:t xml:space="preserve">“El </w:t>
            </w:r>
            <w:proofErr w:type="spellStart"/>
            <w:r>
              <w:rPr>
                <w:rFonts w:eastAsia="Times New Roman"/>
              </w:rPr>
              <w:t>arte</w:t>
            </w:r>
            <w:proofErr w:type="spellEnd"/>
            <w:r>
              <w:rPr>
                <w:rFonts w:eastAsia="Times New Roman"/>
              </w:rPr>
              <w:t xml:space="preserve"> es </w:t>
            </w:r>
            <w:proofErr w:type="spellStart"/>
            <w:r>
              <w:rPr>
                <w:rFonts w:eastAsia="Times New Roman"/>
              </w:rPr>
              <w:t>esa</w:t>
            </w:r>
            <w:proofErr w:type="spellEnd"/>
            <w:r>
              <w:rPr>
                <w:rFonts w:eastAsia="Times New Roman"/>
              </w:rPr>
              <w:t xml:space="preserve"> </w:t>
            </w:r>
            <w:proofErr w:type="spellStart"/>
            <w:r>
              <w:rPr>
                <w:rFonts w:eastAsia="Times New Roman"/>
              </w:rPr>
              <w:t>Ítaca</w:t>
            </w:r>
            <w:proofErr w:type="spellEnd"/>
            <w:r>
              <w:rPr>
                <w:rFonts w:eastAsia="Times New Roman"/>
              </w:rPr>
              <w:t xml:space="preserve"> de </w:t>
            </w:r>
            <w:proofErr w:type="spellStart"/>
            <w:r>
              <w:rPr>
                <w:rFonts w:eastAsia="Times New Roman"/>
              </w:rPr>
              <w:t>verde</w:t>
            </w:r>
            <w:proofErr w:type="spellEnd"/>
            <w:r>
              <w:rPr>
                <w:rFonts w:eastAsia="Times New Roman"/>
              </w:rPr>
              <w:t xml:space="preserve"> </w:t>
            </w:r>
            <w:proofErr w:type="spellStart"/>
            <w:r>
              <w:rPr>
                <w:rFonts w:eastAsia="Times New Roman"/>
              </w:rPr>
              <w:t>eternidad</w:t>
            </w:r>
            <w:proofErr w:type="spellEnd"/>
            <w:r>
              <w:rPr>
                <w:rFonts w:eastAsia="Times New Roman"/>
              </w:rPr>
              <w:t xml:space="preserve">” </w:t>
            </w:r>
          </w:p>
        </w:tc>
        <w:tc>
          <w:tcPr>
            <w:tcW w:w="0" w:type="auto"/>
            <w:shd w:val="clear" w:color="auto" w:fill="F8D7D7"/>
            <w:hideMark/>
          </w:tcPr>
          <w:p w:rsidR="000963BA" w:rsidRDefault="00804000">
            <w:pPr>
              <w:jc w:val="center"/>
              <w:rPr>
                <w:rFonts w:eastAsia="Times New Roman"/>
              </w:rPr>
            </w:pPr>
            <w:r>
              <w:rPr>
                <w:rStyle w:val="lev"/>
                <w:rFonts w:eastAsia="Times New Roman"/>
              </w:rPr>
              <w:t>=</w:t>
            </w:r>
            <w:r>
              <w:rPr>
                <w:rFonts w:eastAsia="Times New Roman"/>
              </w:rPr>
              <w:t xml:space="preserve"> </w:t>
            </w:r>
          </w:p>
        </w:tc>
        <w:tc>
          <w:tcPr>
            <w:tcW w:w="2500" w:type="pct"/>
            <w:hideMark/>
          </w:tcPr>
          <w:p w:rsidR="000963BA" w:rsidRDefault="00804000">
            <w:pPr>
              <w:jc w:val="center"/>
              <w:rPr>
                <w:rFonts w:eastAsia="Times New Roman"/>
              </w:rPr>
            </w:pPr>
            <w:r>
              <w:rPr>
                <w:rFonts w:eastAsia="Times New Roman"/>
              </w:rPr>
              <w:t xml:space="preserve">El </w:t>
            </w:r>
            <w:proofErr w:type="spellStart"/>
            <w:r>
              <w:rPr>
                <w:rFonts w:eastAsia="Times New Roman"/>
              </w:rPr>
              <w:t>arte</w:t>
            </w:r>
            <w:proofErr w:type="spellEnd"/>
            <w:r>
              <w:rPr>
                <w:rFonts w:eastAsia="Times New Roman"/>
              </w:rPr>
              <w:t xml:space="preserve"> es </w:t>
            </w:r>
            <w:proofErr w:type="spellStart"/>
            <w:r>
              <w:rPr>
                <w:rFonts w:eastAsia="Times New Roman"/>
              </w:rPr>
              <w:t>regresar</w:t>
            </w:r>
            <w:proofErr w:type="spellEnd"/>
            <w:r>
              <w:rPr>
                <w:rFonts w:eastAsia="Times New Roman"/>
              </w:rPr>
              <w:t xml:space="preserve"> a </w:t>
            </w:r>
            <w:proofErr w:type="spellStart"/>
            <w:r>
              <w:rPr>
                <w:rFonts w:eastAsia="Times New Roman"/>
              </w:rPr>
              <w:t>sí</w:t>
            </w:r>
            <w:proofErr w:type="spellEnd"/>
            <w:r>
              <w:rPr>
                <w:rFonts w:eastAsia="Times New Roman"/>
              </w:rPr>
              <w:t xml:space="preserve"> </w:t>
            </w:r>
            <w:proofErr w:type="spellStart"/>
            <w:r>
              <w:rPr>
                <w:rFonts w:eastAsia="Times New Roman"/>
              </w:rPr>
              <w:t>mismo</w:t>
            </w:r>
            <w:proofErr w:type="spellEnd"/>
            <w:r>
              <w:rPr>
                <w:rFonts w:eastAsia="Times New Roman"/>
              </w:rPr>
              <w:t xml:space="preserve">, su </w:t>
            </w:r>
            <w:proofErr w:type="spellStart"/>
            <w:r>
              <w:rPr>
                <w:rFonts w:eastAsia="Times New Roman"/>
              </w:rPr>
              <w:t>propio</w:t>
            </w:r>
            <w:proofErr w:type="spellEnd"/>
            <w:r>
              <w:rPr>
                <w:rFonts w:eastAsia="Times New Roman"/>
              </w:rPr>
              <w:t xml:space="preserve"> </w:t>
            </w:r>
            <w:proofErr w:type="spellStart"/>
            <w:r>
              <w:rPr>
                <w:rFonts w:eastAsia="Times New Roman"/>
              </w:rPr>
              <w:t>Yo</w:t>
            </w:r>
            <w:proofErr w:type="spellEnd"/>
            <w:r>
              <w:rPr>
                <w:rFonts w:eastAsia="Times New Roman"/>
              </w:rPr>
              <w:t xml:space="preserve"> </w:t>
            </w:r>
          </w:p>
        </w:tc>
      </w:tr>
      <w:tr w:rsidR="000963BA" w:rsidTr="003B4974">
        <w:trPr>
          <w:divId w:val="1242058775"/>
          <w:tblCellSpacing w:w="15" w:type="dxa"/>
        </w:trPr>
        <w:tc>
          <w:tcPr>
            <w:tcW w:w="2500" w:type="pct"/>
            <w:hideMark/>
          </w:tcPr>
          <w:p w:rsidR="000963BA" w:rsidRDefault="00804000">
            <w:pPr>
              <w:jc w:val="center"/>
              <w:rPr>
                <w:rFonts w:eastAsia="Times New Roman"/>
              </w:rPr>
            </w:pPr>
            <w:r>
              <w:rPr>
                <w:rFonts w:eastAsia="Times New Roman"/>
              </w:rPr>
              <w:t>“</w:t>
            </w:r>
            <w:proofErr w:type="spellStart"/>
            <w:r>
              <w:rPr>
                <w:rFonts w:eastAsia="Times New Roman"/>
              </w:rPr>
              <w:t>como</w:t>
            </w:r>
            <w:proofErr w:type="spellEnd"/>
            <w:r>
              <w:rPr>
                <w:rFonts w:eastAsia="Times New Roman"/>
              </w:rPr>
              <w:t xml:space="preserve"> el río interminable”</w:t>
            </w:r>
            <w:r>
              <w:rPr>
                <w:rFonts w:eastAsia="Times New Roman"/>
              </w:rPr>
              <w:br/>
              <w:t>“</w:t>
            </w:r>
            <w:proofErr w:type="spellStart"/>
            <w:r>
              <w:rPr>
                <w:rFonts w:eastAsia="Times New Roman"/>
              </w:rPr>
              <w:t>pasa</w:t>
            </w:r>
            <w:proofErr w:type="spellEnd"/>
            <w:r>
              <w:rPr>
                <w:rFonts w:eastAsia="Times New Roman"/>
              </w:rPr>
              <w:t xml:space="preserve"> y </w:t>
            </w:r>
            <w:proofErr w:type="spellStart"/>
            <w:r>
              <w:rPr>
                <w:rFonts w:eastAsia="Times New Roman"/>
              </w:rPr>
              <w:t>queda</w:t>
            </w:r>
            <w:proofErr w:type="spellEnd"/>
            <w:r>
              <w:rPr>
                <w:rFonts w:eastAsia="Times New Roman"/>
              </w:rPr>
              <w:t>”</w:t>
            </w:r>
            <w:r>
              <w:rPr>
                <w:rFonts w:eastAsia="Times New Roman"/>
              </w:rPr>
              <w:br/>
              <w:t>“inconstante”</w:t>
            </w:r>
            <w:r>
              <w:rPr>
                <w:rFonts w:eastAsia="Times New Roman"/>
              </w:rPr>
              <w:br/>
              <w:t xml:space="preserve">“que es el </w:t>
            </w:r>
            <w:proofErr w:type="spellStart"/>
            <w:r>
              <w:rPr>
                <w:rFonts w:eastAsia="Times New Roman"/>
              </w:rPr>
              <w:t>mismo</w:t>
            </w:r>
            <w:proofErr w:type="spellEnd"/>
            <w:r>
              <w:rPr>
                <w:rFonts w:eastAsia="Times New Roman"/>
              </w:rPr>
              <w:t xml:space="preserve"> y es </w:t>
            </w:r>
            <w:proofErr w:type="spellStart"/>
            <w:r>
              <w:rPr>
                <w:rFonts w:eastAsia="Times New Roman"/>
              </w:rPr>
              <w:t>otro</w:t>
            </w:r>
            <w:proofErr w:type="spellEnd"/>
            <w:r>
              <w:rPr>
                <w:rFonts w:eastAsia="Times New Roman"/>
              </w:rPr>
              <w:t xml:space="preserve">” </w:t>
            </w:r>
          </w:p>
        </w:tc>
        <w:tc>
          <w:tcPr>
            <w:tcW w:w="0" w:type="auto"/>
            <w:shd w:val="clear" w:color="auto" w:fill="F8D7D7"/>
            <w:hideMark/>
          </w:tcPr>
          <w:p w:rsidR="000963BA" w:rsidRDefault="00804000">
            <w:pPr>
              <w:jc w:val="center"/>
              <w:rPr>
                <w:rFonts w:eastAsia="Times New Roman"/>
              </w:rPr>
            </w:pPr>
            <w:r>
              <w:rPr>
                <w:rStyle w:val="lev"/>
                <w:rFonts w:eastAsia="Times New Roman"/>
              </w:rPr>
              <w:t>=</w:t>
            </w:r>
            <w:r>
              <w:rPr>
                <w:rFonts w:eastAsia="Times New Roman"/>
              </w:rPr>
              <w:t xml:space="preserve"> </w:t>
            </w:r>
          </w:p>
        </w:tc>
        <w:tc>
          <w:tcPr>
            <w:tcW w:w="2500" w:type="pct"/>
            <w:hideMark/>
          </w:tcPr>
          <w:p w:rsidR="000963BA" w:rsidRDefault="00804000">
            <w:pPr>
              <w:jc w:val="center"/>
              <w:rPr>
                <w:rFonts w:eastAsia="Times New Roman"/>
              </w:rPr>
            </w:pPr>
            <w:r>
              <w:rPr>
                <w:rStyle w:val="Accentuation"/>
                <w:rFonts w:eastAsia="Times New Roman"/>
              </w:rPr>
              <w:t>La vie : fleuve qui passe, toujours le même et pourtant toujours différent et sachons que nous ne nous baignons jamais deux fois dans la même eau… même si l’eau nous semble toujours identique… (Pensées d’Héraclite)</w:t>
            </w:r>
          </w:p>
          <w:p w:rsidR="000963BA" w:rsidRDefault="00804000">
            <w:pPr>
              <w:spacing w:after="240"/>
              <w:rPr>
                <w:rFonts w:eastAsia="Times New Roman"/>
              </w:rPr>
            </w:pPr>
            <w:r>
              <w:rPr>
                <w:rFonts w:eastAsia="Times New Roman"/>
              </w:rPr>
              <w:br/>
            </w:r>
            <w:r>
              <w:rPr>
                <w:rStyle w:val="Accentuation"/>
                <w:rFonts w:eastAsia="Times New Roman"/>
              </w:rPr>
              <w:t xml:space="preserve">Penser à </w:t>
            </w:r>
            <w:proofErr w:type="gramStart"/>
            <w:r>
              <w:rPr>
                <w:rStyle w:val="Accentuation"/>
                <w:rFonts w:eastAsia="Times New Roman"/>
              </w:rPr>
              <w:t>:</w:t>
            </w:r>
            <w:proofErr w:type="gramEnd"/>
            <w:r>
              <w:rPr>
                <w:rFonts w:eastAsia="Times New Roman"/>
              </w:rPr>
              <w:br/>
            </w:r>
            <w:r>
              <w:rPr>
                <w:rFonts w:eastAsia="Times New Roman"/>
              </w:rPr>
              <w:br/>
              <w:t xml:space="preserve">Jorge Manrique (S. XIV): </w:t>
            </w:r>
            <w:r>
              <w:rPr>
                <w:rStyle w:val="Accentuation"/>
                <w:rFonts w:eastAsia="Times New Roman"/>
              </w:rPr>
              <w:t xml:space="preserve">Coplas </w:t>
            </w:r>
            <w:proofErr w:type="spellStart"/>
            <w:r>
              <w:rPr>
                <w:rStyle w:val="Accentuation"/>
                <w:rFonts w:eastAsia="Times New Roman"/>
              </w:rPr>
              <w:t>por</w:t>
            </w:r>
            <w:proofErr w:type="spellEnd"/>
            <w:r>
              <w:rPr>
                <w:rStyle w:val="Accentuation"/>
                <w:rFonts w:eastAsia="Times New Roman"/>
              </w:rPr>
              <w:t xml:space="preserve"> la </w:t>
            </w:r>
            <w:proofErr w:type="spellStart"/>
            <w:r>
              <w:rPr>
                <w:rStyle w:val="Accentuation"/>
                <w:rFonts w:eastAsia="Times New Roman"/>
              </w:rPr>
              <w:t>muerte</w:t>
            </w:r>
            <w:proofErr w:type="spellEnd"/>
            <w:r>
              <w:rPr>
                <w:rStyle w:val="Accentuation"/>
                <w:rFonts w:eastAsia="Times New Roman"/>
              </w:rPr>
              <w:t xml:space="preserve"> de su </w:t>
            </w:r>
            <w:proofErr w:type="spellStart"/>
            <w:r>
              <w:rPr>
                <w:rStyle w:val="Accentuation"/>
                <w:rFonts w:eastAsia="Times New Roman"/>
              </w:rPr>
              <w:t>padre</w:t>
            </w:r>
            <w:proofErr w:type="spellEnd"/>
          </w:p>
          <w:p w:rsidR="000963BA" w:rsidRDefault="00804000">
            <w:pPr>
              <w:jc w:val="center"/>
              <w:rPr>
                <w:rFonts w:eastAsia="Times New Roman"/>
              </w:rPr>
            </w:pPr>
            <w:r>
              <w:rPr>
                <w:rFonts w:eastAsia="Times New Roman"/>
              </w:rPr>
              <w:t>“</w:t>
            </w:r>
            <w:proofErr w:type="spellStart"/>
            <w:r>
              <w:rPr>
                <w:rFonts w:eastAsia="Times New Roman"/>
              </w:rPr>
              <w:t>Nuestras</w:t>
            </w:r>
            <w:proofErr w:type="spellEnd"/>
            <w:r>
              <w:rPr>
                <w:rFonts w:eastAsia="Times New Roman"/>
              </w:rPr>
              <w:t xml:space="preserve"> vidas son los </w:t>
            </w:r>
            <w:proofErr w:type="spellStart"/>
            <w:r>
              <w:rPr>
                <w:rFonts w:eastAsia="Times New Roman"/>
              </w:rPr>
              <w:t>ríos</w:t>
            </w:r>
            <w:proofErr w:type="spellEnd"/>
            <w:r>
              <w:rPr>
                <w:rFonts w:eastAsia="Times New Roman"/>
              </w:rPr>
              <w:t xml:space="preserve"> que van </w:t>
            </w:r>
            <w:proofErr w:type="spellStart"/>
            <w:r>
              <w:rPr>
                <w:rFonts w:eastAsia="Times New Roman"/>
              </w:rPr>
              <w:t>a</w:t>
            </w:r>
            <w:proofErr w:type="spellEnd"/>
            <w:r>
              <w:rPr>
                <w:rFonts w:eastAsia="Times New Roman"/>
              </w:rPr>
              <w:t xml:space="preserve"> dar en la </w:t>
            </w:r>
            <w:proofErr w:type="spellStart"/>
            <w:r>
              <w:rPr>
                <w:rFonts w:eastAsia="Times New Roman"/>
              </w:rPr>
              <w:t>mar</w:t>
            </w:r>
            <w:proofErr w:type="spellEnd"/>
            <w:r>
              <w:rPr>
                <w:rFonts w:eastAsia="Times New Roman"/>
              </w:rPr>
              <w:t xml:space="preserve"> que es el </w:t>
            </w:r>
            <w:proofErr w:type="spellStart"/>
            <w:r>
              <w:rPr>
                <w:rFonts w:eastAsia="Times New Roman"/>
              </w:rPr>
              <w:t>morir</w:t>
            </w:r>
            <w:proofErr w:type="spellEnd"/>
            <w:r>
              <w:rPr>
                <w:rFonts w:eastAsia="Times New Roman"/>
              </w:rPr>
              <w:t>…”</w:t>
            </w:r>
          </w:p>
          <w:p w:rsidR="000963BA" w:rsidRDefault="00804000">
            <w:pPr>
              <w:spacing w:after="240"/>
              <w:rPr>
                <w:rFonts w:eastAsia="Times New Roman"/>
              </w:rPr>
            </w:pPr>
            <w:r>
              <w:rPr>
                <w:rFonts w:eastAsia="Times New Roman"/>
              </w:rPr>
              <w:br/>
              <w:t xml:space="preserve">Antonio Machado (S. XX): </w:t>
            </w:r>
            <w:proofErr w:type="spellStart"/>
            <w:r>
              <w:rPr>
                <w:rStyle w:val="Accentuation"/>
                <w:rFonts w:eastAsia="Times New Roman"/>
              </w:rPr>
              <w:t>Proverbios</w:t>
            </w:r>
            <w:proofErr w:type="spellEnd"/>
            <w:r>
              <w:rPr>
                <w:rStyle w:val="Accentuation"/>
                <w:rFonts w:eastAsia="Times New Roman"/>
              </w:rPr>
              <w:t xml:space="preserve"> y </w:t>
            </w:r>
            <w:proofErr w:type="spellStart"/>
            <w:r>
              <w:rPr>
                <w:rStyle w:val="Accentuation"/>
                <w:rFonts w:eastAsia="Times New Roman"/>
              </w:rPr>
              <w:t>cantares</w:t>
            </w:r>
            <w:proofErr w:type="spellEnd"/>
          </w:p>
          <w:p w:rsidR="000963BA" w:rsidRDefault="00804000">
            <w:pPr>
              <w:jc w:val="center"/>
              <w:rPr>
                <w:rFonts w:eastAsia="Times New Roman"/>
              </w:rPr>
            </w:pPr>
            <w:r>
              <w:rPr>
                <w:rFonts w:eastAsia="Times New Roman"/>
              </w:rPr>
              <w:t>"</w:t>
            </w:r>
            <w:proofErr w:type="spellStart"/>
            <w:r>
              <w:rPr>
                <w:rFonts w:eastAsia="Times New Roman"/>
              </w:rPr>
              <w:t>Caminante</w:t>
            </w:r>
            <w:proofErr w:type="spellEnd"/>
            <w:r>
              <w:rPr>
                <w:rFonts w:eastAsia="Times New Roman"/>
              </w:rPr>
              <w:t>,…</w:t>
            </w:r>
            <w:r>
              <w:rPr>
                <w:rFonts w:eastAsia="Times New Roman"/>
              </w:rPr>
              <w:br/>
              <w:t xml:space="preserve">… Al </w:t>
            </w:r>
            <w:proofErr w:type="spellStart"/>
            <w:r>
              <w:rPr>
                <w:rFonts w:eastAsia="Times New Roman"/>
              </w:rPr>
              <w:t>andar</w:t>
            </w:r>
            <w:proofErr w:type="spellEnd"/>
            <w:r>
              <w:rPr>
                <w:rFonts w:eastAsia="Times New Roman"/>
              </w:rPr>
              <w:t xml:space="preserve"> se </w:t>
            </w:r>
            <w:proofErr w:type="spellStart"/>
            <w:r>
              <w:rPr>
                <w:rFonts w:eastAsia="Times New Roman"/>
              </w:rPr>
              <w:t>hace</w:t>
            </w:r>
            <w:proofErr w:type="spellEnd"/>
            <w:r>
              <w:rPr>
                <w:rFonts w:eastAsia="Times New Roman"/>
              </w:rPr>
              <w:t xml:space="preserve"> el </w:t>
            </w:r>
            <w:proofErr w:type="spellStart"/>
            <w:r>
              <w:rPr>
                <w:rFonts w:eastAsia="Times New Roman"/>
              </w:rPr>
              <w:t>camino</w:t>
            </w:r>
            <w:proofErr w:type="spellEnd"/>
            <w:r>
              <w:rPr>
                <w:rFonts w:eastAsia="Times New Roman"/>
              </w:rPr>
              <w:t xml:space="preserve">, </w:t>
            </w:r>
            <w:r>
              <w:rPr>
                <w:rFonts w:eastAsia="Times New Roman"/>
              </w:rPr>
              <w:br/>
              <w:t xml:space="preserve">y al </w:t>
            </w:r>
            <w:proofErr w:type="spellStart"/>
            <w:r>
              <w:rPr>
                <w:rFonts w:eastAsia="Times New Roman"/>
              </w:rPr>
              <w:t>volver</w:t>
            </w:r>
            <w:proofErr w:type="spellEnd"/>
            <w:r>
              <w:rPr>
                <w:rFonts w:eastAsia="Times New Roman"/>
              </w:rPr>
              <w:t xml:space="preserve"> la vista </w:t>
            </w:r>
            <w:proofErr w:type="spellStart"/>
            <w:r>
              <w:rPr>
                <w:rFonts w:eastAsia="Times New Roman"/>
              </w:rPr>
              <w:t>atrás</w:t>
            </w:r>
            <w:proofErr w:type="spellEnd"/>
            <w:r>
              <w:rPr>
                <w:rFonts w:eastAsia="Times New Roman"/>
              </w:rPr>
              <w:t xml:space="preserve"> </w:t>
            </w:r>
            <w:r>
              <w:rPr>
                <w:rFonts w:eastAsia="Times New Roman"/>
              </w:rPr>
              <w:br/>
              <w:t xml:space="preserve">se </w:t>
            </w:r>
            <w:proofErr w:type="spellStart"/>
            <w:r>
              <w:rPr>
                <w:rFonts w:eastAsia="Times New Roman"/>
              </w:rPr>
              <w:t>ve</w:t>
            </w:r>
            <w:proofErr w:type="spellEnd"/>
            <w:r>
              <w:rPr>
                <w:rFonts w:eastAsia="Times New Roman"/>
              </w:rPr>
              <w:t xml:space="preserve"> la </w:t>
            </w:r>
            <w:proofErr w:type="spellStart"/>
            <w:r>
              <w:rPr>
                <w:rFonts w:eastAsia="Times New Roman"/>
              </w:rPr>
              <w:t>senda</w:t>
            </w:r>
            <w:proofErr w:type="spellEnd"/>
            <w:r>
              <w:rPr>
                <w:rFonts w:eastAsia="Times New Roman"/>
              </w:rPr>
              <w:t xml:space="preserve"> que </w:t>
            </w:r>
            <w:proofErr w:type="spellStart"/>
            <w:r>
              <w:rPr>
                <w:rFonts w:eastAsia="Times New Roman"/>
              </w:rPr>
              <w:t>nunca</w:t>
            </w:r>
            <w:proofErr w:type="spellEnd"/>
            <w:r>
              <w:rPr>
                <w:rFonts w:eastAsia="Times New Roman"/>
              </w:rPr>
              <w:t xml:space="preserve"> </w:t>
            </w:r>
            <w:r>
              <w:rPr>
                <w:rFonts w:eastAsia="Times New Roman"/>
              </w:rPr>
              <w:br/>
              <w:t xml:space="preserve">se ha de </w:t>
            </w:r>
            <w:proofErr w:type="spellStart"/>
            <w:r>
              <w:rPr>
                <w:rFonts w:eastAsia="Times New Roman"/>
              </w:rPr>
              <w:t>volver</w:t>
            </w:r>
            <w:proofErr w:type="spellEnd"/>
            <w:r>
              <w:rPr>
                <w:rFonts w:eastAsia="Times New Roman"/>
              </w:rPr>
              <w:t xml:space="preserve"> a </w:t>
            </w:r>
            <w:proofErr w:type="spellStart"/>
            <w:r>
              <w:rPr>
                <w:rFonts w:eastAsia="Times New Roman"/>
              </w:rPr>
              <w:t>pisar</w:t>
            </w:r>
            <w:proofErr w:type="spellEnd"/>
            <w:r>
              <w:rPr>
                <w:rFonts w:eastAsia="Times New Roman"/>
              </w:rPr>
              <w:t xml:space="preserve">. </w:t>
            </w:r>
            <w:r>
              <w:rPr>
                <w:rFonts w:eastAsia="Times New Roman"/>
              </w:rPr>
              <w:br/>
            </w:r>
            <w:proofErr w:type="spellStart"/>
            <w:r>
              <w:rPr>
                <w:rFonts w:eastAsia="Times New Roman"/>
              </w:rPr>
              <w:t>Caminante</w:t>
            </w:r>
            <w:proofErr w:type="spellEnd"/>
            <w:r>
              <w:rPr>
                <w:rFonts w:eastAsia="Times New Roman"/>
              </w:rPr>
              <w:t xml:space="preserve"> no </w:t>
            </w:r>
            <w:proofErr w:type="spellStart"/>
            <w:r>
              <w:rPr>
                <w:rFonts w:eastAsia="Times New Roman"/>
              </w:rPr>
              <w:t>hay</w:t>
            </w:r>
            <w:proofErr w:type="spellEnd"/>
            <w:r>
              <w:rPr>
                <w:rFonts w:eastAsia="Times New Roman"/>
              </w:rPr>
              <w:t xml:space="preserve"> </w:t>
            </w:r>
            <w:proofErr w:type="spellStart"/>
            <w:r>
              <w:rPr>
                <w:rFonts w:eastAsia="Times New Roman"/>
              </w:rPr>
              <w:t>camino</w:t>
            </w:r>
            <w:proofErr w:type="spellEnd"/>
            <w:r>
              <w:rPr>
                <w:rFonts w:eastAsia="Times New Roman"/>
              </w:rPr>
              <w:t xml:space="preserve"> </w:t>
            </w:r>
            <w:r>
              <w:rPr>
                <w:rFonts w:eastAsia="Times New Roman"/>
              </w:rPr>
              <w:br/>
              <w:t xml:space="preserve">sino </w:t>
            </w:r>
            <w:proofErr w:type="spellStart"/>
            <w:r>
              <w:rPr>
                <w:rFonts w:eastAsia="Times New Roman"/>
              </w:rPr>
              <w:t>estelas</w:t>
            </w:r>
            <w:proofErr w:type="spellEnd"/>
            <w:r>
              <w:rPr>
                <w:rFonts w:eastAsia="Times New Roman"/>
              </w:rPr>
              <w:t xml:space="preserve"> en la mar."</w:t>
            </w:r>
            <w:r>
              <w:rPr>
                <w:rFonts w:eastAsia="Times New Roman"/>
              </w:rPr>
              <w:br/>
            </w:r>
            <w:r>
              <w:rPr>
                <w:rFonts w:eastAsia="Times New Roman"/>
              </w:rPr>
              <w:br/>
              <w:t xml:space="preserve">Arte = </w:t>
            </w:r>
            <w:proofErr w:type="spellStart"/>
            <w:r>
              <w:rPr>
                <w:rFonts w:eastAsia="Times New Roman"/>
              </w:rPr>
              <w:t>interpretación</w:t>
            </w:r>
            <w:proofErr w:type="spellEnd"/>
            <w:r>
              <w:rPr>
                <w:rFonts w:eastAsia="Times New Roman"/>
              </w:rPr>
              <w:t xml:space="preserve"> de los </w:t>
            </w:r>
            <w:proofErr w:type="spellStart"/>
            <w:r>
              <w:rPr>
                <w:rFonts w:eastAsia="Times New Roman"/>
              </w:rPr>
              <w:t>hechos</w:t>
            </w:r>
            <w:proofErr w:type="spellEnd"/>
          </w:p>
        </w:tc>
      </w:tr>
    </w:tbl>
    <w:p w:rsidR="000963BA" w:rsidRDefault="00804000">
      <w:pPr>
        <w:pStyle w:val="Titre3"/>
        <w:divId w:val="1242058775"/>
        <w:rPr>
          <w:rFonts w:eastAsia="Times New Roman"/>
        </w:rPr>
      </w:pPr>
      <w:r>
        <w:rPr>
          <w:rFonts w:eastAsia="Times New Roman"/>
        </w:rPr>
        <w:lastRenderedPageBreak/>
        <w:t>Séance 3</w:t>
      </w:r>
    </w:p>
    <w:p w:rsidR="000963BA" w:rsidRDefault="00804000">
      <w:pPr>
        <w:pStyle w:val="NormalWeb"/>
        <w:divId w:val="1242058775"/>
      </w:pPr>
      <w:r>
        <w:rPr>
          <w:rStyle w:val="lev"/>
        </w:rPr>
        <w:t>Objectifs :</w:t>
      </w:r>
    </w:p>
    <w:p w:rsidR="000963BA" w:rsidRDefault="00804000">
      <w:pPr>
        <w:numPr>
          <w:ilvl w:val="0"/>
          <w:numId w:val="17"/>
        </w:numPr>
        <w:spacing w:before="100" w:beforeAutospacing="1" w:after="100" w:afterAutospacing="1"/>
        <w:divId w:val="1242058775"/>
        <w:rPr>
          <w:rFonts w:eastAsia="Times New Roman"/>
        </w:rPr>
      </w:pPr>
      <w:r>
        <w:rPr>
          <w:rFonts w:eastAsia="Times New Roman"/>
        </w:rPr>
        <w:t>poursuivre la réflexion sur le rôle de l’écrivain et celui de l’écriture</w:t>
      </w:r>
    </w:p>
    <w:p w:rsidR="000963BA" w:rsidRDefault="00804000">
      <w:pPr>
        <w:numPr>
          <w:ilvl w:val="0"/>
          <w:numId w:val="17"/>
        </w:numPr>
        <w:spacing w:before="100" w:beforeAutospacing="1" w:after="100" w:afterAutospacing="1"/>
        <w:divId w:val="1242058775"/>
        <w:rPr>
          <w:rFonts w:eastAsia="Times New Roman"/>
        </w:rPr>
      </w:pPr>
      <w:r>
        <w:rPr>
          <w:rFonts w:eastAsia="Times New Roman"/>
        </w:rPr>
        <w:t>confronter la vision du rôle de l’écrivain proposée par le film à la réflexion de Jorge Luis Borges</w:t>
      </w:r>
    </w:p>
    <w:p w:rsidR="000963BA" w:rsidRDefault="00804000">
      <w:pPr>
        <w:numPr>
          <w:ilvl w:val="0"/>
          <w:numId w:val="17"/>
        </w:numPr>
        <w:spacing w:before="100" w:beforeAutospacing="1" w:after="100" w:afterAutospacing="1"/>
        <w:divId w:val="1242058775"/>
        <w:rPr>
          <w:rFonts w:eastAsia="Times New Roman"/>
        </w:rPr>
      </w:pPr>
      <w:r>
        <w:rPr>
          <w:rFonts w:eastAsia="Times New Roman"/>
        </w:rPr>
        <w:t xml:space="preserve">comprendre l’importance du retour à Salas pour l’écrivain Daniel </w:t>
      </w:r>
      <w:proofErr w:type="spellStart"/>
      <w:r>
        <w:rPr>
          <w:rFonts w:eastAsia="Times New Roman"/>
        </w:rPr>
        <w:t>Mantovani</w:t>
      </w:r>
      <w:proofErr w:type="spellEnd"/>
    </w:p>
    <w:p w:rsidR="000963BA" w:rsidRDefault="00804000">
      <w:pPr>
        <w:numPr>
          <w:ilvl w:val="0"/>
          <w:numId w:val="17"/>
        </w:numPr>
        <w:spacing w:before="100" w:beforeAutospacing="1" w:after="100" w:afterAutospacing="1"/>
        <w:divId w:val="1242058775"/>
        <w:rPr>
          <w:rFonts w:eastAsia="Times New Roman"/>
        </w:rPr>
      </w:pPr>
      <w:r>
        <w:rPr>
          <w:rFonts w:eastAsia="Times New Roman"/>
        </w:rPr>
        <w:t>confronter réalité et fiction</w:t>
      </w:r>
    </w:p>
    <w:p w:rsidR="000963BA" w:rsidRDefault="00804000">
      <w:pPr>
        <w:numPr>
          <w:ilvl w:val="0"/>
          <w:numId w:val="17"/>
        </w:numPr>
        <w:spacing w:before="100" w:beforeAutospacing="1" w:after="100" w:afterAutospacing="1"/>
        <w:divId w:val="1242058775"/>
        <w:rPr>
          <w:rFonts w:eastAsia="Times New Roman"/>
        </w:rPr>
      </w:pPr>
      <w:r>
        <w:rPr>
          <w:rFonts w:eastAsia="Times New Roman"/>
        </w:rPr>
        <w:t>construire et développer un discours argumenté</w:t>
      </w:r>
    </w:p>
    <w:p w:rsidR="000963BA" w:rsidRDefault="00804000">
      <w:pPr>
        <w:pStyle w:val="NormalWeb"/>
        <w:divId w:val="1242058775"/>
      </w:pPr>
      <w:r>
        <w:rPr>
          <w:rStyle w:val="lev"/>
        </w:rPr>
        <w:t>Activités langagières :</w:t>
      </w:r>
    </w:p>
    <w:p w:rsidR="000963BA" w:rsidRDefault="00804000">
      <w:pPr>
        <w:numPr>
          <w:ilvl w:val="0"/>
          <w:numId w:val="18"/>
        </w:numPr>
        <w:spacing w:before="100" w:beforeAutospacing="1" w:after="100" w:afterAutospacing="1"/>
        <w:divId w:val="1242058775"/>
        <w:rPr>
          <w:rFonts w:eastAsia="Times New Roman"/>
        </w:rPr>
      </w:pPr>
      <w:r>
        <w:rPr>
          <w:rFonts w:eastAsia="Times New Roman"/>
        </w:rPr>
        <w:t>compréhension de l’oral</w:t>
      </w:r>
    </w:p>
    <w:p w:rsidR="000963BA" w:rsidRDefault="00804000">
      <w:pPr>
        <w:numPr>
          <w:ilvl w:val="0"/>
          <w:numId w:val="18"/>
        </w:numPr>
        <w:spacing w:before="100" w:beforeAutospacing="1" w:after="100" w:afterAutospacing="1"/>
        <w:divId w:val="1242058775"/>
        <w:rPr>
          <w:rFonts w:eastAsia="Times New Roman"/>
        </w:rPr>
      </w:pPr>
      <w:r>
        <w:rPr>
          <w:rFonts w:eastAsia="Times New Roman"/>
        </w:rPr>
        <w:t>expression orale</w:t>
      </w:r>
    </w:p>
    <w:p w:rsidR="000963BA" w:rsidRDefault="00804000">
      <w:pPr>
        <w:numPr>
          <w:ilvl w:val="0"/>
          <w:numId w:val="18"/>
        </w:numPr>
        <w:spacing w:before="100" w:beforeAutospacing="1" w:after="100" w:afterAutospacing="1"/>
        <w:divId w:val="1242058775"/>
        <w:rPr>
          <w:rFonts w:eastAsia="Times New Roman"/>
        </w:rPr>
      </w:pPr>
      <w:r>
        <w:rPr>
          <w:rFonts w:eastAsia="Times New Roman"/>
        </w:rPr>
        <w:t>compréhension de l’écrit</w:t>
      </w:r>
    </w:p>
    <w:p w:rsidR="000963BA" w:rsidRDefault="00804000">
      <w:pPr>
        <w:numPr>
          <w:ilvl w:val="0"/>
          <w:numId w:val="18"/>
        </w:numPr>
        <w:spacing w:before="100" w:beforeAutospacing="1" w:after="100" w:afterAutospacing="1"/>
        <w:divId w:val="1242058775"/>
        <w:rPr>
          <w:rFonts w:eastAsia="Times New Roman"/>
        </w:rPr>
      </w:pPr>
      <w:r>
        <w:rPr>
          <w:rFonts w:eastAsia="Times New Roman"/>
        </w:rPr>
        <w:t>expression écrite (qui servira uniquement de préparation à la réalisation du projet de fin de séquence)</w:t>
      </w:r>
    </w:p>
    <w:p w:rsidR="000963BA" w:rsidRDefault="00804000">
      <w:pPr>
        <w:pStyle w:val="NormalWeb"/>
        <w:divId w:val="1242058775"/>
      </w:pPr>
      <w:r>
        <w:rPr>
          <w:rStyle w:val="lev"/>
        </w:rPr>
        <w:t>Objectifs linguistiques :</w:t>
      </w:r>
    </w:p>
    <w:p w:rsidR="000963BA" w:rsidRDefault="00804000">
      <w:pPr>
        <w:numPr>
          <w:ilvl w:val="0"/>
          <w:numId w:val="19"/>
        </w:numPr>
        <w:spacing w:before="100" w:beforeAutospacing="1" w:after="100" w:afterAutospacing="1"/>
        <w:divId w:val="1242058775"/>
        <w:rPr>
          <w:rFonts w:eastAsia="Times New Roman"/>
        </w:rPr>
      </w:pPr>
      <w:r>
        <w:rPr>
          <w:rFonts w:eastAsia="Times New Roman"/>
        </w:rPr>
        <w:t xml:space="preserve">les articulations du discours </w:t>
      </w:r>
    </w:p>
    <w:p w:rsidR="000963BA" w:rsidRDefault="00804000">
      <w:pPr>
        <w:numPr>
          <w:ilvl w:val="1"/>
          <w:numId w:val="19"/>
        </w:numPr>
        <w:spacing w:before="100" w:beforeAutospacing="1" w:after="100" w:afterAutospacing="1"/>
        <w:divId w:val="1242058775"/>
        <w:rPr>
          <w:rFonts w:eastAsia="Times New Roman"/>
        </w:rPr>
      </w:pPr>
      <w:proofErr w:type="spellStart"/>
      <w:r>
        <w:rPr>
          <w:rStyle w:val="Accentuation"/>
          <w:rFonts w:eastAsia="Times New Roman"/>
        </w:rPr>
        <w:t>Primero</w:t>
      </w:r>
      <w:proofErr w:type="spellEnd"/>
      <w:r>
        <w:rPr>
          <w:rStyle w:val="Accentuation"/>
          <w:rFonts w:eastAsia="Times New Roman"/>
        </w:rPr>
        <w:t xml:space="preserve">, </w:t>
      </w:r>
      <w:proofErr w:type="spellStart"/>
      <w:r>
        <w:rPr>
          <w:rStyle w:val="Accentuation"/>
          <w:rFonts w:eastAsia="Times New Roman"/>
        </w:rPr>
        <w:t>después</w:t>
      </w:r>
      <w:proofErr w:type="spellEnd"/>
      <w:r>
        <w:rPr>
          <w:rStyle w:val="Accentuation"/>
          <w:rFonts w:eastAsia="Times New Roman"/>
        </w:rPr>
        <w:t>, …</w:t>
      </w:r>
    </w:p>
    <w:p w:rsidR="000963BA" w:rsidRDefault="00804000">
      <w:pPr>
        <w:numPr>
          <w:ilvl w:val="1"/>
          <w:numId w:val="19"/>
        </w:numPr>
        <w:spacing w:before="100" w:beforeAutospacing="1" w:after="100" w:afterAutospacing="1"/>
        <w:divId w:val="1242058775"/>
        <w:rPr>
          <w:rFonts w:eastAsia="Times New Roman"/>
        </w:rPr>
      </w:pPr>
      <w:proofErr w:type="spellStart"/>
      <w:r>
        <w:rPr>
          <w:rStyle w:val="Accentuation"/>
          <w:rFonts w:eastAsia="Times New Roman"/>
        </w:rPr>
        <w:t>además</w:t>
      </w:r>
      <w:proofErr w:type="spellEnd"/>
      <w:r>
        <w:rPr>
          <w:rStyle w:val="Accentuation"/>
          <w:rFonts w:eastAsia="Times New Roman"/>
        </w:rPr>
        <w:t>, sin embargo…</w:t>
      </w:r>
    </w:p>
    <w:p w:rsidR="000963BA" w:rsidRDefault="00804000">
      <w:pPr>
        <w:numPr>
          <w:ilvl w:val="0"/>
          <w:numId w:val="19"/>
        </w:numPr>
        <w:spacing w:before="100" w:beforeAutospacing="1" w:after="100" w:afterAutospacing="1"/>
        <w:divId w:val="1242058775"/>
        <w:rPr>
          <w:rFonts w:eastAsia="Times New Roman"/>
        </w:rPr>
      </w:pPr>
      <w:r>
        <w:rPr>
          <w:rFonts w:eastAsia="Times New Roman"/>
        </w:rPr>
        <w:t xml:space="preserve">l’argumentation </w:t>
      </w:r>
    </w:p>
    <w:p w:rsidR="000963BA" w:rsidRDefault="00804000">
      <w:pPr>
        <w:numPr>
          <w:ilvl w:val="1"/>
          <w:numId w:val="19"/>
        </w:numPr>
        <w:spacing w:before="100" w:beforeAutospacing="1" w:after="100" w:afterAutospacing="1"/>
        <w:divId w:val="1242058775"/>
        <w:rPr>
          <w:rFonts w:eastAsia="Times New Roman"/>
        </w:rPr>
      </w:pPr>
      <w:r>
        <w:rPr>
          <w:rStyle w:val="Accentuation"/>
          <w:rFonts w:eastAsia="Times New Roman"/>
        </w:rPr>
        <w:t>Si… es que..,</w:t>
      </w:r>
    </w:p>
    <w:p w:rsidR="000963BA" w:rsidRDefault="00804000">
      <w:pPr>
        <w:numPr>
          <w:ilvl w:val="1"/>
          <w:numId w:val="19"/>
        </w:numPr>
        <w:spacing w:before="100" w:beforeAutospacing="1" w:after="100" w:afterAutospacing="1"/>
        <w:divId w:val="1242058775"/>
        <w:rPr>
          <w:rFonts w:eastAsia="Times New Roman"/>
        </w:rPr>
      </w:pPr>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tanto</w:t>
      </w:r>
      <w:proofErr w:type="spellEnd"/>
      <w:r>
        <w:rPr>
          <w:rStyle w:val="Accentuation"/>
          <w:rFonts w:eastAsia="Times New Roman"/>
        </w:rPr>
        <w:t>…, no solo… sino (que)</w:t>
      </w:r>
      <w:r>
        <w:rPr>
          <w:rFonts w:eastAsia="Times New Roman"/>
        </w:rPr>
        <w:t xml:space="preserve"> *</w:t>
      </w:r>
      <w:r>
        <w:rPr>
          <w:rStyle w:val="Accentuation"/>
          <w:rFonts w:eastAsia="Times New Roman"/>
        </w:rPr>
        <w:t xml:space="preserve"> (No) importa que…/(No) </w:t>
      </w:r>
      <w:proofErr w:type="spellStart"/>
      <w:r>
        <w:rPr>
          <w:rStyle w:val="Accentuation"/>
          <w:rFonts w:eastAsia="Times New Roman"/>
        </w:rPr>
        <w:t>creo</w:t>
      </w:r>
      <w:proofErr w:type="spellEnd"/>
      <w:r>
        <w:rPr>
          <w:rStyle w:val="Accentuation"/>
          <w:rFonts w:eastAsia="Times New Roman"/>
        </w:rPr>
        <w:t xml:space="preserve"> que</w:t>
      </w:r>
      <w:r>
        <w:rPr>
          <w:rFonts w:eastAsia="Times New Roman"/>
        </w:rPr>
        <w:t xml:space="preserve"> + mode subjonctif</w:t>
      </w:r>
    </w:p>
    <w:p w:rsidR="000963BA" w:rsidRDefault="00804000">
      <w:pPr>
        <w:pStyle w:val="NormalWeb"/>
        <w:divId w:val="1242058775"/>
      </w:pPr>
      <w:r>
        <w:rPr>
          <w:rStyle w:val="lev"/>
        </w:rPr>
        <w:t>Support utilisé :</w:t>
      </w:r>
      <w:r>
        <w:t xml:space="preserve"> extrait audio : </w:t>
      </w:r>
      <w:r>
        <w:rPr>
          <w:rStyle w:val="Accentuation"/>
        </w:rPr>
        <w:t>“</w:t>
      </w:r>
      <w:proofErr w:type="spellStart"/>
      <w:r>
        <w:rPr>
          <w:rStyle w:val="Accentuation"/>
        </w:rPr>
        <w:t>Escribir</w:t>
      </w:r>
      <w:proofErr w:type="spellEnd"/>
      <w:r>
        <w:rPr>
          <w:rStyle w:val="Accentuation"/>
        </w:rPr>
        <w:t xml:space="preserve"> es </w:t>
      </w:r>
      <w:proofErr w:type="spellStart"/>
      <w:r>
        <w:rPr>
          <w:rStyle w:val="Accentuation"/>
        </w:rPr>
        <w:t>interpretar</w:t>
      </w:r>
      <w:proofErr w:type="spellEnd"/>
      <w:r>
        <w:rPr>
          <w:rStyle w:val="Accentuation"/>
        </w:rPr>
        <w:t>”</w:t>
      </w:r>
      <w:r>
        <w:t xml:space="preserve"> + script (pour l’enseignant)</w:t>
      </w:r>
    </w:p>
    <w:p w:rsidR="000963BA" w:rsidRDefault="00804000">
      <w:pPr>
        <w:pStyle w:val="Titre4"/>
        <w:divId w:val="1242058775"/>
        <w:rPr>
          <w:rFonts w:eastAsia="Times New Roman"/>
        </w:rPr>
      </w:pPr>
      <w:r>
        <w:rPr>
          <w:rFonts w:eastAsia="Times New Roman"/>
        </w:rPr>
        <w:t>Propositions d’activités</w:t>
      </w:r>
    </w:p>
    <w:p w:rsidR="000963BA" w:rsidRDefault="00804000" w:rsidP="0043387C">
      <w:pPr>
        <w:pStyle w:val="Titre5"/>
        <w:divId w:val="1242058775"/>
        <w:rPr>
          <w:rFonts w:eastAsia="Times New Roman"/>
        </w:rPr>
      </w:pPr>
      <w:r>
        <w:rPr>
          <w:rFonts w:eastAsia="Times New Roman"/>
        </w:rPr>
        <w:t>Contextualisation</w:t>
      </w:r>
    </w:p>
    <w:p w:rsidR="000963BA" w:rsidRDefault="00804000">
      <w:pPr>
        <w:pStyle w:val="NormalWeb"/>
        <w:divId w:val="1242058775"/>
      </w:pPr>
      <w:r>
        <w:t xml:space="preserve">Daniel </w:t>
      </w:r>
      <w:proofErr w:type="spellStart"/>
      <w:r>
        <w:t>Mantovani</w:t>
      </w:r>
      <w:proofErr w:type="spellEnd"/>
      <w:r>
        <w:t xml:space="preserve"> est retourné à Salas et peu à peu les tensions se sont exacerbées jusqu’à la plus extrême violence. Dans une scène qui fait écho à celle du début, juste avant la remise du Nobel, c’est l’atmosphère solennelle de l’attente qui se répète. Sommes-nous dans l’antichambre d’un salon funéraire ? Daniel serait-il mort à Salas ? Gros plans sur les fleurs, les rafraîchissements, une femme et un homme, comme au début, attendent. Un tonnerre d’applaudissements met fin au suspense. C’est alors que commence la conférence de presse qui lancera la dernière publication de Daniel </w:t>
      </w:r>
      <w:proofErr w:type="spellStart"/>
      <w:r>
        <w:t>Mantovani</w:t>
      </w:r>
      <w:proofErr w:type="spellEnd"/>
      <w:r>
        <w:t>, à son retour de Salas. Réalité et fiction s’entremêlent pour nourrir le propos.</w:t>
      </w:r>
    </w:p>
    <w:p w:rsidR="000963BA" w:rsidRDefault="00804000">
      <w:pPr>
        <w:pStyle w:val="Titre5"/>
        <w:divId w:val="1242058775"/>
        <w:rPr>
          <w:rFonts w:eastAsia="Times New Roman"/>
        </w:rPr>
      </w:pPr>
      <w:r>
        <w:rPr>
          <w:rFonts w:eastAsia="Times New Roman"/>
        </w:rPr>
        <w:t>Activité 1</w:t>
      </w:r>
    </w:p>
    <w:p w:rsidR="000963BA" w:rsidRDefault="00804000">
      <w:pPr>
        <w:pStyle w:val="NormalWeb"/>
        <w:divId w:val="1242058775"/>
      </w:pPr>
      <w:r>
        <w:t xml:space="preserve">On proposera une première écoute de l’extrait audio </w:t>
      </w:r>
      <w:hyperlink w:anchor="extrait-audio" w:history="1">
        <w:r>
          <w:rPr>
            <w:rStyle w:val="Lienhypertexte"/>
            <w:i/>
            <w:iCs/>
          </w:rPr>
          <w:t>“</w:t>
        </w:r>
        <w:proofErr w:type="spellStart"/>
        <w:r>
          <w:rPr>
            <w:rStyle w:val="Lienhypertexte"/>
            <w:i/>
            <w:iCs/>
          </w:rPr>
          <w:t>Escribir</w:t>
        </w:r>
        <w:proofErr w:type="spellEnd"/>
        <w:r>
          <w:rPr>
            <w:rStyle w:val="Lienhypertexte"/>
            <w:i/>
            <w:iCs/>
          </w:rPr>
          <w:t xml:space="preserve"> es </w:t>
        </w:r>
        <w:proofErr w:type="spellStart"/>
        <w:r>
          <w:rPr>
            <w:rStyle w:val="Lienhypertexte"/>
            <w:i/>
            <w:iCs/>
          </w:rPr>
          <w:t>interpretar</w:t>
        </w:r>
        <w:proofErr w:type="spellEnd"/>
        <w:r>
          <w:rPr>
            <w:rStyle w:val="Lienhypertexte"/>
            <w:i/>
            <w:iCs/>
          </w:rPr>
          <w:t>”</w:t>
        </w:r>
      </w:hyperlink>
      <w:r>
        <w:t xml:space="preserve"> sans consigne spécifique, l’extrait étant court. Sans nul doute, la première mise en commun permettra de faire le point sur les personnages et ce qui se passe.</w:t>
      </w:r>
    </w:p>
    <w:p w:rsidR="000963BA" w:rsidRDefault="00804000">
      <w:pPr>
        <w:numPr>
          <w:ilvl w:val="0"/>
          <w:numId w:val="20"/>
        </w:numPr>
        <w:spacing w:before="100" w:beforeAutospacing="1" w:after="100" w:afterAutospacing="1"/>
        <w:divId w:val="1242058775"/>
        <w:rPr>
          <w:rFonts w:eastAsia="Times New Roman"/>
        </w:rPr>
      </w:pPr>
      <w:r>
        <w:rPr>
          <w:rStyle w:val="Accentuation"/>
          <w:rFonts w:eastAsia="Times New Roman"/>
        </w:rPr>
        <w:lastRenderedPageBreak/>
        <w:t xml:space="preserve">Se </w:t>
      </w:r>
      <w:proofErr w:type="spellStart"/>
      <w:r>
        <w:rPr>
          <w:rStyle w:val="Accentuation"/>
          <w:rFonts w:eastAsia="Times New Roman"/>
        </w:rPr>
        <w:t>trata</w:t>
      </w:r>
      <w:proofErr w:type="spellEnd"/>
      <w:r>
        <w:rPr>
          <w:rStyle w:val="Accentuation"/>
          <w:rFonts w:eastAsia="Times New Roman"/>
        </w:rPr>
        <w:t xml:space="preserve"> de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rueda</w:t>
      </w:r>
      <w:proofErr w:type="spellEnd"/>
      <w:r>
        <w:rPr>
          <w:rStyle w:val="Accentuation"/>
          <w:rFonts w:eastAsia="Times New Roman"/>
        </w:rPr>
        <w:t xml:space="preserve"> de </w:t>
      </w:r>
      <w:proofErr w:type="spellStart"/>
      <w:r>
        <w:rPr>
          <w:rStyle w:val="Accentuation"/>
          <w:rFonts w:eastAsia="Times New Roman"/>
        </w:rPr>
        <w:t>prensa</w:t>
      </w:r>
      <w:proofErr w:type="spellEnd"/>
      <w:r>
        <w:rPr>
          <w:rStyle w:val="Accentuation"/>
          <w:rFonts w:eastAsia="Times New Roman"/>
        </w:rPr>
        <w:t>.</w:t>
      </w:r>
    </w:p>
    <w:p w:rsidR="000963BA" w:rsidRDefault="00804000">
      <w:pPr>
        <w:numPr>
          <w:ilvl w:val="0"/>
          <w:numId w:val="20"/>
        </w:numPr>
        <w:spacing w:before="100" w:beforeAutospacing="1" w:after="100" w:afterAutospacing="1"/>
        <w:divId w:val="1242058775"/>
        <w:rPr>
          <w:rFonts w:eastAsia="Times New Roman"/>
        </w:rPr>
      </w:pPr>
      <w:r>
        <w:rPr>
          <w:rStyle w:val="Accentuation"/>
          <w:rFonts w:eastAsia="Times New Roman"/>
        </w:rPr>
        <w:t xml:space="preserve">El editor de Daniel </w:t>
      </w:r>
      <w:proofErr w:type="spellStart"/>
      <w:r>
        <w:rPr>
          <w:rStyle w:val="Accentuation"/>
          <w:rFonts w:eastAsia="Times New Roman"/>
        </w:rPr>
        <w:t>Mantovani</w:t>
      </w:r>
      <w:proofErr w:type="spellEnd"/>
      <w:r>
        <w:rPr>
          <w:rStyle w:val="Accentuation"/>
          <w:rFonts w:eastAsia="Times New Roman"/>
        </w:rPr>
        <w:t xml:space="preserve"> </w:t>
      </w:r>
      <w:proofErr w:type="spellStart"/>
      <w:r>
        <w:rPr>
          <w:rStyle w:val="Accentuation"/>
          <w:rFonts w:eastAsia="Times New Roman"/>
        </w:rPr>
        <w:t>presenta</w:t>
      </w:r>
      <w:proofErr w:type="spellEnd"/>
      <w:r>
        <w:rPr>
          <w:rStyle w:val="Accentuation"/>
          <w:rFonts w:eastAsia="Times New Roman"/>
        </w:rPr>
        <w:t xml:space="preserve"> a la </w:t>
      </w:r>
      <w:proofErr w:type="spellStart"/>
      <w:r>
        <w:rPr>
          <w:rStyle w:val="Accentuation"/>
          <w:rFonts w:eastAsia="Times New Roman"/>
        </w:rPr>
        <w:t>prensa</w:t>
      </w:r>
      <w:proofErr w:type="spellEnd"/>
      <w:r>
        <w:rPr>
          <w:rStyle w:val="Accentuation"/>
          <w:rFonts w:eastAsia="Times New Roman"/>
        </w:rPr>
        <w:t xml:space="preserve"> </w:t>
      </w:r>
      <w:proofErr w:type="spellStart"/>
      <w:r>
        <w:rPr>
          <w:rStyle w:val="Accentuation"/>
          <w:rFonts w:eastAsia="Times New Roman"/>
        </w:rPr>
        <w:t>especializada</w:t>
      </w:r>
      <w:proofErr w:type="spellEnd"/>
      <w:r>
        <w:rPr>
          <w:rStyle w:val="Accentuation"/>
          <w:rFonts w:eastAsia="Times New Roman"/>
        </w:rPr>
        <w:t xml:space="preserve"> la </w:t>
      </w:r>
      <w:proofErr w:type="spellStart"/>
      <w:r>
        <w:rPr>
          <w:rStyle w:val="Accentuation"/>
          <w:rFonts w:eastAsia="Times New Roman"/>
        </w:rPr>
        <w:t>última</w:t>
      </w:r>
      <w:proofErr w:type="spellEnd"/>
      <w:r>
        <w:rPr>
          <w:rStyle w:val="Accentuation"/>
          <w:rFonts w:eastAsia="Times New Roman"/>
        </w:rPr>
        <w:t xml:space="preserve"> </w:t>
      </w:r>
      <w:proofErr w:type="spellStart"/>
      <w:r>
        <w:rPr>
          <w:rStyle w:val="Accentuation"/>
          <w:rFonts w:eastAsia="Times New Roman"/>
        </w:rPr>
        <w:t>novela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Nobel.</w:t>
      </w:r>
    </w:p>
    <w:p w:rsidR="000963BA" w:rsidRDefault="00804000">
      <w:pPr>
        <w:pStyle w:val="NormalWeb"/>
        <w:divId w:val="1242058775"/>
      </w:pPr>
      <w:r>
        <w:t>Lors d’une deuxième écoute, si certains points n’ont pas été relevés, on incitera les élèves à les repérer grâce à quelques pistes de compréhension :</w:t>
      </w:r>
    </w:p>
    <w:p w:rsidR="000963BA" w:rsidRDefault="00804000">
      <w:pPr>
        <w:numPr>
          <w:ilvl w:val="0"/>
          <w:numId w:val="21"/>
        </w:numPr>
        <w:spacing w:before="100" w:beforeAutospacing="1" w:after="100" w:afterAutospacing="1"/>
        <w:divId w:val="1242058775"/>
        <w:rPr>
          <w:rFonts w:eastAsia="Times New Roman"/>
        </w:rPr>
      </w:pPr>
      <w:r>
        <w:rPr>
          <w:rFonts w:eastAsia="Times New Roman"/>
        </w:rPr>
        <w:t>les différentes phases de la conférence : la présentation de l’éditeur, la lecture de l’auteur, les questions</w:t>
      </w:r>
    </w:p>
    <w:p w:rsidR="000963BA" w:rsidRDefault="00804000">
      <w:pPr>
        <w:numPr>
          <w:ilvl w:val="0"/>
          <w:numId w:val="21"/>
        </w:numPr>
        <w:spacing w:before="100" w:beforeAutospacing="1" w:after="100" w:afterAutospacing="1"/>
        <w:divId w:val="1242058775"/>
        <w:rPr>
          <w:rFonts w:eastAsia="Times New Roman"/>
        </w:rPr>
      </w:pPr>
      <w:r>
        <w:rPr>
          <w:rFonts w:eastAsia="Times New Roman"/>
        </w:rPr>
        <w:t>le titre du roman</w:t>
      </w:r>
    </w:p>
    <w:p w:rsidR="000963BA" w:rsidRDefault="00804000">
      <w:pPr>
        <w:numPr>
          <w:ilvl w:val="0"/>
          <w:numId w:val="21"/>
        </w:numPr>
        <w:spacing w:before="100" w:beforeAutospacing="1" w:after="100" w:afterAutospacing="1"/>
        <w:divId w:val="1242058775"/>
        <w:rPr>
          <w:rFonts w:eastAsia="Times New Roman"/>
        </w:rPr>
      </w:pPr>
      <w:r>
        <w:rPr>
          <w:rFonts w:eastAsia="Times New Roman"/>
        </w:rPr>
        <w:t>le premier chapitre et son titre, les thèmes évoqués</w:t>
      </w:r>
    </w:p>
    <w:p w:rsidR="000963BA" w:rsidRDefault="00804000">
      <w:pPr>
        <w:numPr>
          <w:ilvl w:val="0"/>
          <w:numId w:val="21"/>
        </w:numPr>
        <w:spacing w:before="100" w:beforeAutospacing="1" w:after="100" w:afterAutospacing="1"/>
        <w:divId w:val="1242058775"/>
        <w:rPr>
          <w:rFonts w:eastAsia="Times New Roman"/>
        </w:rPr>
      </w:pPr>
      <w:r>
        <w:rPr>
          <w:rFonts w:eastAsia="Times New Roman"/>
        </w:rPr>
        <w:t xml:space="preserve">les questions posées et les thèmes abordés </w:t>
      </w:r>
      <w:r>
        <w:rPr>
          <w:rStyle w:val="Accentuation"/>
          <w:rFonts w:eastAsia="Times New Roman"/>
        </w:rPr>
        <w:t xml:space="preserve">(El </w:t>
      </w:r>
      <w:proofErr w:type="spellStart"/>
      <w:r>
        <w:rPr>
          <w:rStyle w:val="Accentuation"/>
          <w:rFonts w:eastAsia="Times New Roman"/>
        </w:rPr>
        <w:t>narrador</w:t>
      </w:r>
      <w:proofErr w:type="spellEnd"/>
      <w:r>
        <w:rPr>
          <w:rStyle w:val="Accentuation"/>
          <w:rFonts w:eastAsia="Times New Roman"/>
        </w:rPr>
        <w:t xml:space="preserve"> es </w:t>
      </w:r>
      <w:proofErr w:type="spellStart"/>
      <w:r>
        <w:rPr>
          <w:rStyle w:val="Accentuation"/>
          <w:rFonts w:eastAsia="Times New Roman"/>
        </w:rPr>
        <w:t>protagonista</w:t>
      </w:r>
      <w:proofErr w:type="spellEnd"/>
      <w:r>
        <w:rPr>
          <w:rStyle w:val="Accentuation"/>
          <w:rFonts w:eastAsia="Times New Roman"/>
        </w:rPr>
        <w:t>/</w:t>
      </w:r>
      <w:proofErr w:type="spellStart"/>
      <w:r>
        <w:rPr>
          <w:rStyle w:val="Accentuation"/>
          <w:rFonts w:eastAsia="Times New Roman"/>
        </w:rPr>
        <w:t>Realidad</w:t>
      </w:r>
      <w:proofErr w:type="spellEnd"/>
      <w:r>
        <w:rPr>
          <w:rStyle w:val="Accentuation"/>
          <w:rFonts w:eastAsia="Times New Roman"/>
        </w:rPr>
        <w:t>/</w:t>
      </w:r>
      <w:proofErr w:type="spellStart"/>
      <w:r>
        <w:rPr>
          <w:rStyle w:val="Accentuation"/>
          <w:rFonts w:eastAsia="Times New Roman"/>
        </w:rPr>
        <w:t>ficción</w:t>
      </w:r>
      <w:proofErr w:type="spellEnd"/>
      <w:r>
        <w:rPr>
          <w:rStyle w:val="Accentuation"/>
          <w:rFonts w:eastAsia="Times New Roman"/>
        </w:rPr>
        <w:t>)</w:t>
      </w:r>
      <w:r>
        <w:rPr>
          <w:rFonts w:eastAsia="Times New Roman"/>
        </w:rPr>
        <w:t>, les éléments de réponses…</w:t>
      </w:r>
    </w:p>
    <w:p w:rsidR="000963BA" w:rsidRDefault="00804000">
      <w:pPr>
        <w:numPr>
          <w:ilvl w:val="0"/>
          <w:numId w:val="21"/>
        </w:numPr>
        <w:spacing w:before="100" w:beforeAutospacing="1" w:after="100" w:afterAutospacing="1"/>
        <w:divId w:val="1242058775"/>
        <w:rPr>
          <w:rFonts w:eastAsia="Times New Roman"/>
        </w:rPr>
      </w:pPr>
      <w:r>
        <w:rPr>
          <w:rStyle w:val="Accentuation"/>
          <w:rFonts w:eastAsia="Times New Roman"/>
        </w:rPr>
        <w:t>¿</w:t>
      </w:r>
      <w:proofErr w:type="spellStart"/>
      <w:r>
        <w:rPr>
          <w:rStyle w:val="Accentuation"/>
          <w:rFonts w:eastAsia="Times New Roman"/>
        </w:rPr>
        <w:t>Qué</w:t>
      </w:r>
      <w:proofErr w:type="spellEnd"/>
      <w:r>
        <w:rPr>
          <w:rStyle w:val="Accentuation"/>
          <w:rFonts w:eastAsia="Times New Roman"/>
        </w:rPr>
        <w:t xml:space="preserve"> es </w:t>
      </w:r>
      <w:proofErr w:type="spellStart"/>
      <w:r>
        <w:rPr>
          <w:rStyle w:val="Accentuation"/>
          <w:rFonts w:eastAsia="Times New Roman"/>
        </w:rPr>
        <w:t>imprescindible</w:t>
      </w:r>
      <w:proofErr w:type="spellEnd"/>
      <w:r>
        <w:rPr>
          <w:rStyle w:val="Accentuation"/>
          <w:rFonts w:eastAsia="Times New Roman"/>
        </w:rPr>
        <w:t xml:space="preserve"> para la </w:t>
      </w:r>
      <w:proofErr w:type="spellStart"/>
      <w:r>
        <w:rPr>
          <w:rStyle w:val="Accentuation"/>
          <w:rFonts w:eastAsia="Times New Roman"/>
        </w:rPr>
        <w:t>escritura</w:t>
      </w:r>
      <w:proofErr w:type="spellEnd"/>
      <w:r>
        <w:rPr>
          <w:rStyle w:val="Accentuation"/>
          <w:rFonts w:eastAsia="Times New Roman"/>
        </w:rPr>
        <w:t xml:space="preserve">? </w:t>
      </w:r>
      <w:proofErr w:type="spellStart"/>
      <w:r>
        <w:rPr>
          <w:rStyle w:val="Accentuation"/>
          <w:rFonts w:eastAsia="Times New Roman"/>
        </w:rPr>
        <w:t>según</w:t>
      </w:r>
      <w:proofErr w:type="spellEnd"/>
      <w:r>
        <w:rPr>
          <w:rStyle w:val="Accentuation"/>
          <w:rFonts w:eastAsia="Times New Roman"/>
        </w:rPr>
        <w:t xml:space="preserve"> Daniel </w:t>
      </w:r>
      <w:proofErr w:type="spellStart"/>
      <w:r>
        <w:rPr>
          <w:rStyle w:val="Accentuation"/>
          <w:rFonts w:eastAsia="Times New Roman"/>
        </w:rPr>
        <w:t>Mantovani</w:t>
      </w:r>
      <w:proofErr w:type="spellEnd"/>
      <w:r>
        <w:rPr>
          <w:rStyle w:val="Accentuation"/>
          <w:rFonts w:eastAsia="Times New Roman"/>
        </w:rPr>
        <w:t xml:space="preserve">: el </w:t>
      </w:r>
      <w:proofErr w:type="spellStart"/>
      <w:r>
        <w:rPr>
          <w:rStyle w:val="Accentuation"/>
          <w:rFonts w:eastAsia="Times New Roman"/>
        </w:rPr>
        <w:t>lápiz</w:t>
      </w:r>
      <w:proofErr w:type="spellEnd"/>
      <w:r>
        <w:rPr>
          <w:rStyle w:val="Accentuation"/>
          <w:rFonts w:eastAsia="Times New Roman"/>
        </w:rPr>
        <w:t xml:space="preserve">, el </w:t>
      </w:r>
      <w:proofErr w:type="spellStart"/>
      <w:r>
        <w:rPr>
          <w:rStyle w:val="Accentuation"/>
          <w:rFonts w:eastAsia="Times New Roman"/>
        </w:rPr>
        <w:t>papel</w:t>
      </w:r>
      <w:proofErr w:type="spellEnd"/>
      <w:r>
        <w:rPr>
          <w:rStyle w:val="Accentuation"/>
          <w:rFonts w:eastAsia="Times New Roman"/>
        </w:rPr>
        <w:t xml:space="preserve"> y la </w:t>
      </w:r>
      <w:proofErr w:type="spellStart"/>
      <w:r>
        <w:rPr>
          <w:rStyle w:val="Accentuation"/>
          <w:rFonts w:eastAsia="Times New Roman"/>
        </w:rPr>
        <w:t>vanidad</w:t>
      </w:r>
      <w:proofErr w:type="spellEnd"/>
    </w:p>
    <w:p w:rsidR="000963BA" w:rsidRDefault="00804000">
      <w:pPr>
        <w:pStyle w:val="NormalWeb"/>
        <w:divId w:val="1242058775"/>
      </w:pPr>
      <w:r>
        <w:t xml:space="preserve">Pour travailler et enrichir l’adjectivation, on leur demandera ensuite de relever les quatre adjectifs qui, selon Daniel </w:t>
      </w:r>
      <w:proofErr w:type="spellStart"/>
      <w:r>
        <w:t>Mantovani</w:t>
      </w:r>
      <w:proofErr w:type="spellEnd"/>
      <w:r>
        <w:t>, définissent l’écrivain.</w:t>
      </w:r>
      <w:r>
        <w:br/>
      </w:r>
      <w:proofErr w:type="spellStart"/>
      <w:r>
        <w:rPr>
          <w:rStyle w:val="Accentuation"/>
        </w:rPr>
        <w:t>Apuntad</w:t>
      </w:r>
      <w:proofErr w:type="spellEnd"/>
      <w:r>
        <w:rPr>
          <w:rStyle w:val="Accentuation"/>
        </w:rPr>
        <w:t xml:space="preserve"> los </w:t>
      </w:r>
      <w:proofErr w:type="spellStart"/>
      <w:r>
        <w:rPr>
          <w:rStyle w:val="Accentuation"/>
        </w:rPr>
        <w:t>cuatro</w:t>
      </w:r>
      <w:proofErr w:type="spellEnd"/>
      <w:r>
        <w:rPr>
          <w:rStyle w:val="Accentuation"/>
        </w:rPr>
        <w:t xml:space="preserve"> </w:t>
      </w:r>
      <w:proofErr w:type="spellStart"/>
      <w:r>
        <w:rPr>
          <w:rStyle w:val="Accentuation"/>
        </w:rPr>
        <w:t>adjetivos</w:t>
      </w:r>
      <w:proofErr w:type="spellEnd"/>
      <w:r>
        <w:rPr>
          <w:rStyle w:val="Accentuation"/>
        </w:rPr>
        <w:t xml:space="preserve"> que </w:t>
      </w:r>
      <w:proofErr w:type="spellStart"/>
      <w:r>
        <w:rPr>
          <w:rStyle w:val="Accentuation"/>
        </w:rPr>
        <w:t>caracterizan</w:t>
      </w:r>
      <w:proofErr w:type="spellEnd"/>
      <w:r>
        <w:rPr>
          <w:rStyle w:val="Accentuation"/>
        </w:rPr>
        <w:t xml:space="preserve"> la </w:t>
      </w:r>
      <w:proofErr w:type="spellStart"/>
      <w:r>
        <w:rPr>
          <w:rStyle w:val="Accentuation"/>
        </w:rPr>
        <w:t>personalidad</w:t>
      </w:r>
      <w:proofErr w:type="spellEnd"/>
      <w:r>
        <w:rPr>
          <w:rStyle w:val="Accentuation"/>
        </w:rPr>
        <w:t xml:space="preserve"> de los </w:t>
      </w:r>
      <w:proofErr w:type="spellStart"/>
      <w:r>
        <w:rPr>
          <w:rStyle w:val="Accentuation"/>
        </w:rPr>
        <w:t>escritores</w:t>
      </w:r>
      <w:proofErr w:type="spellEnd"/>
      <w:r>
        <w:rPr>
          <w:rStyle w:val="Accentuation"/>
        </w:rPr>
        <w:t xml:space="preserve"> </w:t>
      </w:r>
      <w:proofErr w:type="spellStart"/>
      <w:r>
        <w:rPr>
          <w:rStyle w:val="Accentuation"/>
        </w:rPr>
        <w:t>según</w:t>
      </w:r>
      <w:proofErr w:type="spellEnd"/>
      <w:r>
        <w:rPr>
          <w:rStyle w:val="Accentuation"/>
        </w:rPr>
        <w:t xml:space="preserve"> Daniel </w:t>
      </w:r>
      <w:proofErr w:type="spellStart"/>
      <w:r>
        <w:rPr>
          <w:rStyle w:val="Accentuation"/>
        </w:rPr>
        <w:t>Mantovani</w:t>
      </w:r>
      <w:proofErr w:type="spellEnd"/>
      <w:r>
        <w:rPr>
          <w:rStyle w:val="Accentuation"/>
        </w:rPr>
        <w:t>:</w:t>
      </w:r>
    </w:p>
    <w:p w:rsidR="000963BA" w:rsidRDefault="00804000">
      <w:pPr>
        <w:numPr>
          <w:ilvl w:val="0"/>
          <w:numId w:val="22"/>
        </w:numPr>
        <w:spacing w:before="100" w:beforeAutospacing="1" w:after="100" w:afterAutospacing="1"/>
        <w:divId w:val="1242058775"/>
        <w:rPr>
          <w:rFonts w:eastAsia="Times New Roman"/>
        </w:rPr>
      </w:pPr>
      <w:proofErr w:type="spellStart"/>
      <w:r>
        <w:rPr>
          <w:rStyle w:val="Accentuation"/>
          <w:rFonts w:eastAsia="Times New Roman"/>
        </w:rPr>
        <w:t>egocéntricos</w:t>
      </w:r>
      <w:proofErr w:type="spellEnd"/>
    </w:p>
    <w:p w:rsidR="000963BA" w:rsidRDefault="00804000">
      <w:pPr>
        <w:numPr>
          <w:ilvl w:val="0"/>
          <w:numId w:val="22"/>
        </w:numPr>
        <w:spacing w:before="100" w:beforeAutospacing="1" w:after="100" w:afterAutospacing="1"/>
        <w:divId w:val="1242058775"/>
        <w:rPr>
          <w:rFonts w:eastAsia="Times New Roman"/>
        </w:rPr>
      </w:pPr>
      <w:proofErr w:type="spellStart"/>
      <w:r>
        <w:rPr>
          <w:rStyle w:val="Accentuation"/>
          <w:rFonts w:eastAsia="Times New Roman"/>
        </w:rPr>
        <w:t>autorreferenciales</w:t>
      </w:r>
      <w:proofErr w:type="spellEnd"/>
    </w:p>
    <w:p w:rsidR="000963BA" w:rsidRDefault="00804000">
      <w:pPr>
        <w:numPr>
          <w:ilvl w:val="0"/>
          <w:numId w:val="22"/>
        </w:numPr>
        <w:spacing w:before="100" w:beforeAutospacing="1" w:after="100" w:afterAutospacing="1"/>
        <w:divId w:val="1242058775"/>
        <w:rPr>
          <w:rFonts w:eastAsia="Times New Roman"/>
        </w:rPr>
      </w:pPr>
      <w:proofErr w:type="spellStart"/>
      <w:r>
        <w:rPr>
          <w:rStyle w:val="Accentuation"/>
          <w:rFonts w:eastAsia="Times New Roman"/>
        </w:rPr>
        <w:t>narcisistas</w:t>
      </w:r>
      <w:proofErr w:type="spellEnd"/>
    </w:p>
    <w:p w:rsidR="000963BA" w:rsidRDefault="00804000">
      <w:pPr>
        <w:numPr>
          <w:ilvl w:val="0"/>
          <w:numId w:val="22"/>
        </w:numPr>
        <w:spacing w:before="100" w:beforeAutospacing="1" w:after="100" w:afterAutospacing="1"/>
        <w:divId w:val="1242058775"/>
        <w:rPr>
          <w:rFonts w:eastAsia="Times New Roman"/>
        </w:rPr>
      </w:pPr>
      <w:proofErr w:type="spellStart"/>
      <w:r>
        <w:rPr>
          <w:rStyle w:val="Accentuation"/>
          <w:rFonts w:eastAsia="Times New Roman"/>
        </w:rPr>
        <w:t>vanidosos</w:t>
      </w:r>
      <w:proofErr w:type="spellEnd"/>
    </w:p>
    <w:p w:rsidR="000963BA" w:rsidRDefault="00804000">
      <w:pPr>
        <w:pStyle w:val="NormalWeb"/>
        <w:divId w:val="1242058775"/>
      </w:pPr>
      <w:r>
        <w:t xml:space="preserve">On les relèvera dans le tableau ci-dessous et on proposera aux élèves de leur trouver des synonymes puis des antonymes </w:t>
      </w:r>
      <w:proofErr w:type="gramStart"/>
      <w:r>
        <w:t>:</w:t>
      </w:r>
      <w:proofErr w:type="gramEnd"/>
      <w:r>
        <w:br/>
      </w:r>
      <w:proofErr w:type="spellStart"/>
      <w:r>
        <w:rPr>
          <w:rStyle w:val="Accentuation"/>
        </w:rPr>
        <w:t>Utilizando</w:t>
      </w:r>
      <w:proofErr w:type="spellEnd"/>
      <w:r>
        <w:rPr>
          <w:rStyle w:val="Accentuation"/>
        </w:rPr>
        <w:t xml:space="preserve"> el </w:t>
      </w:r>
      <w:proofErr w:type="spellStart"/>
      <w:r>
        <w:rPr>
          <w:rStyle w:val="Accentuation"/>
        </w:rPr>
        <w:t>vocabulario</w:t>
      </w:r>
      <w:proofErr w:type="spellEnd"/>
      <w:r>
        <w:rPr>
          <w:rStyle w:val="Accentuation"/>
        </w:rPr>
        <w:t xml:space="preserve"> </w:t>
      </w:r>
      <w:proofErr w:type="spellStart"/>
      <w:r>
        <w:rPr>
          <w:rStyle w:val="Accentuation"/>
        </w:rPr>
        <w:t>ya</w:t>
      </w:r>
      <w:proofErr w:type="spellEnd"/>
      <w:r>
        <w:rPr>
          <w:rStyle w:val="Accentuation"/>
        </w:rPr>
        <w:t xml:space="preserve"> </w:t>
      </w:r>
      <w:proofErr w:type="spellStart"/>
      <w:r>
        <w:rPr>
          <w:rStyle w:val="Accentuation"/>
        </w:rPr>
        <w:t>estudiado</w:t>
      </w:r>
      <w:proofErr w:type="spellEnd"/>
      <w:r>
        <w:rPr>
          <w:rStyle w:val="Accentuation"/>
        </w:rPr>
        <w:t xml:space="preserve"> en clase, </w:t>
      </w:r>
      <w:proofErr w:type="spellStart"/>
      <w:r>
        <w:rPr>
          <w:rStyle w:val="Accentuation"/>
        </w:rPr>
        <w:t>buscad</w:t>
      </w:r>
      <w:proofErr w:type="spellEnd"/>
      <w:r>
        <w:rPr>
          <w:rStyle w:val="Accentuation"/>
        </w:rPr>
        <w:t xml:space="preserve"> </w:t>
      </w:r>
      <w:proofErr w:type="spellStart"/>
      <w:r>
        <w:rPr>
          <w:rStyle w:val="Accentuation"/>
        </w:rPr>
        <w:t>sinónimos</w:t>
      </w:r>
      <w:proofErr w:type="spellEnd"/>
      <w:r>
        <w:rPr>
          <w:rStyle w:val="Accentuation"/>
        </w:rPr>
        <w:t xml:space="preserve"> y </w:t>
      </w:r>
      <w:proofErr w:type="spellStart"/>
      <w:r>
        <w:rPr>
          <w:rStyle w:val="Accentuation"/>
        </w:rPr>
        <w:t>antónimos</w:t>
      </w:r>
      <w:proofErr w:type="spellEnd"/>
      <w:r>
        <w:rPr>
          <w:rStyle w:val="Accentuation"/>
        </w:rPr>
        <w:t xml:space="preserve"> a los </w:t>
      </w:r>
      <w:proofErr w:type="spellStart"/>
      <w:r>
        <w:rPr>
          <w:rStyle w:val="Accentuation"/>
        </w:rPr>
        <w:t>adjetivos</w:t>
      </w:r>
      <w:proofErr w:type="spellEnd"/>
      <w:r>
        <w:rPr>
          <w:rStyle w:val="Accentuation"/>
        </w:rPr>
        <w:t xml:space="preserve"> </w:t>
      </w:r>
      <w:proofErr w:type="spellStart"/>
      <w:r>
        <w:rPr>
          <w:rStyle w:val="Accentuation"/>
        </w:rPr>
        <w:t>utilizados</w:t>
      </w:r>
      <w:proofErr w:type="spellEnd"/>
      <w:r>
        <w:rPr>
          <w:rStyle w:val="Accentuation"/>
        </w:rPr>
        <w:t xml:space="preserve"> </w:t>
      </w:r>
      <w:proofErr w:type="spellStart"/>
      <w:r>
        <w:rPr>
          <w:rStyle w:val="Accentuation"/>
        </w:rPr>
        <w:t>por</w:t>
      </w:r>
      <w:proofErr w:type="spellEnd"/>
      <w:r>
        <w:rPr>
          <w:rStyle w:val="Accentuation"/>
        </w:rPr>
        <w:t xml:space="preserve"> Daniel </w:t>
      </w:r>
      <w:proofErr w:type="spellStart"/>
      <w:r>
        <w:rPr>
          <w:rStyle w:val="Accentuation"/>
        </w:rPr>
        <w:t>Mantovani</w:t>
      </w:r>
      <w:proofErr w:type="spellEnd"/>
      <w:r>
        <w:rPr>
          <w:rStyle w:val="Accentuation"/>
        </w:rPr>
        <w:t>.</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995"/>
        <w:gridCol w:w="2527"/>
        <w:gridCol w:w="2660"/>
      </w:tblGrid>
      <w:tr w:rsidR="000963BA" w:rsidTr="003B4974">
        <w:trPr>
          <w:divId w:val="1242058775"/>
          <w:tblCellSpacing w:w="15" w:type="dxa"/>
        </w:trPr>
        <w:tc>
          <w:tcPr>
            <w:tcW w:w="0" w:type="auto"/>
            <w:vAlign w:val="center"/>
            <w:hideMark/>
          </w:tcPr>
          <w:p w:rsidR="000963BA" w:rsidRDefault="00804000">
            <w:pPr>
              <w:jc w:val="center"/>
              <w:rPr>
                <w:rFonts w:eastAsia="Times New Roman"/>
              </w:rPr>
            </w:pPr>
            <w:proofErr w:type="spellStart"/>
            <w:r>
              <w:rPr>
                <w:rStyle w:val="lev"/>
                <w:rFonts w:eastAsia="Times New Roman"/>
              </w:rPr>
              <w:t>Adjetivos</w:t>
            </w:r>
            <w:proofErr w:type="spellEnd"/>
          </w:p>
        </w:tc>
        <w:tc>
          <w:tcPr>
            <w:tcW w:w="0" w:type="auto"/>
            <w:vAlign w:val="center"/>
            <w:hideMark/>
          </w:tcPr>
          <w:p w:rsidR="000963BA" w:rsidRDefault="00804000">
            <w:pPr>
              <w:jc w:val="center"/>
              <w:rPr>
                <w:rFonts w:eastAsia="Times New Roman"/>
              </w:rPr>
            </w:pPr>
            <w:proofErr w:type="spellStart"/>
            <w:r>
              <w:rPr>
                <w:rStyle w:val="lev"/>
                <w:rFonts w:eastAsia="Times New Roman"/>
              </w:rPr>
              <w:t>Sinónimos</w:t>
            </w:r>
            <w:proofErr w:type="spellEnd"/>
          </w:p>
        </w:tc>
        <w:tc>
          <w:tcPr>
            <w:tcW w:w="0" w:type="auto"/>
            <w:vAlign w:val="center"/>
            <w:hideMark/>
          </w:tcPr>
          <w:p w:rsidR="000963BA" w:rsidRDefault="00804000">
            <w:pPr>
              <w:jc w:val="center"/>
              <w:rPr>
                <w:rFonts w:eastAsia="Times New Roman"/>
              </w:rPr>
            </w:pPr>
            <w:proofErr w:type="spellStart"/>
            <w:r>
              <w:rPr>
                <w:rStyle w:val="lev"/>
                <w:rFonts w:eastAsia="Times New Roman"/>
              </w:rPr>
              <w:t>Antónimos</w:t>
            </w:r>
            <w:proofErr w:type="spellEnd"/>
          </w:p>
        </w:tc>
      </w:tr>
      <w:tr w:rsidR="000963BA" w:rsidTr="003B4974">
        <w:trPr>
          <w:divId w:val="1242058775"/>
          <w:tblCellSpacing w:w="15" w:type="dxa"/>
        </w:trPr>
        <w:tc>
          <w:tcPr>
            <w:tcW w:w="0" w:type="auto"/>
            <w:vAlign w:val="center"/>
            <w:hideMark/>
          </w:tcPr>
          <w:p w:rsidR="000963BA" w:rsidRDefault="00804000">
            <w:pPr>
              <w:rPr>
                <w:rFonts w:eastAsia="Times New Roman"/>
              </w:rPr>
            </w:pPr>
            <w:proofErr w:type="spellStart"/>
            <w:r>
              <w:rPr>
                <w:rFonts w:eastAsia="Times New Roman"/>
              </w:rPr>
              <w:t>narcisistas</w:t>
            </w:r>
            <w:proofErr w:type="spellEnd"/>
            <w:r>
              <w:rPr>
                <w:rFonts w:eastAsia="Times New Roman"/>
              </w:rPr>
              <w:br/>
            </w:r>
            <w:proofErr w:type="spellStart"/>
            <w:r>
              <w:rPr>
                <w:rFonts w:eastAsia="Times New Roman"/>
              </w:rPr>
              <w:t>vanidosos</w:t>
            </w:r>
            <w:proofErr w:type="spellEnd"/>
            <w:r>
              <w:rPr>
                <w:rFonts w:eastAsia="Times New Roman"/>
              </w:rPr>
              <w:br/>
            </w:r>
            <w:proofErr w:type="spellStart"/>
            <w:r>
              <w:rPr>
                <w:rFonts w:eastAsia="Times New Roman"/>
              </w:rPr>
              <w:t>egocéntrico</w:t>
            </w:r>
            <w:proofErr w:type="spellEnd"/>
            <w:r>
              <w:rPr>
                <w:rFonts w:eastAsia="Times New Roman"/>
              </w:rPr>
              <w:br/>
            </w:r>
            <w:proofErr w:type="spellStart"/>
            <w:r>
              <w:rPr>
                <w:rFonts w:eastAsia="Times New Roman"/>
              </w:rPr>
              <w:t>autorreferenciales</w:t>
            </w:r>
            <w:proofErr w:type="spellEnd"/>
            <w:r>
              <w:rPr>
                <w:rFonts w:eastAsia="Times New Roman"/>
              </w:rPr>
              <w:t xml:space="preserve"> </w:t>
            </w:r>
          </w:p>
        </w:tc>
        <w:tc>
          <w:tcPr>
            <w:tcW w:w="0" w:type="auto"/>
            <w:vAlign w:val="center"/>
            <w:hideMark/>
          </w:tcPr>
          <w:p w:rsidR="000963BA" w:rsidRDefault="000963BA">
            <w:pPr>
              <w:rPr>
                <w:rFonts w:eastAsia="Times New Roman"/>
              </w:rPr>
            </w:pPr>
          </w:p>
        </w:tc>
        <w:tc>
          <w:tcPr>
            <w:tcW w:w="0" w:type="auto"/>
            <w:vAlign w:val="center"/>
            <w:hideMark/>
          </w:tcPr>
          <w:p w:rsidR="000963BA" w:rsidRDefault="000963BA">
            <w:pPr>
              <w:rPr>
                <w:rFonts w:eastAsia="Times New Roman"/>
              </w:rPr>
            </w:pPr>
          </w:p>
        </w:tc>
      </w:tr>
    </w:tbl>
    <w:p w:rsidR="000963BA" w:rsidRDefault="000963BA">
      <w:pPr>
        <w:pStyle w:val="NormalWeb"/>
        <w:divId w:val="1242058775"/>
      </w:pPr>
    </w:p>
    <w:p w:rsidR="000963BA" w:rsidRDefault="00804000">
      <w:pPr>
        <w:pStyle w:val="NormalWeb"/>
        <w:divId w:val="1242058775"/>
      </w:pPr>
      <w:r>
        <w:t xml:space="preserve">On invitera ensuite les élèves à discuter la vision de l’écrivain et de l’écriture proposée par Daniel </w:t>
      </w:r>
      <w:proofErr w:type="spellStart"/>
      <w:r>
        <w:t>Mantovani</w:t>
      </w:r>
      <w:proofErr w:type="spellEnd"/>
      <w:r>
        <w:t xml:space="preserve"> :</w:t>
      </w:r>
    </w:p>
    <w:p w:rsidR="000963BA" w:rsidRDefault="00804000">
      <w:pPr>
        <w:numPr>
          <w:ilvl w:val="0"/>
          <w:numId w:val="23"/>
        </w:numPr>
        <w:spacing w:before="100" w:beforeAutospacing="1" w:after="100" w:afterAutospacing="1"/>
        <w:divId w:val="1242058775"/>
        <w:rPr>
          <w:rFonts w:eastAsia="Times New Roman"/>
        </w:rPr>
      </w:pPr>
      <w:proofErr w:type="spellStart"/>
      <w:r>
        <w:rPr>
          <w:rStyle w:val="Accentuation"/>
          <w:rFonts w:eastAsia="Times New Roman"/>
        </w:rPr>
        <w:t>Expresad</w:t>
      </w:r>
      <w:proofErr w:type="spellEnd"/>
      <w:r>
        <w:rPr>
          <w:rStyle w:val="Accentuation"/>
          <w:rFonts w:eastAsia="Times New Roman"/>
        </w:rPr>
        <w:t xml:space="preserve"> </w:t>
      </w:r>
      <w:proofErr w:type="spellStart"/>
      <w:r>
        <w:rPr>
          <w:rStyle w:val="Accentuation"/>
          <w:rFonts w:eastAsia="Times New Roman"/>
        </w:rPr>
        <w:t>vuestra</w:t>
      </w:r>
      <w:proofErr w:type="spellEnd"/>
      <w:r>
        <w:rPr>
          <w:rStyle w:val="Accentuation"/>
          <w:rFonts w:eastAsia="Times New Roman"/>
        </w:rPr>
        <w:t xml:space="preserve"> </w:t>
      </w:r>
      <w:proofErr w:type="spellStart"/>
      <w:r>
        <w:rPr>
          <w:rStyle w:val="Accentuation"/>
          <w:rFonts w:eastAsia="Times New Roman"/>
        </w:rPr>
        <w:t>opinión</w:t>
      </w:r>
      <w:proofErr w:type="spellEnd"/>
      <w:r>
        <w:rPr>
          <w:rStyle w:val="Accentuation"/>
          <w:rFonts w:eastAsia="Times New Roman"/>
        </w:rPr>
        <w:t xml:space="preserve"> </w:t>
      </w:r>
      <w:proofErr w:type="spellStart"/>
      <w:r>
        <w:rPr>
          <w:rStyle w:val="Accentuation"/>
          <w:rFonts w:eastAsia="Times New Roman"/>
        </w:rPr>
        <w:t>acerca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oficio</w:t>
      </w:r>
      <w:proofErr w:type="spellEnd"/>
      <w:r>
        <w:rPr>
          <w:rStyle w:val="Accentuation"/>
          <w:rFonts w:eastAsia="Times New Roman"/>
        </w:rPr>
        <w:t xml:space="preserve"> </w:t>
      </w:r>
      <w:proofErr w:type="gramStart"/>
      <w:r>
        <w:rPr>
          <w:rStyle w:val="Accentuation"/>
          <w:rFonts w:eastAsia="Times New Roman"/>
        </w:rPr>
        <w:t xml:space="preserve">de </w:t>
      </w:r>
      <w:proofErr w:type="spellStart"/>
      <w:r>
        <w:rPr>
          <w:rStyle w:val="Accentuation"/>
          <w:rFonts w:eastAsia="Times New Roman"/>
        </w:rPr>
        <w:t>escritor</w:t>
      </w:r>
      <w:proofErr w:type="spellEnd"/>
      <w:proofErr w:type="gramEnd"/>
      <w:r>
        <w:rPr>
          <w:rStyle w:val="Accentuation"/>
          <w:rFonts w:eastAsia="Times New Roman"/>
        </w:rPr>
        <w:t xml:space="preserve"> </w:t>
      </w:r>
      <w:proofErr w:type="spellStart"/>
      <w:r>
        <w:rPr>
          <w:rStyle w:val="Accentuation"/>
          <w:rFonts w:eastAsia="Times New Roman"/>
        </w:rPr>
        <w:t>intercambiando</w:t>
      </w:r>
      <w:proofErr w:type="spellEnd"/>
      <w:r>
        <w:rPr>
          <w:rStyle w:val="Accentuation"/>
          <w:rFonts w:eastAsia="Times New Roman"/>
        </w:rPr>
        <w:t xml:space="preserve"> </w:t>
      </w:r>
      <w:proofErr w:type="spellStart"/>
      <w:r>
        <w:rPr>
          <w:rStyle w:val="Accentuation"/>
          <w:rFonts w:eastAsia="Times New Roman"/>
        </w:rPr>
        <w:t>argumentos</w:t>
      </w:r>
      <w:proofErr w:type="spellEnd"/>
      <w:r>
        <w:rPr>
          <w:rStyle w:val="Accentuation"/>
          <w:rFonts w:eastAsia="Times New Roman"/>
        </w:rPr>
        <w:t>.</w:t>
      </w:r>
    </w:p>
    <w:p w:rsidR="000963BA" w:rsidRPr="0042141A" w:rsidRDefault="00804000">
      <w:pPr>
        <w:numPr>
          <w:ilvl w:val="0"/>
          <w:numId w:val="23"/>
        </w:numPr>
        <w:spacing w:before="100" w:beforeAutospacing="1" w:after="100" w:afterAutospacing="1"/>
        <w:divId w:val="1242058775"/>
        <w:rPr>
          <w:rFonts w:eastAsia="Times New Roman"/>
          <w:lang w:val="en-US"/>
        </w:rPr>
      </w:pPr>
      <w:proofErr w:type="spellStart"/>
      <w:r w:rsidRPr="0042141A">
        <w:rPr>
          <w:rStyle w:val="Accentuation"/>
          <w:rFonts w:eastAsia="Times New Roman"/>
          <w:lang w:val="en-US"/>
        </w:rPr>
        <w:t>Comparto</w:t>
      </w:r>
      <w:proofErr w:type="spellEnd"/>
      <w:r w:rsidRPr="0042141A">
        <w:rPr>
          <w:rStyle w:val="Accentuation"/>
          <w:rFonts w:eastAsia="Times New Roman"/>
          <w:lang w:val="en-US"/>
        </w:rPr>
        <w:t xml:space="preserve">/no </w:t>
      </w:r>
      <w:proofErr w:type="spellStart"/>
      <w:r w:rsidRPr="0042141A">
        <w:rPr>
          <w:rStyle w:val="Accentuation"/>
          <w:rFonts w:eastAsia="Times New Roman"/>
          <w:lang w:val="en-US"/>
        </w:rPr>
        <w:t>comparto</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dicha</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visión</w:t>
      </w:r>
      <w:proofErr w:type="spellEnd"/>
      <w:r w:rsidRPr="0042141A">
        <w:rPr>
          <w:rStyle w:val="Accentuation"/>
          <w:rFonts w:eastAsia="Times New Roman"/>
          <w:lang w:val="en-US"/>
        </w:rPr>
        <w:t>…</w:t>
      </w:r>
    </w:p>
    <w:p w:rsidR="000963BA" w:rsidRPr="0042141A" w:rsidRDefault="00804000">
      <w:pPr>
        <w:numPr>
          <w:ilvl w:val="0"/>
          <w:numId w:val="23"/>
        </w:numPr>
        <w:spacing w:before="100" w:beforeAutospacing="1" w:after="100" w:afterAutospacing="1"/>
        <w:divId w:val="1242058775"/>
        <w:rPr>
          <w:rFonts w:eastAsia="Times New Roman"/>
          <w:lang w:val="en-US"/>
        </w:rPr>
      </w:pPr>
      <w:r w:rsidRPr="0042141A">
        <w:rPr>
          <w:rStyle w:val="Accentuation"/>
          <w:rFonts w:eastAsia="Times New Roman"/>
          <w:lang w:val="en-US"/>
        </w:rPr>
        <w:t xml:space="preserve">Si no </w:t>
      </w:r>
      <w:proofErr w:type="spellStart"/>
      <w:r w:rsidRPr="0042141A">
        <w:rPr>
          <w:rStyle w:val="Accentuation"/>
          <w:rFonts w:eastAsia="Times New Roman"/>
          <w:lang w:val="en-US"/>
        </w:rPr>
        <w:t>fueran</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así</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los</w:t>
      </w:r>
      <w:proofErr w:type="spellEnd"/>
      <w:r w:rsidRPr="0042141A">
        <w:rPr>
          <w:rStyle w:val="Accentuation"/>
          <w:rFonts w:eastAsia="Times New Roman"/>
          <w:lang w:val="en-US"/>
        </w:rPr>
        <w:t xml:space="preserve"> </w:t>
      </w:r>
      <w:proofErr w:type="spellStart"/>
      <w:r w:rsidRPr="0042141A">
        <w:rPr>
          <w:rStyle w:val="Accentuation"/>
          <w:rFonts w:eastAsia="Times New Roman"/>
          <w:lang w:val="en-US"/>
        </w:rPr>
        <w:t>escritores</w:t>
      </w:r>
      <w:proofErr w:type="spellEnd"/>
      <w:r w:rsidRPr="0042141A">
        <w:rPr>
          <w:rStyle w:val="Accentuation"/>
          <w:rFonts w:eastAsia="Times New Roman"/>
          <w:lang w:val="en-US"/>
        </w:rPr>
        <w:t xml:space="preserve"> no </w:t>
      </w:r>
      <w:proofErr w:type="spellStart"/>
      <w:r w:rsidRPr="0042141A">
        <w:rPr>
          <w:rStyle w:val="Accentuation"/>
          <w:rFonts w:eastAsia="Times New Roman"/>
          <w:lang w:val="en-US"/>
        </w:rPr>
        <w:t>podrían</w:t>
      </w:r>
      <w:proofErr w:type="spellEnd"/>
      <w:r w:rsidRPr="0042141A">
        <w:rPr>
          <w:rStyle w:val="Accentuation"/>
          <w:rFonts w:eastAsia="Times New Roman"/>
          <w:lang w:val="en-US"/>
        </w:rPr>
        <w:t>…</w:t>
      </w:r>
    </w:p>
    <w:p w:rsidR="000963BA" w:rsidRDefault="00804000">
      <w:pPr>
        <w:numPr>
          <w:ilvl w:val="0"/>
          <w:numId w:val="23"/>
        </w:numPr>
        <w:spacing w:before="100" w:beforeAutospacing="1" w:after="100" w:afterAutospacing="1"/>
        <w:divId w:val="1242058775"/>
        <w:rPr>
          <w:rFonts w:eastAsia="Times New Roman"/>
        </w:rPr>
      </w:pPr>
      <w:r>
        <w:rPr>
          <w:rStyle w:val="Accentuation"/>
          <w:rFonts w:eastAsia="Times New Roman"/>
        </w:rPr>
        <w:t xml:space="preserve">En mi </w:t>
      </w:r>
      <w:proofErr w:type="spellStart"/>
      <w:r>
        <w:rPr>
          <w:rStyle w:val="Accentuation"/>
          <w:rFonts w:eastAsia="Times New Roman"/>
        </w:rPr>
        <w:t>opinión</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imprescindible</w:t>
      </w:r>
      <w:proofErr w:type="spellEnd"/>
      <w:r>
        <w:rPr>
          <w:rStyle w:val="Accentuation"/>
          <w:rFonts w:eastAsia="Times New Roman"/>
        </w:rPr>
        <w:t xml:space="preserve"> para </w:t>
      </w:r>
      <w:proofErr w:type="spellStart"/>
      <w:r>
        <w:rPr>
          <w:rStyle w:val="Accentuation"/>
          <w:rFonts w:eastAsia="Times New Roman"/>
        </w:rPr>
        <w:t>escribir</w:t>
      </w:r>
      <w:proofErr w:type="spellEnd"/>
      <w:r>
        <w:rPr>
          <w:rStyle w:val="Accentuation"/>
          <w:rFonts w:eastAsia="Times New Roman"/>
        </w:rPr>
        <w:t xml:space="preserve"> es…</w:t>
      </w:r>
    </w:p>
    <w:p w:rsidR="000963BA" w:rsidRDefault="00804000">
      <w:pPr>
        <w:numPr>
          <w:ilvl w:val="0"/>
          <w:numId w:val="23"/>
        </w:numPr>
        <w:spacing w:before="100" w:beforeAutospacing="1" w:after="100" w:afterAutospacing="1"/>
        <w:divId w:val="1242058775"/>
        <w:rPr>
          <w:rFonts w:eastAsia="Times New Roman"/>
        </w:rPr>
      </w:pPr>
      <w:r>
        <w:rPr>
          <w:rStyle w:val="Accentuation"/>
          <w:rFonts w:eastAsia="Times New Roman"/>
        </w:rPr>
        <w:t xml:space="preserve">Para </w:t>
      </w:r>
      <w:proofErr w:type="spellStart"/>
      <w:r>
        <w:rPr>
          <w:rStyle w:val="Accentuation"/>
          <w:rFonts w:eastAsia="Times New Roman"/>
        </w:rPr>
        <w:t>mí</w:t>
      </w:r>
      <w:proofErr w:type="spellEnd"/>
      <w:r>
        <w:rPr>
          <w:rStyle w:val="Accentuation"/>
          <w:rFonts w:eastAsia="Times New Roman"/>
        </w:rPr>
        <w:t xml:space="preserve">, un </w:t>
      </w:r>
      <w:proofErr w:type="spellStart"/>
      <w:r>
        <w:rPr>
          <w:rStyle w:val="Accentuation"/>
          <w:rFonts w:eastAsia="Times New Roman"/>
        </w:rPr>
        <w:t>escritor</w:t>
      </w:r>
      <w:proofErr w:type="spellEnd"/>
      <w:r>
        <w:rPr>
          <w:rStyle w:val="Accentuation"/>
          <w:rFonts w:eastAsia="Times New Roman"/>
        </w:rPr>
        <w:t xml:space="preserve"> </w:t>
      </w:r>
      <w:proofErr w:type="spellStart"/>
      <w:r>
        <w:rPr>
          <w:rStyle w:val="Accentuation"/>
          <w:rFonts w:eastAsia="Times New Roman"/>
        </w:rPr>
        <w:t>debe</w:t>
      </w:r>
      <w:proofErr w:type="spellEnd"/>
      <w:r>
        <w:rPr>
          <w:rStyle w:val="Accentuation"/>
          <w:rFonts w:eastAsia="Times New Roman"/>
        </w:rPr>
        <w:t xml:space="preserve"> </w:t>
      </w:r>
      <w:proofErr w:type="spellStart"/>
      <w:r>
        <w:rPr>
          <w:rStyle w:val="Accentuation"/>
          <w:rFonts w:eastAsia="Times New Roman"/>
        </w:rPr>
        <w:t>ser</w:t>
      </w:r>
      <w:proofErr w:type="spellEnd"/>
      <w:r>
        <w:rPr>
          <w:rStyle w:val="Accentuation"/>
          <w:rFonts w:eastAsia="Times New Roman"/>
        </w:rPr>
        <w:t>…</w:t>
      </w:r>
    </w:p>
    <w:p w:rsidR="000963BA" w:rsidRDefault="00804000">
      <w:pPr>
        <w:pStyle w:val="Titre5"/>
        <w:divId w:val="1242058775"/>
        <w:rPr>
          <w:rFonts w:eastAsia="Times New Roman"/>
        </w:rPr>
      </w:pPr>
      <w:r>
        <w:rPr>
          <w:rFonts w:eastAsia="Times New Roman"/>
        </w:rPr>
        <w:t>Activité 2</w:t>
      </w:r>
    </w:p>
    <w:p w:rsidR="000963BA" w:rsidRDefault="00804000">
      <w:pPr>
        <w:pStyle w:val="NormalWeb"/>
        <w:divId w:val="1242058775"/>
      </w:pPr>
      <w:r>
        <w:lastRenderedPageBreak/>
        <w:t xml:space="preserve">Le professeur précisera aux élèves qui entendent l’extrait que, dans le film, Daniel </w:t>
      </w:r>
      <w:proofErr w:type="spellStart"/>
      <w:r>
        <w:t>Mantovani</w:t>
      </w:r>
      <w:proofErr w:type="spellEnd"/>
      <w:r>
        <w:t xml:space="preserve"> argumente en montrant une cicatrice. Il les incitera à s’interroger sur l’origine de celle-ci et sa place. Il s’assurera qu’ils comprennent cet argument final, argument coup de poing, et, comme le propose le romancier lui-même, </w:t>
      </w:r>
      <w:r>
        <w:rPr>
          <w:rStyle w:val="Accentuation"/>
        </w:rPr>
        <w:t>“</w:t>
      </w:r>
      <w:proofErr w:type="spellStart"/>
      <w:r>
        <w:rPr>
          <w:rStyle w:val="Accentuation"/>
        </w:rPr>
        <w:t>tarea</w:t>
      </w:r>
      <w:proofErr w:type="spellEnd"/>
      <w:r>
        <w:rPr>
          <w:rStyle w:val="Accentuation"/>
        </w:rPr>
        <w:t xml:space="preserve"> para el </w:t>
      </w:r>
      <w:proofErr w:type="spellStart"/>
      <w:r>
        <w:rPr>
          <w:rStyle w:val="Accentuation"/>
        </w:rPr>
        <w:t>hogar</w:t>
      </w:r>
      <w:proofErr w:type="spellEnd"/>
      <w:r>
        <w:rPr>
          <w:rStyle w:val="Accentuation"/>
        </w:rPr>
        <w:t>”</w:t>
      </w:r>
      <w:r>
        <w:t xml:space="preserve">, la réflexion est </w:t>
      </w:r>
      <w:proofErr w:type="gramStart"/>
      <w:r>
        <w:t>ouverte</w:t>
      </w:r>
      <w:proofErr w:type="gramEnd"/>
      <w:r>
        <w:t>.</w:t>
      </w:r>
      <w:r>
        <w:br/>
        <w:t xml:space="preserve">En réalité, Daniel </w:t>
      </w:r>
      <w:proofErr w:type="spellStart"/>
      <w:r>
        <w:t>Mantovani</w:t>
      </w:r>
      <w:proofErr w:type="spellEnd"/>
      <w:r>
        <w:t xml:space="preserve"> montre une cicatrice sous sa clavicule, juste au-dessus du cœur. D’où peut-elle venir ? On les invitera à formuler des hypothèses.</w:t>
      </w:r>
      <w:r>
        <w:br/>
      </w:r>
      <w:r>
        <w:rPr>
          <w:rStyle w:val="Accentuation"/>
        </w:rPr>
        <w:t xml:space="preserve">¿Dé </w:t>
      </w:r>
      <w:proofErr w:type="spellStart"/>
      <w:r>
        <w:rPr>
          <w:rStyle w:val="Accentuation"/>
        </w:rPr>
        <w:t>dónde</w:t>
      </w:r>
      <w:proofErr w:type="spellEnd"/>
      <w:r>
        <w:rPr>
          <w:rStyle w:val="Accentuation"/>
        </w:rPr>
        <w:t xml:space="preserve"> le </w:t>
      </w:r>
      <w:proofErr w:type="spellStart"/>
      <w:r>
        <w:rPr>
          <w:rStyle w:val="Accentuation"/>
        </w:rPr>
        <w:t>puede</w:t>
      </w:r>
      <w:proofErr w:type="spellEnd"/>
      <w:r>
        <w:rPr>
          <w:rStyle w:val="Accentuation"/>
        </w:rPr>
        <w:t xml:space="preserve"> venir </w:t>
      </w:r>
      <w:proofErr w:type="spellStart"/>
      <w:r>
        <w:rPr>
          <w:rStyle w:val="Accentuation"/>
        </w:rPr>
        <w:t>esa</w:t>
      </w:r>
      <w:proofErr w:type="spellEnd"/>
      <w:r>
        <w:rPr>
          <w:rStyle w:val="Accentuation"/>
        </w:rPr>
        <w:t xml:space="preserve"> </w:t>
      </w:r>
      <w:proofErr w:type="spellStart"/>
      <w:r>
        <w:rPr>
          <w:rStyle w:val="Accentuation"/>
        </w:rPr>
        <w:t>cicatriz</w:t>
      </w:r>
      <w:proofErr w:type="spellEnd"/>
      <w:r>
        <w:rPr>
          <w:rStyle w:val="Accentuation"/>
        </w:rPr>
        <w:t xml:space="preserve"> que </w:t>
      </w:r>
      <w:proofErr w:type="spellStart"/>
      <w:r>
        <w:rPr>
          <w:rStyle w:val="Accentuation"/>
        </w:rPr>
        <w:t>enseña</w:t>
      </w:r>
      <w:proofErr w:type="spellEnd"/>
      <w:r>
        <w:rPr>
          <w:rStyle w:val="Accentuation"/>
        </w:rPr>
        <w:t>?</w:t>
      </w:r>
    </w:p>
    <w:p w:rsidR="000963BA" w:rsidRDefault="00804000">
      <w:pPr>
        <w:numPr>
          <w:ilvl w:val="0"/>
          <w:numId w:val="24"/>
        </w:numPr>
        <w:spacing w:before="100" w:beforeAutospacing="1" w:after="100" w:afterAutospacing="1"/>
        <w:divId w:val="1242058775"/>
        <w:rPr>
          <w:rFonts w:eastAsia="Times New Roman"/>
        </w:rPr>
      </w:pPr>
      <w:proofErr w:type="spellStart"/>
      <w:r>
        <w:rPr>
          <w:rStyle w:val="Accentuation"/>
          <w:rFonts w:eastAsia="Times New Roman"/>
        </w:rPr>
        <w:t>Quizás</w:t>
      </w:r>
      <w:proofErr w:type="spellEnd"/>
      <w:r>
        <w:rPr>
          <w:rStyle w:val="Accentuation"/>
          <w:rFonts w:eastAsia="Times New Roman"/>
        </w:rPr>
        <w:t xml:space="preserve"> </w:t>
      </w:r>
      <w:proofErr w:type="spellStart"/>
      <w:r>
        <w:rPr>
          <w:rStyle w:val="Accentuation"/>
          <w:rFonts w:eastAsia="Times New Roman"/>
        </w:rPr>
        <w:t>enseñe</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vieja</w:t>
      </w:r>
      <w:proofErr w:type="spellEnd"/>
      <w:r>
        <w:rPr>
          <w:rStyle w:val="Accentuation"/>
          <w:rFonts w:eastAsia="Times New Roman"/>
        </w:rPr>
        <w:t xml:space="preserve"> </w:t>
      </w:r>
      <w:proofErr w:type="spellStart"/>
      <w:r>
        <w:rPr>
          <w:rStyle w:val="Accentuation"/>
          <w:rFonts w:eastAsia="Times New Roman"/>
        </w:rPr>
        <w:t>cicatriz</w:t>
      </w:r>
      <w:proofErr w:type="spellEnd"/>
      <w:r>
        <w:rPr>
          <w:rStyle w:val="Accentuation"/>
          <w:rFonts w:eastAsia="Times New Roman"/>
        </w:rPr>
        <w:t xml:space="preserve"> de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caída</w:t>
      </w:r>
      <w:proofErr w:type="spellEnd"/>
      <w:r>
        <w:rPr>
          <w:rStyle w:val="Accentuation"/>
          <w:rFonts w:eastAsia="Times New Roman"/>
        </w:rPr>
        <w:t xml:space="preserve"> en </w:t>
      </w:r>
      <w:proofErr w:type="spellStart"/>
      <w:r>
        <w:rPr>
          <w:rStyle w:val="Accentuation"/>
          <w:rFonts w:eastAsia="Times New Roman"/>
        </w:rPr>
        <w:t>bici</w:t>
      </w:r>
      <w:proofErr w:type="spellEnd"/>
      <w:r>
        <w:rPr>
          <w:rStyle w:val="Accentuation"/>
          <w:rFonts w:eastAsia="Times New Roman"/>
        </w:rPr>
        <w:t xml:space="preserve"> </w:t>
      </w:r>
      <w:proofErr w:type="spellStart"/>
      <w:r>
        <w:rPr>
          <w:rStyle w:val="Accentuation"/>
          <w:rFonts w:eastAsia="Times New Roman"/>
        </w:rPr>
        <w:t>cuando</w:t>
      </w:r>
      <w:proofErr w:type="spellEnd"/>
      <w:r>
        <w:rPr>
          <w:rStyle w:val="Accentuation"/>
          <w:rFonts w:eastAsia="Times New Roman"/>
        </w:rPr>
        <w:t xml:space="preserve"> niño en Salas…</w:t>
      </w:r>
    </w:p>
    <w:p w:rsidR="000963BA" w:rsidRDefault="00804000">
      <w:pPr>
        <w:numPr>
          <w:ilvl w:val="0"/>
          <w:numId w:val="24"/>
        </w:numPr>
        <w:spacing w:before="100" w:beforeAutospacing="1" w:after="100" w:afterAutospacing="1"/>
        <w:divId w:val="1242058775"/>
        <w:rPr>
          <w:rFonts w:eastAsia="Times New Roman"/>
        </w:rPr>
      </w:pPr>
      <w:r>
        <w:rPr>
          <w:rStyle w:val="Accentuation"/>
          <w:rFonts w:eastAsia="Times New Roman"/>
        </w:rPr>
        <w:t xml:space="preserve">A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mejor</w:t>
      </w:r>
      <w:proofErr w:type="spellEnd"/>
      <w:r>
        <w:rPr>
          <w:rStyle w:val="Accentuation"/>
          <w:rFonts w:eastAsia="Times New Roman"/>
        </w:rPr>
        <w:t xml:space="preserve"> es la </w:t>
      </w:r>
      <w:proofErr w:type="spellStart"/>
      <w:r>
        <w:rPr>
          <w:rStyle w:val="Accentuation"/>
          <w:rFonts w:eastAsia="Times New Roman"/>
        </w:rPr>
        <w:t>cicatriz</w:t>
      </w:r>
      <w:proofErr w:type="spellEnd"/>
      <w:r>
        <w:rPr>
          <w:rStyle w:val="Accentuation"/>
          <w:rFonts w:eastAsia="Times New Roman"/>
        </w:rPr>
        <w:t xml:space="preserve"> de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operación</w:t>
      </w:r>
      <w:proofErr w:type="spellEnd"/>
      <w:r>
        <w:rPr>
          <w:rStyle w:val="Accentuation"/>
          <w:rFonts w:eastAsia="Times New Roman"/>
        </w:rPr>
        <w:t xml:space="preserve"> que se le </w:t>
      </w:r>
      <w:proofErr w:type="spellStart"/>
      <w:r>
        <w:rPr>
          <w:rStyle w:val="Accentuation"/>
          <w:rFonts w:eastAsia="Times New Roman"/>
        </w:rPr>
        <w:t>hizo</w:t>
      </w:r>
      <w:proofErr w:type="spellEnd"/>
      <w:r>
        <w:rPr>
          <w:rStyle w:val="Accentuation"/>
          <w:rFonts w:eastAsia="Times New Roman"/>
        </w:rPr>
        <w:t xml:space="preserve"> en Salas </w:t>
      </w:r>
      <w:proofErr w:type="spellStart"/>
      <w:r>
        <w:rPr>
          <w:rStyle w:val="Accentuation"/>
          <w:rFonts w:eastAsia="Times New Roman"/>
        </w:rPr>
        <w:t>cuando</w:t>
      </w:r>
      <w:proofErr w:type="spellEnd"/>
      <w:r>
        <w:rPr>
          <w:rStyle w:val="Accentuation"/>
          <w:rFonts w:eastAsia="Times New Roman"/>
        </w:rPr>
        <w:t xml:space="preserve"> de </w:t>
      </w:r>
      <w:proofErr w:type="spellStart"/>
      <w:r>
        <w:rPr>
          <w:rStyle w:val="Accentuation"/>
          <w:rFonts w:eastAsia="Times New Roman"/>
        </w:rPr>
        <w:t>mayor</w:t>
      </w:r>
      <w:proofErr w:type="spellEnd"/>
      <w:r>
        <w:rPr>
          <w:rStyle w:val="Accentuation"/>
          <w:rFonts w:eastAsia="Times New Roman"/>
        </w:rPr>
        <w:t xml:space="preserve"> </w:t>
      </w:r>
      <w:proofErr w:type="spellStart"/>
      <w:r>
        <w:rPr>
          <w:rStyle w:val="Accentuation"/>
          <w:rFonts w:eastAsia="Times New Roman"/>
        </w:rPr>
        <w:t>regresó</w:t>
      </w:r>
      <w:proofErr w:type="spellEnd"/>
      <w:r>
        <w:rPr>
          <w:rStyle w:val="Accentuation"/>
          <w:rFonts w:eastAsia="Times New Roman"/>
        </w:rPr>
        <w:t xml:space="preserve"> </w:t>
      </w:r>
      <w:proofErr w:type="spellStart"/>
      <w:r>
        <w:rPr>
          <w:rStyle w:val="Accentuation"/>
          <w:rFonts w:eastAsia="Times New Roman"/>
        </w:rPr>
        <w:t>allí</w:t>
      </w:r>
      <w:proofErr w:type="spellEnd"/>
      <w:r>
        <w:rPr>
          <w:rStyle w:val="Accentuation"/>
          <w:rFonts w:eastAsia="Times New Roman"/>
        </w:rPr>
        <w:t>.</w:t>
      </w:r>
    </w:p>
    <w:p w:rsidR="000963BA" w:rsidRDefault="00804000">
      <w:pPr>
        <w:numPr>
          <w:ilvl w:val="0"/>
          <w:numId w:val="24"/>
        </w:numPr>
        <w:spacing w:before="100" w:beforeAutospacing="1" w:after="100" w:afterAutospacing="1"/>
        <w:divId w:val="1242058775"/>
        <w:rPr>
          <w:rFonts w:eastAsia="Times New Roman"/>
        </w:rPr>
      </w:pPr>
      <w:r>
        <w:rPr>
          <w:rStyle w:val="Accentuation"/>
          <w:rFonts w:eastAsia="Times New Roman"/>
        </w:rPr>
        <w:t xml:space="preserve">Tal </w:t>
      </w:r>
      <w:proofErr w:type="spellStart"/>
      <w:r>
        <w:rPr>
          <w:rStyle w:val="Accentuation"/>
          <w:rFonts w:eastAsia="Times New Roman"/>
        </w:rPr>
        <w:t>vez</w:t>
      </w:r>
      <w:proofErr w:type="spellEnd"/>
      <w:r>
        <w:rPr>
          <w:rStyle w:val="Accentuation"/>
          <w:rFonts w:eastAsia="Times New Roman"/>
        </w:rPr>
        <w:t xml:space="preserve"> se </w:t>
      </w:r>
      <w:proofErr w:type="spellStart"/>
      <w:r>
        <w:rPr>
          <w:rStyle w:val="Accentuation"/>
          <w:rFonts w:eastAsia="Times New Roman"/>
        </w:rPr>
        <w:t>trate</w:t>
      </w:r>
      <w:proofErr w:type="spellEnd"/>
      <w:r>
        <w:rPr>
          <w:rStyle w:val="Accentuation"/>
          <w:rFonts w:eastAsia="Times New Roman"/>
        </w:rPr>
        <w:t xml:space="preserve"> de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huella</w:t>
      </w:r>
      <w:proofErr w:type="spellEnd"/>
      <w:r>
        <w:rPr>
          <w:rStyle w:val="Accentuation"/>
          <w:rFonts w:eastAsia="Times New Roman"/>
        </w:rPr>
        <w:t xml:space="preserve"> de/</w:t>
      </w:r>
      <w:proofErr w:type="spellStart"/>
      <w:r>
        <w:rPr>
          <w:rStyle w:val="Accentuation"/>
          <w:rFonts w:eastAsia="Times New Roman"/>
        </w:rPr>
        <w:t>por</w:t>
      </w:r>
      <w:proofErr w:type="spellEnd"/>
      <w:r>
        <w:rPr>
          <w:rStyle w:val="Accentuation"/>
          <w:rFonts w:eastAsia="Times New Roman"/>
        </w:rPr>
        <w:t xml:space="preserve"> bala/…</w:t>
      </w:r>
    </w:p>
    <w:p w:rsidR="000963BA" w:rsidRDefault="00804000">
      <w:pPr>
        <w:numPr>
          <w:ilvl w:val="0"/>
          <w:numId w:val="24"/>
        </w:numPr>
        <w:spacing w:before="100" w:beforeAutospacing="1" w:after="100" w:afterAutospacing="1"/>
        <w:divId w:val="1242058775"/>
        <w:rPr>
          <w:rFonts w:eastAsia="Times New Roman"/>
        </w:rPr>
      </w:pPr>
      <w:proofErr w:type="spellStart"/>
      <w:r w:rsidRPr="0042141A">
        <w:rPr>
          <w:rStyle w:val="Accentuation"/>
          <w:rFonts w:eastAsia="Times New Roman"/>
          <w:lang w:val="en-US"/>
        </w:rPr>
        <w:t>Discrepo</w:t>
      </w:r>
      <w:proofErr w:type="spellEnd"/>
      <w:r w:rsidRPr="0042141A">
        <w:rPr>
          <w:rStyle w:val="Accentuation"/>
          <w:rFonts w:eastAsia="Times New Roman"/>
          <w:lang w:val="en-US"/>
        </w:rPr>
        <w:t xml:space="preserve">…, no </w:t>
      </w:r>
      <w:proofErr w:type="spellStart"/>
      <w:r w:rsidRPr="0042141A">
        <w:rPr>
          <w:rStyle w:val="Accentuation"/>
          <w:rFonts w:eastAsia="Times New Roman"/>
          <w:lang w:val="en-US"/>
        </w:rPr>
        <w:t>estoy</w:t>
      </w:r>
      <w:proofErr w:type="spellEnd"/>
      <w:r w:rsidRPr="0042141A">
        <w:rPr>
          <w:rStyle w:val="Accentuation"/>
          <w:rFonts w:eastAsia="Times New Roman"/>
          <w:lang w:val="en-US"/>
        </w:rPr>
        <w:t xml:space="preserve"> de </w:t>
      </w:r>
      <w:proofErr w:type="spellStart"/>
      <w:r w:rsidRPr="0042141A">
        <w:rPr>
          <w:rStyle w:val="Accentuation"/>
          <w:rFonts w:eastAsia="Times New Roman"/>
          <w:lang w:val="en-US"/>
        </w:rPr>
        <w:t>acuerdo</w:t>
      </w:r>
      <w:proofErr w:type="spellEnd"/>
      <w:r w:rsidRPr="0042141A">
        <w:rPr>
          <w:rStyle w:val="Accentuation"/>
          <w:rFonts w:eastAsia="Times New Roman"/>
          <w:lang w:val="en-US"/>
        </w:rPr>
        <w:t xml:space="preserve"> con…, </w:t>
      </w:r>
      <w:proofErr w:type="spellStart"/>
      <w:r w:rsidRPr="0042141A">
        <w:rPr>
          <w:rStyle w:val="Accentuation"/>
          <w:rFonts w:eastAsia="Times New Roman"/>
          <w:lang w:val="en-US"/>
        </w:rPr>
        <w:t>contigo</w:t>
      </w:r>
      <w:proofErr w:type="spellEnd"/>
      <w:r w:rsidRPr="0042141A">
        <w:rPr>
          <w:rStyle w:val="Accentuation"/>
          <w:rFonts w:eastAsia="Times New Roman"/>
          <w:lang w:val="en-US"/>
        </w:rPr>
        <w:t xml:space="preserve">… </w:t>
      </w:r>
      <w:r>
        <w:rPr>
          <w:rStyle w:val="Accentuation"/>
          <w:rFonts w:eastAsia="Times New Roman"/>
        </w:rPr>
        <w:t xml:space="preserve">Me </w:t>
      </w:r>
      <w:proofErr w:type="spellStart"/>
      <w:r>
        <w:rPr>
          <w:rStyle w:val="Accentuation"/>
          <w:rFonts w:eastAsia="Times New Roman"/>
        </w:rPr>
        <w:t>parece</w:t>
      </w:r>
      <w:proofErr w:type="spellEnd"/>
      <w:r>
        <w:rPr>
          <w:rStyle w:val="Accentuation"/>
          <w:rFonts w:eastAsia="Times New Roman"/>
        </w:rPr>
        <w:t xml:space="preserve"> </w:t>
      </w:r>
      <w:proofErr w:type="spellStart"/>
      <w:r>
        <w:rPr>
          <w:rStyle w:val="Accentuation"/>
          <w:rFonts w:eastAsia="Times New Roman"/>
        </w:rPr>
        <w:t>evidente</w:t>
      </w:r>
      <w:proofErr w:type="spellEnd"/>
      <w:r>
        <w:rPr>
          <w:rStyle w:val="Accentuation"/>
          <w:rFonts w:eastAsia="Times New Roman"/>
        </w:rPr>
        <w:t xml:space="preserve"> que…</w:t>
      </w:r>
    </w:p>
    <w:p w:rsidR="000963BA" w:rsidRDefault="00804000">
      <w:pPr>
        <w:pStyle w:val="NormalWeb"/>
        <w:divId w:val="1242058775"/>
      </w:pPr>
      <w:r>
        <w:t>À partir des hypothèses émises par les élèves on tranchera, c’est bien une blessure par balle et dans cette partie du corps, entre cœur et clavicule, il aurait pu ne pas en réchapper.</w:t>
      </w:r>
    </w:p>
    <w:p w:rsidR="000963BA" w:rsidRDefault="00804000">
      <w:pPr>
        <w:pStyle w:val="Titre5"/>
        <w:divId w:val="1242058775"/>
        <w:rPr>
          <w:rFonts w:eastAsia="Times New Roman"/>
        </w:rPr>
      </w:pPr>
      <w:r>
        <w:rPr>
          <w:rFonts w:eastAsia="Times New Roman"/>
        </w:rPr>
        <w:t>Activité 3</w:t>
      </w:r>
    </w:p>
    <w:p w:rsidR="000963BA" w:rsidRDefault="00804000">
      <w:pPr>
        <w:pStyle w:val="NormalWeb"/>
        <w:divId w:val="1242058775"/>
      </w:pPr>
      <w:r>
        <w:t xml:space="preserve">Un temps a été réservé à la mise en mots des hypothèses émises par les élèves. Une phase d’interaction entre eux </w:t>
      </w:r>
      <w:r>
        <w:rPr>
          <w:rStyle w:val="Accentuation"/>
        </w:rPr>
        <w:t>“</w:t>
      </w:r>
      <w:proofErr w:type="spellStart"/>
      <w:r>
        <w:rPr>
          <w:rStyle w:val="Accentuation"/>
        </w:rPr>
        <w:t>Discrepo</w:t>
      </w:r>
      <w:proofErr w:type="spellEnd"/>
      <w:r>
        <w:rPr>
          <w:rStyle w:val="Accentuation"/>
        </w:rPr>
        <w:t xml:space="preserve">…, no </w:t>
      </w:r>
      <w:proofErr w:type="spellStart"/>
      <w:r>
        <w:rPr>
          <w:rStyle w:val="Accentuation"/>
        </w:rPr>
        <w:t>estoy</w:t>
      </w:r>
      <w:proofErr w:type="spellEnd"/>
      <w:r>
        <w:rPr>
          <w:rStyle w:val="Accentuation"/>
        </w:rPr>
        <w:t xml:space="preserve"> de </w:t>
      </w:r>
      <w:proofErr w:type="spellStart"/>
      <w:r>
        <w:rPr>
          <w:rStyle w:val="Accentuation"/>
        </w:rPr>
        <w:t>acuerdo</w:t>
      </w:r>
      <w:proofErr w:type="spellEnd"/>
      <w:r>
        <w:rPr>
          <w:rStyle w:val="Accentuation"/>
        </w:rPr>
        <w:t xml:space="preserve"> </w:t>
      </w:r>
      <w:proofErr w:type="spellStart"/>
      <w:r>
        <w:rPr>
          <w:rStyle w:val="Accentuation"/>
        </w:rPr>
        <w:t>contigo</w:t>
      </w:r>
      <w:proofErr w:type="spellEnd"/>
      <w:r>
        <w:rPr>
          <w:rStyle w:val="Accentuation"/>
        </w:rPr>
        <w:t>…”</w:t>
      </w:r>
      <w:r>
        <w:t xml:space="preserve"> a permis de poser quelques éléments et de s’acheminer vers le projet final.</w:t>
      </w:r>
      <w:r>
        <w:br/>
      </w:r>
      <w:r>
        <w:rPr>
          <w:rStyle w:val="Accentuation"/>
        </w:rPr>
        <w:t xml:space="preserve">Si Daniel </w:t>
      </w:r>
      <w:proofErr w:type="spellStart"/>
      <w:r>
        <w:rPr>
          <w:rStyle w:val="Accentuation"/>
        </w:rPr>
        <w:t>Mantovani</w:t>
      </w:r>
      <w:proofErr w:type="spellEnd"/>
      <w:r>
        <w:rPr>
          <w:rStyle w:val="Accentuation"/>
        </w:rPr>
        <w:t xml:space="preserve"> no </w:t>
      </w:r>
      <w:proofErr w:type="spellStart"/>
      <w:r>
        <w:rPr>
          <w:rStyle w:val="Accentuation"/>
        </w:rPr>
        <w:t>pudo</w:t>
      </w:r>
      <w:proofErr w:type="spellEnd"/>
      <w:r>
        <w:rPr>
          <w:rStyle w:val="Accentuation"/>
        </w:rPr>
        <w:t xml:space="preserve"> </w:t>
      </w:r>
      <w:proofErr w:type="spellStart"/>
      <w:r>
        <w:rPr>
          <w:rStyle w:val="Accentuation"/>
        </w:rPr>
        <w:t>escribir</w:t>
      </w:r>
      <w:proofErr w:type="spellEnd"/>
      <w:r>
        <w:rPr>
          <w:rStyle w:val="Accentuation"/>
        </w:rPr>
        <w:t xml:space="preserve"> </w:t>
      </w:r>
      <w:proofErr w:type="spellStart"/>
      <w:r>
        <w:rPr>
          <w:rStyle w:val="Accentuation"/>
        </w:rPr>
        <w:t>durante</w:t>
      </w:r>
      <w:proofErr w:type="spellEnd"/>
      <w:r>
        <w:rPr>
          <w:rStyle w:val="Accentuation"/>
        </w:rPr>
        <w:t xml:space="preserve"> </w:t>
      </w:r>
      <w:proofErr w:type="spellStart"/>
      <w:r>
        <w:rPr>
          <w:rStyle w:val="Accentuation"/>
        </w:rPr>
        <w:t>cinco</w:t>
      </w:r>
      <w:proofErr w:type="spellEnd"/>
      <w:r>
        <w:rPr>
          <w:rStyle w:val="Accentuation"/>
        </w:rPr>
        <w:t xml:space="preserve"> largos </w:t>
      </w:r>
      <w:proofErr w:type="spellStart"/>
      <w:r>
        <w:rPr>
          <w:rStyle w:val="Accentuation"/>
        </w:rPr>
        <w:t>años</w:t>
      </w:r>
      <w:proofErr w:type="spellEnd"/>
      <w:r>
        <w:rPr>
          <w:rStyle w:val="Accentuation"/>
        </w:rPr>
        <w:t xml:space="preserve"> </w:t>
      </w:r>
      <w:proofErr w:type="spellStart"/>
      <w:r>
        <w:rPr>
          <w:rStyle w:val="Accentuation"/>
        </w:rPr>
        <w:t>después</w:t>
      </w:r>
      <w:proofErr w:type="spellEnd"/>
      <w:r>
        <w:rPr>
          <w:rStyle w:val="Accentuation"/>
        </w:rPr>
        <w:t xml:space="preserve"> de </w:t>
      </w:r>
      <w:proofErr w:type="spellStart"/>
      <w:r>
        <w:rPr>
          <w:rStyle w:val="Accentuation"/>
        </w:rPr>
        <w:t>ser</w:t>
      </w:r>
      <w:proofErr w:type="spellEnd"/>
      <w:r>
        <w:rPr>
          <w:rStyle w:val="Accentuation"/>
        </w:rPr>
        <w:t xml:space="preserve"> </w:t>
      </w:r>
      <w:proofErr w:type="spellStart"/>
      <w:r>
        <w:rPr>
          <w:rStyle w:val="Accentuation"/>
        </w:rPr>
        <w:t>premiado</w:t>
      </w:r>
      <w:proofErr w:type="spellEnd"/>
      <w:r>
        <w:rPr>
          <w:rStyle w:val="Accentuation"/>
        </w:rPr>
        <w:t xml:space="preserve"> con el Nobel, la </w:t>
      </w:r>
      <w:proofErr w:type="spellStart"/>
      <w:r>
        <w:rPr>
          <w:rStyle w:val="Accentuation"/>
        </w:rPr>
        <w:t>vuelta</w:t>
      </w:r>
      <w:proofErr w:type="spellEnd"/>
      <w:r>
        <w:rPr>
          <w:rStyle w:val="Accentuation"/>
        </w:rPr>
        <w:t xml:space="preserve"> a Salas le </w:t>
      </w:r>
      <w:proofErr w:type="spellStart"/>
      <w:r>
        <w:rPr>
          <w:rStyle w:val="Accentuation"/>
        </w:rPr>
        <w:t>permitió</w:t>
      </w:r>
      <w:proofErr w:type="spellEnd"/>
      <w:r>
        <w:rPr>
          <w:rStyle w:val="Accentuation"/>
        </w:rPr>
        <w:t xml:space="preserve"> </w:t>
      </w:r>
      <w:proofErr w:type="spellStart"/>
      <w:r>
        <w:rPr>
          <w:rStyle w:val="Accentuation"/>
        </w:rPr>
        <w:t>reanudar</w:t>
      </w:r>
      <w:proofErr w:type="spellEnd"/>
      <w:r>
        <w:rPr>
          <w:rStyle w:val="Accentuation"/>
        </w:rPr>
        <w:t xml:space="preserve"> con la </w:t>
      </w:r>
      <w:proofErr w:type="spellStart"/>
      <w:r>
        <w:rPr>
          <w:rStyle w:val="Accentuation"/>
        </w:rPr>
        <w:t>escritura</w:t>
      </w:r>
      <w:proofErr w:type="spellEnd"/>
      <w:r>
        <w:rPr>
          <w:rStyle w:val="Accentuation"/>
        </w:rPr>
        <w:t xml:space="preserve">, la </w:t>
      </w:r>
      <w:proofErr w:type="spellStart"/>
      <w:r>
        <w:rPr>
          <w:rStyle w:val="Accentuation"/>
        </w:rPr>
        <w:t>vuelta</w:t>
      </w:r>
      <w:proofErr w:type="spellEnd"/>
      <w:r>
        <w:rPr>
          <w:rStyle w:val="Accentuation"/>
        </w:rPr>
        <w:t xml:space="preserve"> a la </w:t>
      </w:r>
      <w:proofErr w:type="spellStart"/>
      <w:r>
        <w:rPr>
          <w:rStyle w:val="Accentuation"/>
        </w:rPr>
        <w:t>realidad</w:t>
      </w:r>
      <w:proofErr w:type="spellEnd"/>
      <w:r>
        <w:rPr>
          <w:rStyle w:val="Accentuation"/>
        </w:rPr>
        <w:t xml:space="preserve"> le </w:t>
      </w:r>
      <w:proofErr w:type="spellStart"/>
      <w:r>
        <w:rPr>
          <w:rStyle w:val="Accentuation"/>
        </w:rPr>
        <w:t>permitió</w:t>
      </w:r>
      <w:proofErr w:type="spellEnd"/>
      <w:r>
        <w:rPr>
          <w:rStyle w:val="Accentuation"/>
        </w:rPr>
        <w:t xml:space="preserve"> </w:t>
      </w:r>
      <w:proofErr w:type="spellStart"/>
      <w:r>
        <w:rPr>
          <w:rStyle w:val="Accentuation"/>
        </w:rPr>
        <w:t>reanudar</w:t>
      </w:r>
      <w:proofErr w:type="spellEnd"/>
      <w:r>
        <w:rPr>
          <w:rStyle w:val="Accentuation"/>
        </w:rPr>
        <w:t xml:space="preserve"> con el </w:t>
      </w:r>
      <w:proofErr w:type="spellStart"/>
      <w:r>
        <w:rPr>
          <w:rStyle w:val="Accentuation"/>
        </w:rPr>
        <w:t>mundo</w:t>
      </w:r>
      <w:proofErr w:type="spellEnd"/>
      <w:r>
        <w:rPr>
          <w:rStyle w:val="Accentuation"/>
        </w:rPr>
        <w:t xml:space="preserve"> de la </w:t>
      </w:r>
      <w:proofErr w:type="spellStart"/>
      <w:r>
        <w:rPr>
          <w:rStyle w:val="Accentuation"/>
        </w:rPr>
        <w:t>ficción</w:t>
      </w:r>
      <w:proofErr w:type="spellEnd"/>
      <w:r>
        <w:rPr>
          <w:rStyle w:val="Accentuation"/>
        </w:rPr>
        <w:t>.</w:t>
      </w:r>
    </w:p>
    <w:p w:rsidR="000963BA" w:rsidRDefault="00804000">
      <w:pPr>
        <w:numPr>
          <w:ilvl w:val="0"/>
          <w:numId w:val="25"/>
        </w:numPr>
        <w:spacing w:before="100" w:beforeAutospacing="1" w:after="100" w:afterAutospacing="1"/>
        <w:divId w:val="1242058775"/>
        <w:rPr>
          <w:rFonts w:eastAsia="Times New Roman"/>
        </w:rPr>
      </w:pPr>
      <w:r>
        <w:rPr>
          <w:rStyle w:val="Accentuation"/>
          <w:rFonts w:eastAsia="Times New Roman"/>
        </w:rPr>
        <w:t>¿</w:t>
      </w:r>
      <w:proofErr w:type="spellStart"/>
      <w:r>
        <w:rPr>
          <w:rStyle w:val="Accentuation"/>
          <w:rFonts w:eastAsia="Times New Roman"/>
        </w:rPr>
        <w:t>Qué</w:t>
      </w:r>
      <w:proofErr w:type="spellEnd"/>
      <w:r>
        <w:rPr>
          <w:rStyle w:val="Accentuation"/>
          <w:rFonts w:eastAsia="Times New Roman"/>
        </w:rPr>
        <w:t xml:space="preserve"> opina y </w:t>
      </w:r>
      <w:proofErr w:type="spellStart"/>
      <w:r>
        <w:rPr>
          <w:rStyle w:val="Accentuation"/>
          <w:rFonts w:eastAsia="Times New Roman"/>
        </w:rPr>
        <w:t>declara</w:t>
      </w:r>
      <w:proofErr w:type="spellEnd"/>
      <w:r>
        <w:rPr>
          <w:rStyle w:val="Accentuation"/>
          <w:rFonts w:eastAsia="Times New Roman"/>
        </w:rPr>
        <w:t xml:space="preserve"> Daniel </w:t>
      </w:r>
      <w:proofErr w:type="spellStart"/>
      <w:r>
        <w:rPr>
          <w:rStyle w:val="Accentuation"/>
          <w:rFonts w:eastAsia="Times New Roman"/>
        </w:rPr>
        <w:t>Mantovani</w:t>
      </w:r>
      <w:proofErr w:type="spellEnd"/>
      <w:r>
        <w:rPr>
          <w:rStyle w:val="Accentuation"/>
          <w:rFonts w:eastAsia="Times New Roman"/>
        </w:rPr>
        <w:t xml:space="preserve"> a </w:t>
      </w:r>
      <w:proofErr w:type="spellStart"/>
      <w:r>
        <w:rPr>
          <w:rStyle w:val="Accentuation"/>
          <w:rFonts w:eastAsia="Times New Roman"/>
        </w:rPr>
        <w:t>propósito</w:t>
      </w:r>
      <w:proofErr w:type="spellEnd"/>
      <w:r>
        <w:rPr>
          <w:rStyle w:val="Accentuation"/>
          <w:rFonts w:eastAsia="Times New Roman"/>
        </w:rPr>
        <w:t xml:space="preserve"> de la </w:t>
      </w:r>
      <w:proofErr w:type="spellStart"/>
      <w:r>
        <w:rPr>
          <w:rStyle w:val="Accentuation"/>
          <w:rFonts w:eastAsia="Times New Roman"/>
        </w:rPr>
        <w:t>relación</w:t>
      </w:r>
      <w:proofErr w:type="spellEnd"/>
      <w:r>
        <w:rPr>
          <w:rStyle w:val="Accentuation"/>
          <w:rFonts w:eastAsia="Times New Roman"/>
        </w:rPr>
        <w:t xml:space="preserve"> entre la </w:t>
      </w:r>
      <w:proofErr w:type="spellStart"/>
      <w:r>
        <w:rPr>
          <w:rStyle w:val="Accentuation"/>
          <w:rFonts w:eastAsia="Times New Roman"/>
        </w:rPr>
        <w:t>realidad</w:t>
      </w:r>
      <w:proofErr w:type="spellEnd"/>
      <w:r>
        <w:rPr>
          <w:rStyle w:val="Accentuation"/>
          <w:rFonts w:eastAsia="Times New Roman"/>
        </w:rPr>
        <w:t xml:space="preserve"> y la </w:t>
      </w:r>
      <w:proofErr w:type="spellStart"/>
      <w:r>
        <w:rPr>
          <w:rStyle w:val="Accentuation"/>
          <w:rFonts w:eastAsia="Times New Roman"/>
        </w:rPr>
        <w:t>ficción</w:t>
      </w:r>
      <w:proofErr w:type="spellEnd"/>
      <w:r>
        <w:rPr>
          <w:rStyle w:val="Accentuation"/>
          <w:rFonts w:eastAsia="Times New Roman"/>
        </w:rPr>
        <w:t>?</w:t>
      </w:r>
      <w:r>
        <w:rPr>
          <w:rFonts w:eastAsia="Times New Roman"/>
        </w:rPr>
        <w:t xml:space="preserve"> </w:t>
      </w:r>
    </w:p>
    <w:p w:rsidR="000963BA" w:rsidRDefault="00804000">
      <w:pPr>
        <w:numPr>
          <w:ilvl w:val="1"/>
          <w:numId w:val="25"/>
        </w:numPr>
        <w:spacing w:before="100" w:beforeAutospacing="1" w:after="100" w:afterAutospacing="1"/>
        <w:divId w:val="1242058775"/>
        <w:rPr>
          <w:rFonts w:eastAsia="Times New Roman"/>
        </w:rPr>
      </w:pPr>
      <w:r>
        <w:rPr>
          <w:rStyle w:val="Accentuation"/>
          <w:rFonts w:eastAsia="Times New Roman"/>
        </w:rPr>
        <w:t xml:space="preserve">Al </w:t>
      </w:r>
      <w:proofErr w:type="spellStart"/>
      <w:r>
        <w:rPr>
          <w:rStyle w:val="Accentuation"/>
          <w:rFonts w:eastAsia="Times New Roman"/>
        </w:rPr>
        <w:t>evocar</w:t>
      </w:r>
      <w:proofErr w:type="spellEnd"/>
      <w:r>
        <w:rPr>
          <w:rStyle w:val="Accentuation"/>
          <w:rFonts w:eastAsia="Times New Roman"/>
        </w:rPr>
        <w:t xml:space="preserve"> su pueblo, el </w:t>
      </w:r>
      <w:proofErr w:type="spellStart"/>
      <w:r>
        <w:rPr>
          <w:rStyle w:val="Accentuation"/>
          <w:rFonts w:eastAsia="Times New Roman"/>
        </w:rPr>
        <w:t>novelista</w:t>
      </w:r>
      <w:proofErr w:type="spellEnd"/>
      <w:r>
        <w:rPr>
          <w:rStyle w:val="Accentuation"/>
          <w:rFonts w:eastAsia="Times New Roman"/>
        </w:rPr>
        <w:t>…</w:t>
      </w:r>
    </w:p>
    <w:p w:rsidR="000963BA" w:rsidRDefault="00804000">
      <w:pPr>
        <w:numPr>
          <w:ilvl w:val="1"/>
          <w:numId w:val="25"/>
        </w:numPr>
        <w:spacing w:before="100" w:beforeAutospacing="1" w:after="100" w:afterAutospacing="1"/>
        <w:divId w:val="1242058775"/>
        <w:rPr>
          <w:rFonts w:eastAsia="Times New Roman"/>
        </w:rPr>
      </w:pPr>
      <w:r>
        <w:rPr>
          <w:rStyle w:val="Accentuation"/>
          <w:rFonts w:eastAsia="Times New Roman"/>
        </w:rPr>
        <w:t>Importa que…/no importa que/</w:t>
      </w:r>
      <w:proofErr w:type="spellStart"/>
      <w:r>
        <w:rPr>
          <w:rStyle w:val="Accentuation"/>
          <w:rFonts w:eastAsia="Times New Roman"/>
        </w:rPr>
        <w:t>evoque</w:t>
      </w:r>
      <w:proofErr w:type="spellEnd"/>
      <w:r>
        <w:rPr>
          <w:rStyle w:val="Accentuation"/>
          <w:rFonts w:eastAsia="Times New Roman"/>
        </w:rPr>
        <w:t xml:space="preserve"> su </w:t>
      </w:r>
      <w:proofErr w:type="spellStart"/>
      <w:r>
        <w:rPr>
          <w:rStyle w:val="Accentuation"/>
          <w:rFonts w:eastAsia="Times New Roman"/>
        </w:rPr>
        <w:t>infancia</w:t>
      </w:r>
      <w:proofErr w:type="spellEnd"/>
      <w:r>
        <w:rPr>
          <w:rStyle w:val="Accentuation"/>
          <w:rFonts w:eastAsia="Times New Roman"/>
        </w:rPr>
        <w:t xml:space="preserve"> en Salas… se </w:t>
      </w:r>
      <w:proofErr w:type="spellStart"/>
      <w:r>
        <w:rPr>
          <w:rStyle w:val="Accentuation"/>
          <w:rFonts w:eastAsia="Times New Roman"/>
        </w:rPr>
        <w:t>incluya</w:t>
      </w:r>
      <w:proofErr w:type="spellEnd"/>
      <w:r>
        <w:rPr>
          <w:rStyle w:val="Accentuation"/>
          <w:rFonts w:eastAsia="Times New Roman"/>
        </w:rPr>
        <w:t xml:space="preserve"> en su </w:t>
      </w:r>
      <w:proofErr w:type="spellStart"/>
      <w:r>
        <w:rPr>
          <w:rStyle w:val="Accentuation"/>
          <w:rFonts w:eastAsia="Times New Roman"/>
        </w:rPr>
        <w:t>novela</w:t>
      </w:r>
      <w:proofErr w:type="spellEnd"/>
      <w:r>
        <w:rPr>
          <w:rStyle w:val="Accentuation"/>
          <w:rFonts w:eastAsia="Times New Roman"/>
        </w:rPr>
        <w:t>… que “</w:t>
      </w:r>
      <w:proofErr w:type="spellStart"/>
      <w:r>
        <w:rPr>
          <w:rStyle w:val="Accentuation"/>
          <w:rFonts w:eastAsia="Times New Roman"/>
        </w:rPr>
        <w:t>caiga</w:t>
      </w:r>
      <w:proofErr w:type="spellEnd"/>
      <w:r>
        <w:rPr>
          <w:rStyle w:val="Accentuation"/>
          <w:rFonts w:eastAsia="Times New Roman"/>
        </w:rPr>
        <w:t xml:space="preserve"> en la </w:t>
      </w:r>
      <w:proofErr w:type="spellStart"/>
      <w:r>
        <w:rPr>
          <w:rStyle w:val="Accentuation"/>
          <w:rFonts w:eastAsia="Times New Roman"/>
        </w:rPr>
        <w:t>tentación</w:t>
      </w:r>
      <w:proofErr w:type="spellEnd"/>
      <w:r>
        <w:rPr>
          <w:rStyle w:val="Accentuation"/>
          <w:rFonts w:eastAsia="Times New Roman"/>
        </w:rPr>
        <w:t xml:space="preserve"> de </w:t>
      </w:r>
      <w:proofErr w:type="spellStart"/>
      <w:r>
        <w:rPr>
          <w:rStyle w:val="Accentuation"/>
          <w:rFonts w:eastAsia="Times New Roman"/>
        </w:rPr>
        <w:t>fabular</w:t>
      </w:r>
      <w:proofErr w:type="spellEnd"/>
      <w:r>
        <w:rPr>
          <w:rStyle w:val="Accentuation"/>
          <w:rFonts w:eastAsia="Times New Roman"/>
        </w:rPr>
        <w:t xml:space="preserve"> sobre su </w:t>
      </w:r>
      <w:proofErr w:type="spellStart"/>
      <w:r>
        <w:rPr>
          <w:rStyle w:val="Accentuation"/>
          <w:rFonts w:eastAsia="Times New Roman"/>
        </w:rPr>
        <w:t>propia</w:t>
      </w:r>
      <w:proofErr w:type="spellEnd"/>
      <w:r>
        <w:rPr>
          <w:rStyle w:val="Accentuation"/>
          <w:rFonts w:eastAsia="Times New Roman"/>
        </w:rPr>
        <w:t xml:space="preserve"> vida porque la vida real </w:t>
      </w:r>
      <w:proofErr w:type="spellStart"/>
      <w:r>
        <w:rPr>
          <w:rStyle w:val="Accentuation"/>
          <w:rFonts w:eastAsia="Times New Roman"/>
        </w:rPr>
        <w:t>puede</w:t>
      </w:r>
      <w:proofErr w:type="spellEnd"/>
      <w:r>
        <w:rPr>
          <w:rStyle w:val="Accentuation"/>
          <w:rFonts w:eastAsia="Times New Roman"/>
        </w:rPr>
        <w:t xml:space="preserve"> </w:t>
      </w:r>
      <w:proofErr w:type="spellStart"/>
      <w:r>
        <w:rPr>
          <w:rStyle w:val="Accentuation"/>
          <w:rFonts w:eastAsia="Times New Roman"/>
        </w:rPr>
        <w:t>parecer</w:t>
      </w:r>
      <w:proofErr w:type="spellEnd"/>
      <w:r>
        <w:rPr>
          <w:rStyle w:val="Accentuation"/>
          <w:rFonts w:eastAsia="Times New Roman"/>
        </w:rPr>
        <w:t xml:space="preserve"> </w:t>
      </w:r>
      <w:proofErr w:type="spellStart"/>
      <w:r>
        <w:rPr>
          <w:rStyle w:val="Accentuation"/>
          <w:rFonts w:eastAsia="Times New Roman"/>
        </w:rPr>
        <w:t>siempre</w:t>
      </w:r>
      <w:proofErr w:type="spellEnd"/>
      <w:r>
        <w:rPr>
          <w:rStyle w:val="Accentuation"/>
          <w:rFonts w:eastAsia="Times New Roman"/>
        </w:rPr>
        <w:t xml:space="preserve"> poco </w:t>
      </w:r>
      <w:proofErr w:type="spellStart"/>
      <w:r>
        <w:rPr>
          <w:rStyle w:val="Accentuation"/>
          <w:rFonts w:eastAsia="Times New Roman"/>
        </w:rPr>
        <w:t>interesante</w:t>
      </w:r>
      <w:proofErr w:type="spellEnd"/>
      <w:r>
        <w:rPr>
          <w:rStyle w:val="Accentuation"/>
          <w:rFonts w:eastAsia="Times New Roman"/>
        </w:rPr>
        <w:t>”.</w:t>
      </w:r>
    </w:p>
    <w:p w:rsidR="000963BA" w:rsidRDefault="00804000">
      <w:pPr>
        <w:numPr>
          <w:ilvl w:val="1"/>
          <w:numId w:val="25"/>
        </w:numPr>
        <w:spacing w:before="100" w:beforeAutospacing="1" w:after="100" w:afterAutospacing="1"/>
        <w:divId w:val="1242058775"/>
        <w:rPr>
          <w:rFonts w:eastAsia="Times New Roman"/>
        </w:rPr>
      </w:pPr>
      <w:r>
        <w:rPr>
          <w:rStyle w:val="Accentuation"/>
          <w:rFonts w:eastAsia="Times New Roman"/>
        </w:rPr>
        <w:t xml:space="preserve">Al </w:t>
      </w:r>
      <w:proofErr w:type="spellStart"/>
      <w:r>
        <w:rPr>
          <w:rStyle w:val="Accentuation"/>
          <w:rFonts w:eastAsia="Times New Roman"/>
        </w:rPr>
        <w:t>hablar</w:t>
      </w:r>
      <w:proofErr w:type="spellEnd"/>
      <w:r>
        <w:rPr>
          <w:rStyle w:val="Accentuation"/>
          <w:rFonts w:eastAsia="Times New Roman"/>
        </w:rPr>
        <w:t xml:space="preserve"> de </w:t>
      </w:r>
      <w:proofErr w:type="spellStart"/>
      <w:r>
        <w:rPr>
          <w:rStyle w:val="Accentuation"/>
          <w:rFonts w:eastAsia="Times New Roman"/>
        </w:rPr>
        <w:t>sí</w:t>
      </w:r>
      <w:proofErr w:type="spellEnd"/>
      <w:r>
        <w:rPr>
          <w:rStyle w:val="Accentuation"/>
          <w:rFonts w:eastAsia="Times New Roman"/>
        </w:rPr>
        <w:t xml:space="preserve"> </w:t>
      </w:r>
      <w:proofErr w:type="spellStart"/>
      <w:r>
        <w:rPr>
          <w:rStyle w:val="Accentuation"/>
          <w:rFonts w:eastAsia="Times New Roman"/>
        </w:rPr>
        <w:t>mismo</w:t>
      </w:r>
      <w:proofErr w:type="spellEnd"/>
      <w:r>
        <w:rPr>
          <w:rStyle w:val="Accentuation"/>
          <w:rFonts w:eastAsia="Times New Roman"/>
        </w:rPr>
        <w:t xml:space="preserve"> en su </w:t>
      </w:r>
      <w:proofErr w:type="spellStart"/>
      <w:r>
        <w:rPr>
          <w:rStyle w:val="Accentuation"/>
          <w:rFonts w:eastAsia="Times New Roman"/>
        </w:rPr>
        <w:t>novela</w:t>
      </w:r>
      <w:proofErr w:type="spellEnd"/>
      <w:r>
        <w:rPr>
          <w:rStyle w:val="Accentuation"/>
          <w:rFonts w:eastAsia="Times New Roman"/>
        </w:rPr>
        <w:t xml:space="preserve">, </w:t>
      </w:r>
      <w:proofErr w:type="spellStart"/>
      <w:r>
        <w:rPr>
          <w:rStyle w:val="Accentuation"/>
          <w:rFonts w:eastAsia="Times New Roman"/>
        </w:rPr>
        <w:t>dice</w:t>
      </w:r>
      <w:proofErr w:type="spellEnd"/>
      <w:r>
        <w:rPr>
          <w:rStyle w:val="Accentuation"/>
          <w:rFonts w:eastAsia="Times New Roman"/>
        </w:rPr>
        <w:t xml:space="preserve"> que no solo es “un </w:t>
      </w:r>
      <w:proofErr w:type="spellStart"/>
      <w:r>
        <w:rPr>
          <w:rStyle w:val="Accentuation"/>
          <w:rFonts w:eastAsia="Times New Roman"/>
        </w:rPr>
        <w:t>ejercicio</w:t>
      </w:r>
      <w:proofErr w:type="spellEnd"/>
      <w:r>
        <w:rPr>
          <w:rStyle w:val="Accentuation"/>
          <w:rFonts w:eastAsia="Times New Roman"/>
        </w:rPr>
        <w:t xml:space="preserve"> </w:t>
      </w:r>
      <w:proofErr w:type="spellStart"/>
      <w:r>
        <w:rPr>
          <w:rStyle w:val="Accentuation"/>
          <w:rFonts w:eastAsia="Times New Roman"/>
        </w:rPr>
        <w:t>imposible</w:t>
      </w:r>
      <w:proofErr w:type="spellEnd"/>
      <w:r>
        <w:rPr>
          <w:rStyle w:val="Accentuation"/>
          <w:rFonts w:eastAsia="Times New Roman"/>
        </w:rPr>
        <w:t xml:space="preserve">”, sino </w:t>
      </w:r>
      <w:proofErr w:type="spellStart"/>
      <w:r>
        <w:rPr>
          <w:rStyle w:val="Accentuation"/>
          <w:rFonts w:eastAsia="Times New Roman"/>
        </w:rPr>
        <w:t>también</w:t>
      </w:r>
      <w:proofErr w:type="spellEnd"/>
      <w:r>
        <w:rPr>
          <w:rStyle w:val="Accentuation"/>
          <w:rFonts w:eastAsia="Times New Roman"/>
        </w:rPr>
        <w:t xml:space="preserve"> que es “</w:t>
      </w:r>
      <w:proofErr w:type="spellStart"/>
      <w:r>
        <w:rPr>
          <w:rStyle w:val="Accentuation"/>
          <w:rFonts w:eastAsia="Times New Roman"/>
        </w:rPr>
        <w:t>como</w:t>
      </w:r>
      <w:proofErr w:type="spellEnd"/>
      <w:r>
        <w:rPr>
          <w:rStyle w:val="Accentuation"/>
          <w:rFonts w:eastAsia="Times New Roman"/>
        </w:rPr>
        <w:t xml:space="preserve"> </w:t>
      </w:r>
      <w:proofErr w:type="spellStart"/>
      <w:r>
        <w:rPr>
          <w:rStyle w:val="Accentuation"/>
          <w:rFonts w:eastAsia="Times New Roman"/>
        </w:rPr>
        <w:t>desdoblarse</w:t>
      </w:r>
      <w:proofErr w:type="spellEnd"/>
      <w:r>
        <w:rPr>
          <w:rStyle w:val="Accentuation"/>
          <w:rFonts w:eastAsia="Times New Roman"/>
        </w:rPr>
        <w:t>”.</w:t>
      </w:r>
    </w:p>
    <w:p w:rsidR="000963BA" w:rsidRDefault="00804000">
      <w:pPr>
        <w:numPr>
          <w:ilvl w:val="1"/>
          <w:numId w:val="25"/>
        </w:numPr>
        <w:spacing w:before="100" w:beforeAutospacing="1" w:after="100" w:afterAutospacing="1"/>
        <w:divId w:val="1242058775"/>
        <w:rPr>
          <w:rFonts w:eastAsia="Times New Roman"/>
        </w:rPr>
      </w:pPr>
      <w:r>
        <w:rPr>
          <w:rStyle w:val="Accentuation"/>
          <w:rFonts w:eastAsia="Times New Roman"/>
        </w:rPr>
        <w:t xml:space="preserve">Al </w:t>
      </w:r>
      <w:proofErr w:type="spellStart"/>
      <w:r>
        <w:rPr>
          <w:rStyle w:val="Accentuation"/>
          <w:rFonts w:eastAsia="Times New Roman"/>
        </w:rPr>
        <w:t>evocar</w:t>
      </w:r>
      <w:proofErr w:type="spellEnd"/>
      <w:r>
        <w:rPr>
          <w:rStyle w:val="Accentuation"/>
          <w:rFonts w:eastAsia="Times New Roman"/>
        </w:rPr>
        <w:t xml:space="preserve"> su vida en Salas, el </w:t>
      </w:r>
      <w:proofErr w:type="spellStart"/>
      <w:r>
        <w:rPr>
          <w:rStyle w:val="Accentuation"/>
          <w:rFonts w:eastAsia="Times New Roman"/>
        </w:rPr>
        <w:t>autor</w:t>
      </w:r>
      <w:proofErr w:type="spellEnd"/>
      <w:r>
        <w:rPr>
          <w:rStyle w:val="Accentuation"/>
          <w:rFonts w:eastAsia="Times New Roman"/>
        </w:rPr>
        <w:t xml:space="preserve">, Daniel </w:t>
      </w:r>
      <w:proofErr w:type="spellStart"/>
      <w:r>
        <w:rPr>
          <w:rStyle w:val="Accentuation"/>
          <w:rFonts w:eastAsia="Times New Roman"/>
        </w:rPr>
        <w:t>Mantovani</w:t>
      </w:r>
      <w:proofErr w:type="spellEnd"/>
      <w:r>
        <w:rPr>
          <w:rStyle w:val="Accentuation"/>
          <w:rFonts w:eastAsia="Times New Roman"/>
        </w:rPr>
        <w:t xml:space="preserve"> </w:t>
      </w:r>
      <w:proofErr w:type="spellStart"/>
      <w:r>
        <w:rPr>
          <w:rStyle w:val="Accentuation"/>
          <w:rFonts w:eastAsia="Times New Roman"/>
        </w:rPr>
        <w:t>escribe</w:t>
      </w:r>
      <w:proofErr w:type="spellEnd"/>
      <w:r>
        <w:rPr>
          <w:rStyle w:val="Accentuation"/>
          <w:rFonts w:eastAsia="Times New Roman"/>
        </w:rPr>
        <w:t xml:space="preserve"> que “son dos </w:t>
      </w:r>
      <w:proofErr w:type="spellStart"/>
      <w:r>
        <w:rPr>
          <w:rStyle w:val="Accentuation"/>
          <w:rFonts w:eastAsia="Times New Roman"/>
        </w:rPr>
        <w:t>versiones</w:t>
      </w:r>
      <w:proofErr w:type="spellEnd"/>
      <w:r>
        <w:rPr>
          <w:rStyle w:val="Accentuation"/>
          <w:rFonts w:eastAsia="Times New Roman"/>
        </w:rPr>
        <w:t xml:space="preserve"> de [</w:t>
      </w:r>
      <w:proofErr w:type="spellStart"/>
      <w:r>
        <w:rPr>
          <w:rStyle w:val="Accentuation"/>
          <w:rFonts w:eastAsia="Times New Roman"/>
        </w:rPr>
        <w:t>uno</w:t>
      </w:r>
      <w:proofErr w:type="spellEnd"/>
      <w:r>
        <w:rPr>
          <w:rStyle w:val="Accentuation"/>
          <w:rFonts w:eastAsia="Times New Roman"/>
        </w:rPr>
        <w:t xml:space="preserve">] </w:t>
      </w:r>
      <w:proofErr w:type="spellStart"/>
      <w:r>
        <w:rPr>
          <w:rStyle w:val="Accentuation"/>
          <w:rFonts w:eastAsia="Times New Roman"/>
        </w:rPr>
        <w:t>mismo</w:t>
      </w:r>
      <w:proofErr w:type="spellEnd"/>
      <w:r>
        <w:rPr>
          <w:rStyle w:val="Accentuation"/>
          <w:rFonts w:eastAsia="Times New Roman"/>
        </w:rPr>
        <w:t xml:space="preserve"> que no [</w:t>
      </w:r>
      <w:proofErr w:type="spellStart"/>
      <w:r>
        <w:rPr>
          <w:rStyle w:val="Accentuation"/>
          <w:rFonts w:eastAsia="Times New Roman"/>
        </w:rPr>
        <w:t>pueden</w:t>
      </w:r>
      <w:proofErr w:type="spellEnd"/>
      <w:r>
        <w:rPr>
          <w:rStyle w:val="Accentuation"/>
          <w:rFonts w:eastAsia="Times New Roman"/>
        </w:rPr>
        <w:t xml:space="preserve"> </w:t>
      </w:r>
      <w:proofErr w:type="spellStart"/>
      <w:r>
        <w:rPr>
          <w:rStyle w:val="Accentuation"/>
          <w:rFonts w:eastAsia="Times New Roman"/>
        </w:rPr>
        <w:t>convivir</w:t>
      </w:r>
      <w:proofErr w:type="spellEnd"/>
      <w:r>
        <w:rPr>
          <w:rStyle w:val="Accentuation"/>
          <w:rFonts w:eastAsia="Times New Roman"/>
        </w:rPr>
        <w:t xml:space="preserve">] ni en el </w:t>
      </w:r>
      <w:proofErr w:type="spellStart"/>
      <w:r>
        <w:rPr>
          <w:rStyle w:val="Accentuation"/>
          <w:rFonts w:eastAsia="Times New Roman"/>
        </w:rPr>
        <w:t>tiempo</w:t>
      </w:r>
      <w:proofErr w:type="spellEnd"/>
      <w:r>
        <w:rPr>
          <w:rStyle w:val="Accentuation"/>
          <w:rFonts w:eastAsia="Times New Roman"/>
        </w:rPr>
        <w:t xml:space="preserve"> ni en el </w:t>
      </w:r>
      <w:proofErr w:type="spellStart"/>
      <w:r>
        <w:rPr>
          <w:rStyle w:val="Accentuation"/>
          <w:rFonts w:eastAsia="Times New Roman"/>
        </w:rPr>
        <w:t>espacio</w:t>
      </w:r>
      <w:proofErr w:type="spellEnd"/>
      <w:r>
        <w:rPr>
          <w:rStyle w:val="Accentuation"/>
          <w:rFonts w:eastAsia="Times New Roman"/>
        </w:rPr>
        <w:t>”.</w:t>
      </w:r>
    </w:p>
    <w:p w:rsidR="000963BA" w:rsidRDefault="00804000">
      <w:pPr>
        <w:numPr>
          <w:ilvl w:val="1"/>
          <w:numId w:val="25"/>
        </w:numPr>
        <w:spacing w:before="100" w:beforeAutospacing="1" w:after="100" w:afterAutospacing="1"/>
        <w:divId w:val="1242058775"/>
        <w:rPr>
          <w:rFonts w:eastAsia="Times New Roman"/>
        </w:rPr>
      </w:pPr>
      <w:r>
        <w:rPr>
          <w:rStyle w:val="Accentuation"/>
          <w:rFonts w:eastAsia="Times New Roman"/>
        </w:rPr>
        <w:t>“</w:t>
      </w:r>
      <w:proofErr w:type="spellStart"/>
      <w:r>
        <w:rPr>
          <w:rStyle w:val="Accentuation"/>
          <w:rFonts w:eastAsia="Times New Roman"/>
        </w:rPr>
        <w:t>Pienso</w:t>
      </w:r>
      <w:proofErr w:type="spellEnd"/>
      <w:r>
        <w:rPr>
          <w:rStyle w:val="Accentuation"/>
          <w:rFonts w:eastAsia="Times New Roman"/>
        </w:rPr>
        <w:t xml:space="preserve"> que en Salas </w:t>
      </w:r>
      <w:proofErr w:type="spellStart"/>
      <w:r>
        <w:rPr>
          <w:rStyle w:val="Accentuation"/>
          <w:rFonts w:eastAsia="Times New Roman"/>
        </w:rPr>
        <w:t>están</w:t>
      </w:r>
      <w:proofErr w:type="spellEnd"/>
      <w:r>
        <w:rPr>
          <w:rStyle w:val="Accentuation"/>
          <w:rFonts w:eastAsia="Times New Roman"/>
        </w:rPr>
        <w:t xml:space="preserve"> </w:t>
      </w:r>
      <w:proofErr w:type="spellStart"/>
      <w:r>
        <w:rPr>
          <w:rStyle w:val="Accentuation"/>
          <w:rFonts w:eastAsia="Times New Roman"/>
        </w:rPr>
        <w:t>situados</w:t>
      </w:r>
      <w:proofErr w:type="spellEnd"/>
      <w:r>
        <w:rPr>
          <w:rStyle w:val="Accentuation"/>
          <w:rFonts w:eastAsia="Times New Roman"/>
        </w:rPr>
        <w:t xml:space="preserve"> </w:t>
      </w:r>
      <w:proofErr w:type="spellStart"/>
      <w:r>
        <w:rPr>
          <w:rStyle w:val="Accentuation"/>
          <w:rFonts w:eastAsia="Times New Roman"/>
        </w:rPr>
        <w:t>todos</w:t>
      </w:r>
      <w:proofErr w:type="spellEnd"/>
      <w:r>
        <w:rPr>
          <w:rStyle w:val="Accentuation"/>
          <w:rFonts w:eastAsia="Times New Roman"/>
        </w:rPr>
        <w:t xml:space="preserve"> mis </w:t>
      </w:r>
      <w:proofErr w:type="spellStart"/>
      <w:r>
        <w:rPr>
          <w:rStyle w:val="Accentuation"/>
          <w:rFonts w:eastAsia="Times New Roman"/>
        </w:rPr>
        <w:t>libros</w:t>
      </w:r>
      <w:proofErr w:type="spellEnd"/>
      <w:r>
        <w:rPr>
          <w:rStyle w:val="Accentuation"/>
          <w:rFonts w:eastAsia="Times New Roman"/>
        </w:rPr>
        <w:t xml:space="preserve"> y, en este </w:t>
      </w:r>
      <w:proofErr w:type="spellStart"/>
      <w:r>
        <w:rPr>
          <w:rStyle w:val="Accentuation"/>
          <w:rFonts w:eastAsia="Times New Roman"/>
        </w:rPr>
        <w:t>punto</w:t>
      </w:r>
      <w:proofErr w:type="spellEnd"/>
      <w:r>
        <w:rPr>
          <w:rStyle w:val="Accentuation"/>
          <w:rFonts w:eastAsia="Times New Roman"/>
        </w:rPr>
        <w:t xml:space="preserve">, </w:t>
      </w:r>
      <w:proofErr w:type="spellStart"/>
      <w:r>
        <w:rPr>
          <w:rStyle w:val="Accentuation"/>
          <w:rFonts w:eastAsia="Times New Roman"/>
        </w:rPr>
        <w:t>incluso</w:t>
      </w:r>
      <w:proofErr w:type="spellEnd"/>
      <w:r>
        <w:rPr>
          <w:rStyle w:val="Accentuation"/>
          <w:rFonts w:eastAsia="Times New Roman"/>
        </w:rPr>
        <w:t xml:space="preserve"> para </w:t>
      </w:r>
      <w:proofErr w:type="spellStart"/>
      <w:r>
        <w:rPr>
          <w:rStyle w:val="Accentuation"/>
          <w:rFonts w:eastAsia="Times New Roman"/>
        </w:rPr>
        <w:t>mí</w:t>
      </w:r>
      <w:proofErr w:type="spellEnd"/>
      <w:r>
        <w:rPr>
          <w:rStyle w:val="Accentuation"/>
          <w:rFonts w:eastAsia="Times New Roman"/>
        </w:rPr>
        <w:t xml:space="preserve">, </w:t>
      </w:r>
      <w:proofErr w:type="spellStart"/>
      <w:r>
        <w:rPr>
          <w:rStyle w:val="Accentuation"/>
          <w:rFonts w:eastAsia="Times New Roman"/>
        </w:rPr>
        <w:t>pareciera</w:t>
      </w:r>
      <w:proofErr w:type="spellEnd"/>
      <w:r>
        <w:rPr>
          <w:rStyle w:val="Accentuation"/>
          <w:rFonts w:eastAsia="Times New Roman"/>
        </w:rPr>
        <w:t xml:space="preserve"> que </w:t>
      </w:r>
      <w:proofErr w:type="spellStart"/>
      <w:r>
        <w:rPr>
          <w:rStyle w:val="Accentuation"/>
          <w:rFonts w:eastAsia="Times New Roman"/>
        </w:rPr>
        <w:t>ese</w:t>
      </w:r>
      <w:proofErr w:type="spellEnd"/>
      <w:r>
        <w:rPr>
          <w:rStyle w:val="Accentuation"/>
          <w:rFonts w:eastAsia="Times New Roman"/>
        </w:rPr>
        <w:t xml:space="preserve"> </w:t>
      </w:r>
      <w:proofErr w:type="spellStart"/>
      <w:r>
        <w:rPr>
          <w:rStyle w:val="Accentuation"/>
          <w:rFonts w:eastAsia="Times New Roman"/>
        </w:rPr>
        <w:t>lugar</w:t>
      </w:r>
      <w:proofErr w:type="spellEnd"/>
      <w:r>
        <w:rPr>
          <w:rStyle w:val="Accentuation"/>
          <w:rFonts w:eastAsia="Times New Roman"/>
        </w:rPr>
        <w:t xml:space="preserve"> no existe </w:t>
      </w:r>
      <w:proofErr w:type="spellStart"/>
      <w:r>
        <w:rPr>
          <w:rStyle w:val="Accentuation"/>
          <w:rFonts w:eastAsia="Times New Roman"/>
        </w:rPr>
        <w:t>más</w:t>
      </w:r>
      <w:proofErr w:type="spellEnd"/>
      <w:r>
        <w:rPr>
          <w:rStyle w:val="Accentuation"/>
          <w:rFonts w:eastAsia="Times New Roman"/>
        </w:rPr>
        <w:t xml:space="preserve"> que en la </w:t>
      </w:r>
      <w:proofErr w:type="spellStart"/>
      <w:r>
        <w:rPr>
          <w:rStyle w:val="Accentuation"/>
          <w:rFonts w:eastAsia="Times New Roman"/>
        </w:rPr>
        <w:t>ficción</w:t>
      </w:r>
      <w:proofErr w:type="spellEnd"/>
      <w:r>
        <w:rPr>
          <w:rStyle w:val="Accentuation"/>
          <w:rFonts w:eastAsia="Times New Roman"/>
        </w:rPr>
        <w:t xml:space="preserve">, en mi </w:t>
      </w:r>
      <w:proofErr w:type="spellStart"/>
      <w:r>
        <w:rPr>
          <w:rStyle w:val="Accentuation"/>
          <w:rFonts w:eastAsia="Times New Roman"/>
        </w:rPr>
        <w:t>ficción</w:t>
      </w:r>
      <w:proofErr w:type="spellEnd"/>
      <w:r>
        <w:rPr>
          <w:rStyle w:val="Accentuation"/>
          <w:rFonts w:eastAsia="Times New Roman"/>
        </w:rPr>
        <w:t>.”</w:t>
      </w:r>
    </w:p>
    <w:p w:rsidR="000963BA" w:rsidRDefault="00804000">
      <w:pPr>
        <w:numPr>
          <w:ilvl w:val="1"/>
          <w:numId w:val="25"/>
        </w:numPr>
        <w:spacing w:before="100" w:beforeAutospacing="1" w:after="100" w:afterAutospacing="1"/>
        <w:divId w:val="1242058775"/>
        <w:rPr>
          <w:rFonts w:eastAsia="Times New Roman"/>
        </w:rPr>
      </w:pPr>
      <w:r>
        <w:rPr>
          <w:rStyle w:val="Accentuation"/>
          <w:rFonts w:eastAsia="Times New Roman"/>
        </w:rPr>
        <w:t xml:space="preserve">Al </w:t>
      </w:r>
      <w:proofErr w:type="spellStart"/>
      <w:r>
        <w:rPr>
          <w:rStyle w:val="Accentuation"/>
          <w:rFonts w:eastAsia="Times New Roman"/>
        </w:rPr>
        <w:t>evocar</w:t>
      </w:r>
      <w:proofErr w:type="spellEnd"/>
      <w:r>
        <w:rPr>
          <w:rStyle w:val="Accentuation"/>
          <w:rFonts w:eastAsia="Times New Roman"/>
        </w:rPr>
        <w:t xml:space="preserve"> su </w:t>
      </w:r>
      <w:proofErr w:type="spellStart"/>
      <w:r>
        <w:rPr>
          <w:rStyle w:val="Accentuation"/>
          <w:rFonts w:eastAsia="Times New Roman"/>
        </w:rPr>
        <w:t>posible</w:t>
      </w:r>
      <w:proofErr w:type="spellEnd"/>
      <w:r>
        <w:rPr>
          <w:rStyle w:val="Accentuation"/>
          <w:rFonts w:eastAsia="Times New Roman"/>
        </w:rPr>
        <w:t xml:space="preserve"> </w:t>
      </w:r>
      <w:proofErr w:type="spellStart"/>
      <w:r>
        <w:rPr>
          <w:rStyle w:val="Accentuation"/>
          <w:rFonts w:eastAsia="Times New Roman"/>
        </w:rPr>
        <w:t>viaje</w:t>
      </w:r>
      <w:proofErr w:type="spellEnd"/>
      <w:r>
        <w:rPr>
          <w:rStyle w:val="Accentuation"/>
          <w:rFonts w:eastAsia="Times New Roman"/>
        </w:rPr>
        <w:t xml:space="preserve"> a Salas, Daniel </w:t>
      </w:r>
      <w:proofErr w:type="spellStart"/>
      <w:r>
        <w:rPr>
          <w:rStyle w:val="Accentuation"/>
          <w:rFonts w:eastAsia="Times New Roman"/>
        </w:rPr>
        <w:t>Mantovani</w:t>
      </w:r>
      <w:proofErr w:type="spellEnd"/>
      <w:r>
        <w:rPr>
          <w:rStyle w:val="Accentuation"/>
          <w:rFonts w:eastAsia="Times New Roman"/>
        </w:rPr>
        <w:t xml:space="preserve"> </w:t>
      </w:r>
      <w:proofErr w:type="spellStart"/>
      <w:r>
        <w:rPr>
          <w:rStyle w:val="Accentuation"/>
          <w:rFonts w:eastAsia="Times New Roman"/>
        </w:rPr>
        <w:t>dice</w:t>
      </w:r>
      <w:proofErr w:type="spellEnd"/>
      <w:r>
        <w:rPr>
          <w:rStyle w:val="Accentuation"/>
          <w:rFonts w:eastAsia="Times New Roman"/>
        </w:rPr>
        <w:t xml:space="preserve"> que “</w:t>
      </w:r>
      <w:proofErr w:type="spellStart"/>
      <w:r>
        <w:rPr>
          <w:rStyle w:val="Accentuation"/>
          <w:rFonts w:eastAsia="Times New Roman"/>
        </w:rPr>
        <w:t>sería</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w:t>
      </w:r>
      <w:proofErr w:type="spellStart"/>
      <w:r>
        <w:rPr>
          <w:rStyle w:val="Accentuation"/>
          <w:rFonts w:eastAsia="Times New Roman"/>
        </w:rPr>
        <w:t>estar</w:t>
      </w:r>
      <w:proofErr w:type="spellEnd"/>
      <w:r>
        <w:rPr>
          <w:rStyle w:val="Accentuation"/>
          <w:rFonts w:eastAsia="Times New Roman"/>
        </w:rPr>
        <w:t xml:space="preserve"> </w:t>
      </w:r>
      <w:proofErr w:type="spellStart"/>
      <w:r>
        <w:rPr>
          <w:rStyle w:val="Accentuation"/>
          <w:rFonts w:eastAsia="Times New Roman"/>
        </w:rPr>
        <w:t>asistiendo</w:t>
      </w:r>
      <w:proofErr w:type="spellEnd"/>
      <w:r>
        <w:rPr>
          <w:rStyle w:val="Accentuation"/>
          <w:rFonts w:eastAsia="Times New Roman"/>
        </w:rPr>
        <w:t xml:space="preserve"> </w:t>
      </w:r>
      <w:proofErr w:type="gramStart"/>
      <w:r>
        <w:rPr>
          <w:rStyle w:val="Accentuation"/>
          <w:rFonts w:eastAsia="Times New Roman"/>
        </w:rPr>
        <w:t>a</w:t>
      </w:r>
      <w:proofErr w:type="gram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de sus </w:t>
      </w:r>
      <w:proofErr w:type="spellStart"/>
      <w:r>
        <w:rPr>
          <w:rStyle w:val="Accentuation"/>
          <w:rFonts w:eastAsia="Times New Roman"/>
        </w:rPr>
        <w:t>obras</w:t>
      </w:r>
      <w:proofErr w:type="spellEnd"/>
      <w:r>
        <w:rPr>
          <w:rStyle w:val="Accentuation"/>
          <w:rFonts w:eastAsia="Times New Roman"/>
        </w:rPr>
        <w:t xml:space="preserve">, o a </w:t>
      </w:r>
      <w:proofErr w:type="spellStart"/>
      <w:r>
        <w:rPr>
          <w:rStyle w:val="Accentuation"/>
          <w:rFonts w:eastAsia="Times New Roman"/>
        </w:rPr>
        <w:t>todas</w:t>
      </w:r>
      <w:proofErr w:type="spellEnd"/>
      <w:r>
        <w:rPr>
          <w:rStyle w:val="Accentuation"/>
          <w:rFonts w:eastAsia="Times New Roman"/>
        </w:rPr>
        <w:t xml:space="preserve">, en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suerte</w:t>
      </w:r>
      <w:proofErr w:type="spellEnd"/>
      <w:r>
        <w:rPr>
          <w:rStyle w:val="Accentuation"/>
          <w:rFonts w:eastAsia="Times New Roman"/>
        </w:rPr>
        <w:t xml:space="preserve"> de </w:t>
      </w:r>
      <w:proofErr w:type="spellStart"/>
      <w:r>
        <w:rPr>
          <w:rStyle w:val="Accentuation"/>
          <w:rFonts w:eastAsia="Times New Roman"/>
        </w:rPr>
        <w:t>profanación</w:t>
      </w:r>
      <w:proofErr w:type="spellEnd"/>
      <w:r>
        <w:rPr>
          <w:rStyle w:val="Accentuation"/>
          <w:rFonts w:eastAsia="Times New Roman"/>
        </w:rPr>
        <w:t>”.</w:t>
      </w:r>
    </w:p>
    <w:p w:rsidR="000963BA" w:rsidRDefault="00804000">
      <w:pPr>
        <w:numPr>
          <w:ilvl w:val="1"/>
          <w:numId w:val="25"/>
        </w:numPr>
        <w:spacing w:before="100" w:beforeAutospacing="1" w:after="100" w:afterAutospacing="1"/>
        <w:divId w:val="1242058775"/>
        <w:rPr>
          <w:rFonts w:eastAsia="Times New Roman"/>
        </w:rPr>
      </w:pPr>
      <w:r>
        <w:rPr>
          <w:rStyle w:val="Accentuation"/>
          <w:rFonts w:eastAsia="Times New Roman"/>
        </w:rPr>
        <w:t xml:space="preserve">En </w:t>
      </w:r>
      <w:proofErr w:type="spellStart"/>
      <w:r>
        <w:rPr>
          <w:rStyle w:val="Accentuation"/>
          <w:rFonts w:eastAsia="Times New Roman"/>
        </w:rPr>
        <w:t>cambio</w:t>
      </w:r>
      <w:proofErr w:type="spellEnd"/>
      <w:r>
        <w:rPr>
          <w:rStyle w:val="Accentuation"/>
          <w:rFonts w:eastAsia="Times New Roman"/>
        </w:rPr>
        <w:t xml:space="preserve">, en la </w:t>
      </w:r>
      <w:proofErr w:type="spellStart"/>
      <w:r>
        <w:rPr>
          <w:rStyle w:val="Accentuation"/>
          <w:rFonts w:eastAsia="Times New Roman"/>
        </w:rPr>
        <w:t>rueda</w:t>
      </w:r>
      <w:proofErr w:type="spellEnd"/>
      <w:r>
        <w:rPr>
          <w:rStyle w:val="Accentuation"/>
          <w:rFonts w:eastAsia="Times New Roman"/>
        </w:rPr>
        <w:t xml:space="preserve"> de </w:t>
      </w:r>
      <w:proofErr w:type="spellStart"/>
      <w:r>
        <w:rPr>
          <w:rStyle w:val="Accentuation"/>
          <w:rFonts w:eastAsia="Times New Roman"/>
        </w:rPr>
        <w:t>prensa</w:t>
      </w:r>
      <w:proofErr w:type="spellEnd"/>
      <w:r>
        <w:rPr>
          <w:rStyle w:val="Accentuation"/>
          <w:rFonts w:eastAsia="Times New Roman"/>
        </w:rPr>
        <w:t xml:space="preserve"> final, </w:t>
      </w:r>
      <w:proofErr w:type="spellStart"/>
      <w:r>
        <w:rPr>
          <w:rStyle w:val="Accentuation"/>
          <w:rFonts w:eastAsia="Times New Roman"/>
        </w:rPr>
        <w:t>parece</w:t>
      </w:r>
      <w:proofErr w:type="spellEnd"/>
      <w:r>
        <w:rPr>
          <w:rStyle w:val="Accentuation"/>
          <w:rFonts w:eastAsia="Times New Roman"/>
        </w:rPr>
        <w:t xml:space="preserve"> </w:t>
      </w:r>
      <w:proofErr w:type="spellStart"/>
      <w:r>
        <w:rPr>
          <w:rStyle w:val="Accentuation"/>
          <w:rFonts w:eastAsia="Times New Roman"/>
        </w:rPr>
        <w:t>haber</w:t>
      </w:r>
      <w:proofErr w:type="spellEnd"/>
      <w:r>
        <w:rPr>
          <w:rStyle w:val="Accentuation"/>
          <w:rFonts w:eastAsia="Times New Roman"/>
        </w:rPr>
        <w:t xml:space="preserve"> </w:t>
      </w:r>
      <w:proofErr w:type="spellStart"/>
      <w:r>
        <w:rPr>
          <w:rStyle w:val="Accentuation"/>
          <w:rFonts w:eastAsia="Times New Roman"/>
        </w:rPr>
        <w:t>cambiado</w:t>
      </w:r>
      <w:proofErr w:type="spellEnd"/>
      <w:r>
        <w:rPr>
          <w:rStyle w:val="Accentuation"/>
          <w:rFonts w:eastAsia="Times New Roman"/>
        </w:rPr>
        <w:t xml:space="preserve"> de </w:t>
      </w:r>
      <w:proofErr w:type="spellStart"/>
      <w:r>
        <w:rPr>
          <w:rStyle w:val="Accentuation"/>
          <w:rFonts w:eastAsia="Times New Roman"/>
        </w:rPr>
        <w:t>parecer</w:t>
      </w:r>
      <w:proofErr w:type="spellEnd"/>
      <w:r>
        <w:rPr>
          <w:rStyle w:val="Accentuation"/>
          <w:rFonts w:eastAsia="Times New Roman"/>
        </w:rPr>
        <w:t xml:space="preserve"> </w:t>
      </w:r>
      <w:proofErr w:type="spellStart"/>
      <w:r>
        <w:rPr>
          <w:rStyle w:val="Accentuation"/>
          <w:rFonts w:eastAsia="Times New Roman"/>
        </w:rPr>
        <w:t>ya</w:t>
      </w:r>
      <w:proofErr w:type="spellEnd"/>
      <w:r>
        <w:rPr>
          <w:rStyle w:val="Accentuation"/>
          <w:rFonts w:eastAsia="Times New Roman"/>
        </w:rPr>
        <w:t xml:space="preserve"> </w:t>
      </w:r>
      <w:proofErr w:type="gramStart"/>
      <w:r>
        <w:rPr>
          <w:rStyle w:val="Accentuation"/>
          <w:rFonts w:eastAsia="Times New Roman"/>
        </w:rPr>
        <w:t xml:space="preserve">que </w:t>
      </w:r>
      <w:proofErr w:type="spellStart"/>
      <w:r>
        <w:rPr>
          <w:rStyle w:val="Accentuation"/>
          <w:rFonts w:eastAsia="Times New Roman"/>
        </w:rPr>
        <w:t>enseña</w:t>
      </w:r>
      <w:proofErr w:type="spellEnd"/>
      <w:proofErr w:type="gram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cicatriz</w:t>
      </w:r>
      <w:proofErr w:type="spellEnd"/>
      <w:r>
        <w:rPr>
          <w:rStyle w:val="Accentuation"/>
          <w:rFonts w:eastAsia="Times New Roman"/>
        </w:rPr>
        <w:t>.</w:t>
      </w:r>
    </w:p>
    <w:p w:rsidR="000963BA" w:rsidRDefault="00804000">
      <w:pPr>
        <w:numPr>
          <w:ilvl w:val="1"/>
          <w:numId w:val="25"/>
        </w:numPr>
        <w:spacing w:before="100" w:beforeAutospacing="1" w:after="100" w:afterAutospacing="1"/>
        <w:divId w:val="1242058775"/>
        <w:rPr>
          <w:rFonts w:eastAsia="Times New Roman"/>
        </w:rPr>
      </w:pPr>
      <w:r>
        <w:rPr>
          <w:rStyle w:val="Accentuation"/>
          <w:rFonts w:eastAsia="Times New Roman"/>
        </w:rPr>
        <w:t xml:space="preserve">Daniel </w:t>
      </w:r>
      <w:proofErr w:type="spellStart"/>
      <w:r>
        <w:rPr>
          <w:rStyle w:val="Accentuation"/>
          <w:rFonts w:eastAsia="Times New Roman"/>
        </w:rPr>
        <w:t>Mantovani</w:t>
      </w:r>
      <w:proofErr w:type="spellEnd"/>
      <w:r>
        <w:rPr>
          <w:rStyle w:val="Accentuation"/>
          <w:rFonts w:eastAsia="Times New Roman"/>
        </w:rPr>
        <w:t xml:space="preserve">, </w:t>
      </w:r>
      <w:proofErr w:type="spellStart"/>
      <w:r>
        <w:rPr>
          <w:rStyle w:val="Accentuation"/>
          <w:rFonts w:eastAsia="Times New Roman"/>
        </w:rPr>
        <w:t>novelista</w:t>
      </w:r>
      <w:proofErr w:type="spellEnd"/>
      <w:r>
        <w:rPr>
          <w:rStyle w:val="Accentuation"/>
          <w:rFonts w:eastAsia="Times New Roman"/>
        </w:rPr>
        <w:t xml:space="preserve">, </w:t>
      </w:r>
      <w:proofErr w:type="spellStart"/>
      <w:r>
        <w:rPr>
          <w:rStyle w:val="Accentuation"/>
          <w:rFonts w:eastAsia="Times New Roman"/>
        </w:rPr>
        <w:t>añade</w:t>
      </w:r>
      <w:proofErr w:type="spellEnd"/>
      <w:r>
        <w:rPr>
          <w:rStyle w:val="Accentuation"/>
          <w:rFonts w:eastAsia="Times New Roman"/>
        </w:rPr>
        <w:t xml:space="preserve"> que “no </w:t>
      </w:r>
      <w:proofErr w:type="spellStart"/>
      <w:r>
        <w:rPr>
          <w:rStyle w:val="Accentuation"/>
          <w:rFonts w:eastAsia="Times New Roman"/>
        </w:rPr>
        <w:t>hay</w:t>
      </w:r>
      <w:proofErr w:type="spellEnd"/>
      <w:r>
        <w:rPr>
          <w:rStyle w:val="Accentuation"/>
          <w:rFonts w:eastAsia="Times New Roman"/>
        </w:rPr>
        <w:t xml:space="preserve"> </w:t>
      </w:r>
      <w:proofErr w:type="spellStart"/>
      <w:r>
        <w:rPr>
          <w:rStyle w:val="Accentuation"/>
          <w:rFonts w:eastAsia="Times New Roman"/>
        </w:rPr>
        <w:t>realidad</w:t>
      </w:r>
      <w:proofErr w:type="spellEnd"/>
      <w:r>
        <w:rPr>
          <w:rStyle w:val="Accentuation"/>
          <w:rFonts w:eastAsia="Times New Roman"/>
        </w:rPr>
        <w:t xml:space="preserve">, que no </w:t>
      </w:r>
      <w:proofErr w:type="spellStart"/>
      <w:r>
        <w:rPr>
          <w:rStyle w:val="Accentuation"/>
          <w:rFonts w:eastAsia="Times New Roman"/>
        </w:rPr>
        <w:t>hay</w:t>
      </w:r>
      <w:proofErr w:type="spellEnd"/>
      <w:r>
        <w:rPr>
          <w:rStyle w:val="Accentuation"/>
          <w:rFonts w:eastAsia="Times New Roman"/>
        </w:rPr>
        <w:t xml:space="preserve"> </w:t>
      </w:r>
      <w:proofErr w:type="spellStart"/>
      <w:r>
        <w:rPr>
          <w:rStyle w:val="Accentuation"/>
          <w:rFonts w:eastAsia="Times New Roman"/>
        </w:rPr>
        <w:t>hechos</w:t>
      </w:r>
      <w:proofErr w:type="spellEnd"/>
      <w:r>
        <w:rPr>
          <w:rStyle w:val="Accentuation"/>
          <w:rFonts w:eastAsia="Times New Roman"/>
        </w:rPr>
        <w:t xml:space="preserve"> sino </w:t>
      </w:r>
      <w:proofErr w:type="spellStart"/>
      <w:r>
        <w:rPr>
          <w:rStyle w:val="Accentuation"/>
          <w:rFonts w:eastAsia="Times New Roman"/>
        </w:rPr>
        <w:t>interpretaciones</w:t>
      </w:r>
      <w:proofErr w:type="spellEnd"/>
      <w:r>
        <w:rPr>
          <w:rStyle w:val="Accentuation"/>
          <w:rFonts w:eastAsia="Times New Roman"/>
        </w:rPr>
        <w:t xml:space="preserve">”, que “la </w:t>
      </w:r>
      <w:proofErr w:type="spellStart"/>
      <w:r>
        <w:rPr>
          <w:rStyle w:val="Accentuation"/>
          <w:rFonts w:eastAsia="Times New Roman"/>
        </w:rPr>
        <w:t>verdad</w:t>
      </w:r>
      <w:proofErr w:type="spellEnd"/>
      <w:r>
        <w:rPr>
          <w:rStyle w:val="Accentuation"/>
          <w:rFonts w:eastAsia="Times New Roman"/>
        </w:rPr>
        <w:t xml:space="preserve"> es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interpretación</w:t>
      </w:r>
      <w:proofErr w:type="spellEnd"/>
      <w:r>
        <w:rPr>
          <w:rStyle w:val="Accentuation"/>
          <w:rFonts w:eastAsia="Times New Roman"/>
        </w:rPr>
        <w:t xml:space="preserve"> que ha </w:t>
      </w:r>
      <w:proofErr w:type="spellStart"/>
      <w:r>
        <w:rPr>
          <w:rStyle w:val="Accentuation"/>
          <w:rFonts w:eastAsia="Times New Roman"/>
        </w:rPr>
        <w:t>prevalecido</w:t>
      </w:r>
      <w:proofErr w:type="spellEnd"/>
      <w:r>
        <w:rPr>
          <w:rStyle w:val="Accentuation"/>
          <w:rFonts w:eastAsia="Times New Roman"/>
        </w:rPr>
        <w:t xml:space="preserve"> sobre </w:t>
      </w:r>
      <w:proofErr w:type="spellStart"/>
      <w:r>
        <w:rPr>
          <w:rStyle w:val="Accentuation"/>
          <w:rFonts w:eastAsia="Times New Roman"/>
        </w:rPr>
        <w:t>otras</w:t>
      </w:r>
      <w:proofErr w:type="spellEnd"/>
      <w:r>
        <w:rPr>
          <w:rStyle w:val="Accentuation"/>
          <w:rFonts w:eastAsia="Times New Roman"/>
        </w:rPr>
        <w:t>”.</w:t>
      </w:r>
    </w:p>
    <w:p w:rsidR="000963BA" w:rsidRDefault="00804000">
      <w:pPr>
        <w:numPr>
          <w:ilvl w:val="0"/>
          <w:numId w:val="25"/>
        </w:numPr>
        <w:spacing w:before="100" w:beforeAutospacing="1" w:after="100" w:afterAutospacing="1"/>
        <w:divId w:val="1242058775"/>
        <w:rPr>
          <w:rFonts w:eastAsia="Times New Roman"/>
        </w:rPr>
      </w:pPr>
      <w:r>
        <w:rPr>
          <w:rStyle w:val="Accentuation"/>
          <w:rFonts w:eastAsia="Times New Roman"/>
        </w:rPr>
        <w:t>¿</w:t>
      </w:r>
      <w:proofErr w:type="spellStart"/>
      <w:r>
        <w:rPr>
          <w:rStyle w:val="Accentuation"/>
          <w:rFonts w:eastAsia="Times New Roman"/>
        </w:rPr>
        <w:t>Qué</w:t>
      </w:r>
      <w:proofErr w:type="spellEnd"/>
      <w:r>
        <w:rPr>
          <w:rStyle w:val="Accentuation"/>
          <w:rFonts w:eastAsia="Times New Roman"/>
        </w:rPr>
        <w:t xml:space="preserve"> se </w:t>
      </w:r>
      <w:proofErr w:type="spellStart"/>
      <w:r>
        <w:rPr>
          <w:rStyle w:val="Accentuation"/>
          <w:rFonts w:eastAsia="Times New Roman"/>
        </w:rPr>
        <w:t>puede</w:t>
      </w:r>
      <w:proofErr w:type="spellEnd"/>
      <w:r>
        <w:rPr>
          <w:rStyle w:val="Accentuation"/>
          <w:rFonts w:eastAsia="Times New Roman"/>
        </w:rPr>
        <w:t xml:space="preserve"> </w:t>
      </w:r>
      <w:proofErr w:type="spellStart"/>
      <w:r>
        <w:rPr>
          <w:rStyle w:val="Accentuation"/>
          <w:rFonts w:eastAsia="Times New Roman"/>
        </w:rPr>
        <w:t>deducir</w:t>
      </w:r>
      <w:proofErr w:type="spellEnd"/>
      <w:r>
        <w:rPr>
          <w:rStyle w:val="Accentuation"/>
          <w:rFonts w:eastAsia="Times New Roman"/>
        </w:rPr>
        <w:t>/</w:t>
      </w:r>
      <w:proofErr w:type="spellStart"/>
      <w:r>
        <w:rPr>
          <w:rStyle w:val="Accentuation"/>
          <w:rFonts w:eastAsia="Times New Roman"/>
        </w:rPr>
        <w:t>intuir</w:t>
      </w:r>
      <w:proofErr w:type="spellEnd"/>
      <w:r>
        <w:rPr>
          <w:rStyle w:val="Accentuation"/>
          <w:rFonts w:eastAsia="Times New Roman"/>
        </w:rPr>
        <w:t xml:space="preserve"> en </w:t>
      </w:r>
      <w:proofErr w:type="spellStart"/>
      <w:r>
        <w:rPr>
          <w:rStyle w:val="Accentuation"/>
          <w:rFonts w:eastAsia="Times New Roman"/>
        </w:rPr>
        <w:t>cuanto</w:t>
      </w:r>
      <w:proofErr w:type="spellEnd"/>
      <w:r>
        <w:rPr>
          <w:rStyle w:val="Accentuation"/>
          <w:rFonts w:eastAsia="Times New Roman"/>
        </w:rPr>
        <w:t xml:space="preserve"> a la </w:t>
      </w:r>
      <w:proofErr w:type="spellStart"/>
      <w:r>
        <w:rPr>
          <w:rStyle w:val="Accentuation"/>
          <w:rFonts w:eastAsia="Times New Roman"/>
        </w:rPr>
        <w:t>relación</w:t>
      </w:r>
      <w:proofErr w:type="spellEnd"/>
      <w:r>
        <w:rPr>
          <w:rStyle w:val="Accentuation"/>
          <w:rFonts w:eastAsia="Times New Roman"/>
        </w:rPr>
        <w:t xml:space="preserve"> entre la </w:t>
      </w:r>
      <w:proofErr w:type="spellStart"/>
      <w:r>
        <w:rPr>
          <w:rStyle w:val="Accentuation"/>
          <w:rFonts w:eastAsia="Times New Roman"/>
        </w:rPr>
        <w:t>realidad</w:t>
      </w:r>
      <w:proofErr w:type="spellEnd"/>
      <w:r>
        <w:rPr>
          <w:rStyle w:val="Accentuation"/>
          <w:rFonts w:eastAsia="Times New Roman"/>
        </w:rPr>
        <w:t xml:space="preserve"> y la </w:t>
      </w:r>
      <w:proofErr w:type="spellStart"/>
      <w:r>
        <w:rPr>
          <w:rStyle w:val="Accentuation"/>
          <w:rFonts w:eastAsia="Times New Roman"/>
        </w:rPr>
        <w:t>ficción</w:t>
      </w:r>
      <w:proofErr w:type="spellEnd"/>
      <w:r>
        <w:rPr>
          <w:rStyle w:val="Accentuation"/>
          <w:rFonts w:eastAsia="Times New Roman"/>
        </w:rPr>
        <w:t>? ¿</w:t>
      </w:r>
      <w:proofErr w:type="spellStart"/>
      <w:r>
        <w:rPr>
          <w:rStyle w:val="Accentuation"/>
          <w:rFonts w:eastAsia="Times New Roman"/>
        </w:rPr>
        <w:t>Cuál</w:t>
      </w:r>
      <w:proofErr w:type="spellEnd"/>
      <w:r>
        <w:rPr>
          <w:rStyle w:val="Accentuation"/>
          <w:rFonts w:eastAsia="Times New Roman"/>
        </w:rPr>
        <w:t xml:space="preserve"> es </w:t>
      </w:r>
      <w:proofErr w:type="spellStart"/>
      <w:r>
        <w:rPr>
          <w:rStyle w:val="Accentuation"/>
          <w:rFonts w:eastAsia="Times New Roman"/>
        </w:rPr>
        <w:t>vuestra</w:t>
      </w:r>
      <w:proofErr w:type="spellEnd"/>
      <w:r>
        <w:rPr>
          <w:rStyle w:val="Accentuation"/>
          <w:rFonts w:eastAsia="Times New Roman"/>
        </w:rPr>
        <w:t xml:space="preserve"> </w:t>
      </w:r>
      <w:proofErr w:type="spellStart"/>
      <w:r>
        <w:rPr>
          <w:rStyle w:val="Accentuation"/>
          <w:rFonts w:eastAsia="Times New Roman"/>
        </w:rPr>
        <w:t>opinión</w:t>
      </w:r>
      <w:proofErr w:type="spellEnd"/>
      <w:r>
        <w:rPr>
          <w:rStyle w:val="Accentuation"/>
          <w:rFonts w:eastAsia="Times New Roman"/>
        </w:rPr>
        <w:t xml:space="preserve"> al </w:t>
      </w:r>
      <w:proofErr w:type="spellStart"/>
      <w:r>
        <w:rPr>
          <w:rStyle w:val="Accentuation"/>
          <w:rFonts w:eastAsia="Times New Roman"/>
        </w:rPr>
        <w:t>respecto</w:t>
      </w:r>
      <w:proofErr w:type="spellEnd"/>
      <w:r>
        <w:rPr>
          <w:rStyle w:val="Accentuation"/>
          <w:rFonts w:eastAsia="Times New Roman"/>
        </w:rPr>
        <w:t>?</w:t>
      </w:r>
    </w:p>
    <w:p w:rsidR="000963BA" w:rsidRDefault="00804000">
      <w:pPr>
        <w:pStyle w:val="Titre4"/>
        <w:divId w:val="1242058775"/>
        <w:rPr>
          <w:rFonts w:eastAsia="Times New Roman"/>
        </w:rPr>
      </w:pPr>
      <w:r>
        <w:rPr>
          <w:rFonts w:eastAsia="Times New Roman"/>
        </w:rPr>
        <w:lastRenderedPageBreak/>
        <w:t>Travail à la maison</w:t>
      </w:r>
    </w:p>
    <w:p w:rsidR="000963BA" w:rsidRDefault="00804000">
      <w:pPr>
        <w:pStyle w:val="NormalWeb"/>
        <w:divId w:val="1242058775"/>
      </w:pPr>
      <w:r>
        <w:t>Le travail proposé ci-dessus est amorcé en classe. L’enseignant aura précisé ses attentes. Les élèves vont certes préparer à l’écrit un discours mais en gardant en mémoire qu’ils devront le prononcer sans le lire. Ils pourront préparer une trame qui leur permettra l’</w:t>
      </w:r>
      <w:proofErr w:type="spellStart"/>
      <w:r>
        <w:t>oralisation</w:t>
      </w:r>
      <w:proofErr w:type="spellEnd"/>
      <w:r>
        <w:t xml:space="preserve"> du discours. Les élèves poursuivront ce travail chez eux, sur le site d’écriture collaborative </w:t>
      </w:r>
      <w:proofErr w:type="spellStart"/>
      <w:r>
        <w:t>VoiceThread</w:t>
      </w:r>
      <w:proofErr w:type="spellEnd"/>
      <w:r>
        <w:t xml:space="preserve"> (ou tout autre site du même genre). Ils proposeront leurs productions sur un </w:t>
      </w:r>
      <w:proofErr w:type="spellStart"/>
      <w:r>
        <w:t>Padlet</w:t>
      </w:r>
      <w:proofErr w:type="spellEnd"/>
      <w:r>
        <w:t xml:space="preserve"> consultable par tous.</w:t>
      </w:r>
    </w:p>
    <w:p w:rsidR="000963BA" w:rsidRDefault="00804000">
      <w:pPr>
        <w:pStyle w:val="Titre3"/>
        <w:divId w:val="1242058775"/>
        <w:rPr>
          <w:rFonts w:eastAsia="Times New Roman"/>
        </w:rPr>
      </w:pPr>
      <w:r>
        <w:rPr>
          <w:rFonts w:eastAsia="Times New Roman"/>
        </w:rPr>
        <w:t>Séance 4 : réalisation du projet de fin de séquence.</w:t>
      </w:r>
      <w:r>
        <w:rPr>
          <w:rFonts w:eastAsia="Times New Roman"/>
        </w:rPr>
        <w:br/>
        <w:t>Rédiger et prononcer un discours portant sur le rôle de l’écrivain</w:t>
      </w:r>
    </w:p>
    <w:p w:rsidR="000963BA" w:rsidRDefault="00804000">
      <w:pPr>
        <w:pStyle w:val="Titre4"/>
        <w:divId w:val="1242058775"/>
        <w:rPr>
          <w:rFonts w:eastAsia="Times New Roman"/>
        </w:rPr>
      </w:pPr>
      <w:r>
        <w:rPr>
          <w:rFonts w:eastAsia="Times New Roman"/>
        </w:rPr>
        <w:t>Modalités</w:t>
      </w:r>
    </w:p>
    <w:p w:rsidR="000963BA" w:rsidRDefault="00804000">
      <w:pPr>
        <w:pStyle w:val="NormalWeb"/>
        <w:divId w:val="1242058775"/>
      </w:pPr>
      <w:r>
        <w:t xml:space="preserve">Le professeur explicitera les consignes et apportera les conseils appropriés : </w:t>
      </w:r>
    </w:p>
    <w:p w:rsidR="000963BA" w:rsidRDefault="00804000">
      <w:pPr>
        <w:numPr>
          <w:ilvl w:val="0"/>
          <w:numId w:val="26"/>
        </w:numPr>
        <w:spacing w:before="100" w:beforeAutospacing="1" w:after="100" w:afterAutospacing="1"/>
        <w:divId w:val="1242058775"/>
        <w:rPr>
          <w:rFonts w:eastAsia="Times New Roman"/>
        </w:rPr>
      </w:pPr>
      <w:r>
        <w:rPr>
          <w:rFonts w:eastAsia="Times New Roman"/>
        </w:rPr>
        <w:t>les deux verbes « rédiger » et « prononcer » soulignent que si les élèves rédigent bien leurs discours, ils ne liront pas leurs productions mais les prononceront devant la classe ou en s’enregistrant ;</w:t>
      </w:r>
    </w:p>
    <w:p w:rsidR="000963BA" w:rsidRDefault="00804000">
      <w:pPr>
        <w:numPr>
          <w:ilvl w:val="0"/>
          <w:numId w:val="26"/>
        </w:numPr>
        <w:spacing w:before="100" w:beforeAutospacing="1" w:after="100" w:afterAutospacing="1"/>
        <w:divId w:val="1242058775"/>
        <w:rPr>
          <w:rFonts w:eastAsia="Times New Roman"/>
        </w:rPr>
      </w:pPr>
      <w:r>
        <w:rPr>
          <w:rFonts w:eastAsia="Times New Roman"/>
        </w:rPr>
        <w:t>Les élèves pourront aussi s’exercer à ne prendre en notes, pour le « prononcé », que les articulations de leurs discours et quelques éléments des arguments qu’ils souhaitent développer ;</w:t>
      </w:r>
    </w:p>
    <w:p w:rsidR="000963BA" w:rsidRDefault="00804000">
      <w:pPr>
        <w:numPr>
          <w:ilvl w:val="0"/>
          <w:numId w:val="26"/>
        </w:numPr>
        <w:spacing w:before="100" w:beforeAutospacing="1" w:after="100" w:afterAutospacing="1"/>
        <w:divId w:val="1242058775"/>
        <w:rPr>
          <w:rFonts w:eastAsia="Times New Roman"/>
        </w:rPr>
      </w:pPr>
      <w:r>
        <w:rPr>
          <w:rFonts w:eastAsia="Times New Roman"/>
        </w:rPr>
        <w:t>Enfin, ils n’oublieront pas d’illustrer leurs productions d’exemples personnels.</w:t>
      </w:r>
    </w:p>
    <w:p w:rsidR="000963BA" w:rsidRDefault="00804000">
      <w:pPr>
        <w:pStyle w:val="Titre4"/>
        <w:divId w:val="1242058775"/>
        <w:rPr>
          <w:rFonts w:eastAsia="Times New Roman"/>
        </w:rPr>
      </w:pPr>
      <w:r>
        <w:rPr>
          <w:rFonts w:eastAsia="Times New Roman"/>
        </w:rPr>
        <w:t>Critères en cas d’évaluation</w:t>
      </w:r>
    </w:p>
    <w:p w:rsidR="000963BA" w:rsidRDefault="00804000">
      <w:pPr>
        <w:pStyle w:val="NormalWeb"/>
        <w:divId w:val="1242058775"/>
      </w:pPr>
      <w:r>
        <w:t>Cette réalisation, complexe, permettra la mise en œuvre des acquis.</w:t>
      </w:r>
      <w:r>
        <w:br/>
        <w:t>Les élèves connaissent la fiche d’évaluation et de notation pour l’épreuve de littérature étrangère en langue étrangère, ils peuvent y puiser les points à cibler comme « niveau de lecture du/des documents », « culture littéraire » et « expression orale ».</w:t>
      </w:r>
      <w:r>
        <w:br/>
        <w:t>Si les critères sont arrêtés en commun avec les élèves, la preuve est faite qu’ils ont compris ce que l’on attend.</w:t>
      </w:r>
      <w:r>
        <w:br/>
        <w:t>Dans tous les cas, si les travaux sont présentés, exposés devant la classe (pour ceux qui le souhaitent), les autres élèves seront toujours en écoute active et disposeront de quelques critères (auto/</w:t>
      </w:r>
      <w:proofErr w:type="spellStart"/>
      <w:r>
        <w:t>intercorrection</w:t>
      </w:r>
      <w:proofErr w:type="spellEnd"/>
      <w:r>
        <w:t>/</w:t>
      </w:r>
      <w:proofErr w:type="spellStart"/>
      <w:r>
        <w:t>coévaluation</w:t>
      </w:r>
      <w:proofErr w:type="spellEnd"/>
      <w:r>
        <w:t>)</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91"/>
        <w:gridCol w:w="4591"/>
      </w:tblGrid>
      <w:tr w:rsidR="000963BA" w:rsidTr="003B4974">
        <w:trPr>
          <w:divId w:val="1242058775"/>
          <w:tblCellSpacing w:w="15" w:type="dxa"/>
        </w:trPr>
        <w:tc>
          <w:tcPr>
            <w:tcW w:w="2500" w:type="pct"/>
            <w:vAlign w:val="center"/>
            <w:hideMark/>
          </w:tcPr>
          <w:p w:rsidR="000963BA" w:rsidRDefault="00804000">
            <w:pPr>
              <w:jc w:val="center"/>
              <w:rPr>
                <w:rFonts w:eastAsia="Times New Roman"/>
              </w:rPr>
            </w:pPr>
            <w:r>
              <w:rPr>
                <w:rStyle w:val="lev"/>
                <w:rFonts w:eastAsia="Times New Roman"/>
              </w:rPr>
              <w:t>Critères d’évaluation</w:t>
            </w:r>
          </w:p>
        </w:tc>
        <w:tc>
          <w:tcPr>
            <w:tcW w:w="2500" w:type="pct"/>
            <w:vAlign w:val="center"/>
            <w:hideMark/>
          </w:tcPr>
          <w:p w:rsidR="000963BA" w:rsidRDefault="00804000">
            <w:pPr>
              <w:jc w:val="center"/>
              <w:rPr>
                <w:rFonts w:eastAsia="Times New Roman"/>
              </w:rPr>
            </w:pPr>
            <w:r>
              <w:rPr>
                <w:rStyle w:val="lev"/>
                <w:rFonts w:eastAsia="Times New Roman"/>
              </w:rPr>
              <w:t>Points attribués</w:t>
            </w:r>
          </w:p>
        </w:tc>
      </w:tr>
      <w:tr w:rsidR="000963BA" w:rsidTr="003B4974">
        <w:trPr>
          <w:divId w:val="1242058775"/>
          <w:tblCellSpacing w:w="15" w:type="dxa"/>
        </w:trPr>
        <w:tc>
          <w:tcPr>
            <w:tcW w:w="0" w:type="auto"/>
            <w:vAlign w:val="center"/>
            <w:hideMark/>
          </w:tcPr>
          <w:p w:rsidR="000963BA" w:rsidRDefault="00804000">
            <w:pPr>
              <w:rPr>
                <w:rFonts w:eastAsia="Times New Roman"/>
              </w:rPr>
            </w:pPr>
            <w:r>
              <w:rPr>
                <w:rFonts w:eastAsia="Times New Roman"/>
              </w:rPr>
              <w:t>Savoir capter son auditoire sans lire : fluidité du propos, articulations du discours, rythme, cohérence… Prononciation et intonation</w:t>
            </w:r>
          </w:p>
        </w:tc>
        <w:tc>
          <w:tcPr>
            <w:tcW w:w="0" w:type="auto"/>
            <w:vAlign w:val="center"/>
            <w:hideMark/>
          </w:tcPr>
          <w:p w:rsidR="000963BA" w:rsidRDefault="000963BA">
            <w:pPr>
              <w:rPr>
                <w:rFonts w:eastAsia="Times New Roman"/>
              </w:rPr>
            </w:pPr>
          </w:p>
        </w:tc>
      </w:tr>
      <w:tr w:rsidR="000963BA" w:rsidTr="003B4974">
        <w:trPr>
          <w:divId w:val="1242058775"/>
          <w:tblCellSpacing w:w="15" w:type="dxa"/>
        </w:trPr>
        <w:tc>
          <w:tcPr>
            <w:tcW w:w="0" w:type="auto"/>
            <w:vAlign w:val="center"/>
            <w:hideMark/>
          </w:tcPr>
          <w:p w:rsidR="000963BA" w:rsidRDefault="00804000">
            <w:pPr>
              <w:rPr>
                <w:rFonts w:eastAsia="Times New Roman"/>
              </w:rPr>
            </w:pPr>
            <w:r>
              <w:rPr>
                <w:rFonts w:eastAsia="Times New Roman"/>
              </w:rPr>
              <w:t>Richesse et correction de la langue (emploi de structures idiomatiques, choix pertinents : temps, mode…)</w:t>
            </w:r>
          </w:p>
        </w:tc>
        <w:tc>
          <w:tcPr>
            <w:tcW w:w="0" w:type="auto"/>
            <w:vAlign w:val="center"/>
            <w:hideMark/>
          </w:tcPr>
          <w:p w:rsidR="000963BA" w:rsidRDefault="000963BA">
            <w:pPr>
              <w:rPr>
                <w:rFonts w:eastAsia="Times New Roman"/>
              </w:rPr>
            </w:pPr>
          </w:p>
        </w:tc>
      </w:tr>
      <w:tr w:rsidR="000963BA" w:rsidTr="003B4974">
        <w:trPr>
          <w:divId w:val="1242058775"/>
          <w:tblCellSpacing w:w="15" w:type="dxa"/>
        </w:trPr>
        <w:tc>
          <w:tcPr>
            <w:tcW w:w="0" w:type="auto"/>
            <w:gridSpan w:val="2"/>
            <w:vAlign w:val="center"/>
            <w:hideMark/>
          </w:tcPr>
          <w:p w:rsidR="000963BA" w:rsidRDefault="00804000">
            <w:pPr>
              <w:jc w:val="center"/>
              <w:rPr>
                <w:rFonts w:eastAsia="Times New Roman"/>
              </w:rPr>
            </w:pPr>
            <w:r>
              <w:rPr>
                <w:rFonts w:eastAsia="Times New Roman"/>
              </w:rPr>
              <w:t>S’il y a des échanges à la suite des interventions ceux-ci seront évalués.</w:t>
            </w:r>
          </w:p>
        </w:tc>
      </w:tr>
    </w:tbl>
    <w:p w:rsidR="00804000" w:rsidRDefault="00804000">
      <w:pPr>
        <w:pStyle w:val="Titre4"/>
        <w:divId w:val="411271162"/>
        <w:rPr>
          <w:rFonts w:eastAsia="Times New Roman"/>
        </w:rPr>
      </w:pPr>
    </w:p>
    <w:sectPr w:rsidR="0080400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C1795"/>
    <w:multiLevelType w:val="multilevel"/>
    <w:tmpl w:val="CE10F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2661B0"/>
    <w:multiLevelType w:val="multilevel"/>
    <w:tmpl w:val="D7A6B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810A39"/>
    <w:multiLevelType w:val="multilevel"/>
    <w:tmpl w:val="B6742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D37AFD"/>
    <w:multiLevelType w:val="multilevel"/>
    <w:tmpl w:val="420E9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95E5B52"/>
    <w:multiLevelType w:val="multilevel"/>
    <w:tmpl w:val="3844D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5259D9"/>
    <w:multiLevelType w:val="multilevel"/>
    <w:tmpl w:val="58D0B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8622A5"/>
    <w:multiLevelType w:val="multilevel"/>
    <w:tmpl w:val="78B2E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48236E3"/>
    <w:multiLevelType w:val="multilevel"/>
    <w:tmpl w:val="DFA45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9086061"/>
    <w:multiLevelType w:val="multilevel"/>
    <w:tmpl w:val="70D63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EEC4F37"/>
    <w:multiLevelType w:val="multilevel"/>
    <w:tmpl w:val="56E28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0EC18F4"/>
    <w:multiLevelType w:val="multilevel"/>
    <w:tmpl w:val="109C6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64A767C"/>
    <w:multiLevelType w:val="multilevel"/>
    <w:tmpl w:val="7F0A2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6C84704"/>
    <w:multiLevelType w:val="multilevel"/>
    <w:tmpl w:val="55A88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7DE7838"/>
    <w:multiLevelType w:val="multilevel"/>
    <w:tmpl w:val="A8400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A4E70B3"/>
    <w:multiLevelType w:val="multilevel"/>
    <w:tmpl w:val="B4E8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1A87DD4"/>
    <w:multiLevelType w:val="multilevel"/>
    <w:tmpl w:val="FA66CA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76E0BFE"/>
    <w:multiLevelType w:val="multilevel"/>
    <w:tmpl w:val="84C87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D5A30AB"/>
    <w:multiLevelType w:val="multilevel"/>
    <w:tmpl w:val="B3404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0EC2944"/>
    <w:multiLevelType w:val="multilevel"/>
    <w:tmpl w:val="83ACF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BCC6F6B"/>
    <w:multiLevelType w:val="multilevel"/>
    <w:tmpl w:val="78AA8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F366ADA"/>
    <w:multiLevelType w:val="multilevel"/>
    <w:tmpl w:val="13BA1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9315D20"/>
    <w:multiLevelType w:val="multilevel"/>
    <w:tmpl w:val="9904B2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966342F"/>
    <w:multiLevelType w:val="multilevel"/>
    <w:tmpl w:val="41968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40958D5"/>
    <w:multiLevelType w:val="multilevel"/>
    <w:tmpl w:val="64E41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6AD288C"/>
    <w:multiLevelType w:val="multilevel"/>
    <w:tmpl w:val="6BE81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B8325DE"/>
    <w:multiLevelType w:val="multilevel"/>
    <w:tmpl w:val="F2FEA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1"/>
  </w:num>
  <w:num w:numId="3">
    <w:abstractNumId w:val="13"/>
  </w:num>
  <w:num w:numId="4">
    <w:abstractNumId w:val="11"/>
  </w:num>
  <w:num w:numId="5">
    <w:abstractNumId w:val="5"/>
  </w:num>
  <w:num w:numId="6">
    <w:abstractNumId w:val="25"/>
  </w:num>
  <w:num w:numId="7">
    <w:abstractNumId w:val="22"/>
  </w:num>
  <w:num w:numId="8">
    <w:abstractNumId w:val="17"/>
  </w:num>
  <w:num w:numId="9">
    <w:abstractNumId w:val="2"/>
  </w:num>
  <w:num w:numId="10">
    <w:abstractNumId w:val="23"/>
  </w:num>
  <w:num w:numId="11">
    <w:abstractNumId w:val="3"/>
  </w:num>
  <w:num w:numId="12">
    <w:abstractNumId w:val="0"/>
  </w:num>
  <w:num w:numId="13">
    <w:abstractNumId w:val="24"/>
  </w:num>
  <w:num w:numId="14">
    <w:abstractNumId w:val="14"/>
  </w:num>
  <w:num w:numId="15">
    <w:abstractNumId w:val="6"/>
  </w:num>
  <w:num w:numId="16">
    <w:abstractNumId w:val="4"/>
  </w:num>
  <w:num w:numId="17">
    <w:abstractNumId w:val="9"/>
  </w:num>
  <w:num w:numId="18">
    <w:abstractNumId w:val="20"/>
  </w:num>
  <w:num w:numId="19">
    <w:abstractNumId w:val="15"/>
  </w:num>
  <w:num w:numId="20">
    <w:abstractNumId w:val="8"/>
  </w:num>
  <w:num w:numId="21">
    <w:abstractNumId w:val="16"/>
  </w:num>
  <w:num w:numId="22">
    <w:abstractNumId w:val="10"/>
  </w:num>
  <w:num w:numId="23">
    <w:abstractNumId w:val="12"/>
  </w:num>
  <w:num w:numId="24">
    <w:abstractNumId w:val="18"/>
  </w:num>
  <w:num w:numId="25">
    <w:abstractNumId w:val="21"/>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4"/>
  </w:compat>
  <w:rsids>
    <w:rsidRoot w:val="00F63D82"/>
    <w:rsid w:val="000963BA"/>
    <w:rsid w:val="00335C4D"/>
    <w:rsid w:val="003B4974"/>
    <w:rsid w:val="003F604A"/>
    <w:rsid w:val="0042141A"/>
    <w:rsid w:val="0043387C"/>
    <w:rsid w:val="00634C93"/>
    <w:rsid w:val="00636437"/>
    <w:rsid w:val="00725D63"/>
    <w:rsid w:val="007F1239"/>
    <w:rsid w:val="00804000"/>
    <w:rsid w:val="0082510A"/>
    <w:rsid w:val="00F63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styleId="Accentuation">
    <w:name w:val="Emphasis"/>
    <w:basedOn w:val="Policepardfaut"/>
    <w:uiPriority w:val="20"/>
    <w:qFormat/>
    <w:rPr>
      <w:i/>
      <w:iCs/>
    </w:rPr>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F63D82"/>
    <w:rPr>
      <w:rFonts w:ascii="Tahoma" w:hAnsi="Tahoma" w:cs="Tahoma"/>
      <w:sz w:val="16"/>
      <w:szCs w:val="16"/>
    </w:rPr>
  </w:style>
  <w:style w:type="character" w:customStyle="1" w:styleId="TextedebullesCar">
    <w:name w:val="Texte de bulles Car"/>
    <w:basedOn w:val="Policepardfaut"/>
    <w:link w:val="Textedebulles"/>
    <w:uiPriority w:val="99"/>
    <w:semiHidden/>
    <w:rsid w:val="00F63D82"/>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styleId="Accentuation">
    <w:name w:val="Emphasis"/>
    <w:basedOn w:val="Policepardfaut"/>
    <w:uiPriority w:val="20"/>
    <w:qFormat/>
    <w:rPr>
      <w:i/>
      <w:iCs/>
    </w:rPr>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F63D82"/>
    <w:rPr>
      <w:rFonts w:ascii="Tahoma" w:hAnsi="Tahoma" w:cs="Tahoma"/>
      <w:sz w:val="16"/>
      <w:szCs w:val="16"/>
    </w:rPr>
  </w:style>
  <w:style w:type="character" w:customStyle="1" w:styleId="TextedebullesCar">
    <w:name w:val="Texte de bulles Car"/>
    <w:basedOn w:val="Policepardfaut"/>
    <w:link w:val="Textedebulles"/>
    <w:uiPriority w:val="99"/>
    <w:semiHidden/>
    <w:rsid w:val="00F63D82"/>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7047150">
      <w:marLeft w:val="0"/>
      <w:marRight w:val="0"/>
      <w:marTop w:val="0"/>
      <w:marBottom w:val="0"/>
      <w:divBdr>
        <w:top w:val="none" w:sz="0" w:space="0" w:color="auto"/>
        <w:left w:val="none" w:sz="0" w:space="0" w:color="auto"/>
        <w:bottom w:val="none" w:sz="0" w:space="0" w:color="auto"/>
        <w:right w:val="none" w:sz="0" w:space="0" w:color="auto"/>
      </w:divBdr>
      <w:divsChild>
        <w:div w:id="1242058775">
          <w:marLeft w:val="0"/>
          <w:marRight w:val="0"/>
          <w:marTop w:val="0"/>
          <w:marBottom w:val="0"/>
          <w:divBdr>
            <w:top w:val="none" w:sz="0" w:space="0" w:color="auto"/>
            <w:left w:val="none" w:sz="0" w:space="0" w:color="auto"/>
            <w:bottom w:val="none" w:sz="0" w:space="0" w:color="auto"/>
            <w:right w:val="none" w:sz="0" w:space="0" w:color="auto"/>
          </w:divBdr>
        </w:div>
        <w:div w:id="1466123382">
          <w:marLeft w:val="0"/>
          <w:marRight w:val="0"/>
          <w:marTop w:val="0"/>
          <w:marBottom w:val="0"/>
          <w:divBdr>
            <w:top w:val="none" w:sz="0" w:space="0" w:color="auto"/>
            <w:left w:val="none" w:sz="0" w:space="0" w:color="auto"/>
            <w:bottom w:val="none" w:sz="0" w:space="0" w:color="auto"/>
            <w:right w:val="none" w:sz="0" w:space="0" w:color="auto"/>
          </w:divBdr>
          <w:divsChild>
            <w:div w:id="41127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INE-V.O.-Espagnol-3/user/pages/images/el-ciudadano-ilustre/photo_1.jpg"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file:///C:\CINE-V.O.-Espagnol-3\user\pages\images\el-ciudadano-ilustre\photo_1.jpg" TargetMode="Externa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yTZPfrAIHAw" TargetMode="External"/><Relationship Id="rId11" Type="http://schemas.openxmlformats.org/officeDocument/2006/relationships/hyperlink" Target="/CINE-V.O.-Espagnol-3/user/pages/images/el-ciudadano-ilustre/photo_8.jpg" TargetMode="External"/><Relationship Id="rId5" Type="http://schemas.openxmlformats.org/officeDocument/2006/relationships/webSettings" Target="webSettings.xml"/><Relationship Id="rId10" Type="http://schemas.openxmlformats.org/officeDocument/2006/relationships/hyperlink" Target="file:///C:\CINE-V.O.-Espagnol-3\user\pages\images\el-ciudadano-ilustre\photo_8.jpg"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4063</Words>
  <Characters>22348</Characters>
  <Application>Microsoft Office Word</Application>
  <DocSecurity>0</DocSecurity>
  <Lines>186</Lines>
  <Paragraphs>52</Paragraphs>
  <ScaleCrop>false</ScaleCrop>
  <HeadingPairs>
    <vt:vector size="2" baseType="variant">
      <vt:variant>
        <vt:lpstr>Titre</vt:lpstr>
      </vt:variant>
      <vt:variant>
        <vt:i4>1</vt:i4>
      </vt:variant>
    </vt:vector>
  </HeadingPairs>
  <TitlesOfParts>
    <vt:vector size="1" baseType="lpstr">
      <vt:lpstr/>
    </vt:vector>
  </TitlesOfParts>
  <Company>Réseau Canopé - DT Ile de France</Company>
  <LinksUpToDate>false</LinksUpToDate>
  <CharactersWithSpaces>26359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LN</dc:creator>
  <cp:lastModifiedBy>Matthieu Deforge</cp:lastModifiedBy>
  <cp:revision>12</cp:revision>
  <dcterms:created xsi:type="dcterms:W3CDTF">2018-04-16T09:30:00Z</dcterms:created>
  <dcterms:modified xsi:type="dcterms:W3CDTF">2019-03-04T15:38:00Z</dcterms:modified>
</cp:coreProperties>
</file>